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9" w:type="dxa"/>
        <w:tblInd w:w="108" w:type="dxa"/>
        <w:tblLayout w:type="fixed"/>
        <w:tblCellMar>
          <w:top w:w="113" w:type="dxa"/>
          <w:bottom w:w="113" w:type="dxa"/>
        </w:tblCellMar>
        <w:tblLook w:val="01E0" w:firstRow="1" w:lastRow="1" w:firstColumn="1" w:lastColumn="1" w:noHBand="0" w:noVBand="0"/>
      </w:tblPr>
      <w:tblGrid>
        <w:gridCol w:w="10213"/>
        <w:gridCol w:w="236"/>
      </w:tblGrid>
      <w:tr w:rsidR="00952EE5" w:rsidRPr="00FC2420" w14:paraId="3F6F5D08" w14:textId="77777777" w:rsidTr="00A427DB">
        <w:trPr>
          <w:trHeight w:val="27"/>
        </w:trPr>
        <w:tc>
          <w:tcPr>
            <w:tcW w:w="10227" w:type="dxa"/>
          </w:tcPr>
          <w:p w14:paraId="3AABE28E" w14:textId="77777777" w:rsidR="00184B5D" w:rsidRPr="00D8427F" w:rsidRDefault="00184B5D" w:rsidP="00FC2420">
            <w:pPr>
              <w:jc w:val="center"/>
              <w:rPr>
                <w:rFonts w:ascii="Aptos" w:hAnsi="Aptos" w:cs="Arial"/>
                <w:b/>
                <w:bCs/>
                <w:sz w:val="28"/>
                <w:szCs w:val="28"/>
              </w:rPr>
            </w:pPr>
            <w:r w:rsidRPr="00D8427F">
              <w:rPr>
                <w:rFonts w:ascii="Aptos" w:hAnsi="Aptos" w:cs="Arial"/>
                <w:b/>
                <w:bCs/>
                <w:sz w:val="28"/>
                <w:szCs w:val="28"/>
                <w:highlight w:val="yellow"/>
              </w:rPr>
              <w:t>XXXXX</w:t>
            </w:r>
            <w:r w:rsidRPr="00D8427F">
              <w:rPr>
                <w:rFonts w:ascii="Aptos" w:hAnsi="Aptos" w:cs="Arial"/>
                <w:b/>
                <w:bCs/>
                <w:sz w:val="28"/>
                <w:szCs w:val="28"/>
              </w:rPr>
              <w:t xml:space="preserve"> Parish &amp; Church Name</w:t>
            </w:r>
          </w:p>
          <w:p w14:paraId="6F1F2FCF" w14:textId="77777777" w:rsidR="00184B5D" w:rsidRPr="00D8427F" w:rsidRDefault="00184B5D" w:rsidP="00FC2420">
            <w:pPr>
              <w:jc w:val="center"/>
              <w:rPr>
                <w:rFonts w:ascii="Aptos" w:hAnsi="Aptos" w:cs="Arial"/>
                <w:b/>
                <w:bCs/>
                <w:sz w:val="28"/>
                <w:szCs w:val="28"/>
              </w:rPr>
            </w:pPr>
          </w:p>
          <w:p w14:paraId="1A7A0A51" w14:textId="77777777" w:rsidR="00184B5D" w:rsidRPr="00D8427F" w:rsidRDefault="00184B5D" w:rsidP="00FC2420">
            <w:pPr>
              <w:jc w:val="center"/>
              <w:rPr>
                <w:rFonts w:ascii="Aptos" w:hAnsi="Aptos" w:cs="Arial"/>
                <w:b/>
                <w:bCs/>
                <w:sz w:val="28"/>
                <w:szCs w:val="28"/>
              </w:rPr>
            </w:pPr>
            <w:r w:rsidRPr="00D8427F">
              <w:rPr>
                <w:rFonts w:ascii="Aptos" w:hAnsi="Aptos" w:cs="Arial"/>
                <w:b/>
                <w:bCs/>
                <w:sz w:val="28"/>
                <w:szCs w:val="28"/>
              </w:rPr>
              <w:t>Job Description</w:t>
            </w:r>
          </w:p>
          <w:p w14:paraId="56EA917A" w14:textId="77777777" w:rsidR="00184B5D" w:rsidRPr="00FC2420" w:rsidRDefault="00184B5D" w:rsidP="00184B5D">
            <w:pPr>
              <w:pBdr>
                <w:bottom w:val="single" w:sz="4" w:space="1" w:color="auto"/>
              </w:pBdr>
              <w:spacing w:after="60"/>
              <w:ind w:right="20"/>
              <w:rPr>
                <w:rFonts w:ascii="Aptos" w:hAnsi="Aptos" w:cs="Arial"/>
              </w:rPr>
            </w:pPr>
          </w:p>
          <w:p w14:paraId="7FDBDD2B" w14:textId="77777777" w:rsidR="00184B5D" w:rsidRPr="00FC2420" w:rsidRDefault="00184B5D" w:rsidP="0020754D">
            <w:pPr>
              <w:spacing w:after="160" w:line="259" w:lineRule="auto"/>
              <w:rPr>
                <w:rFonts w:ascii="Aptos" w:hAnsi="Aptos" w:cs="Arial"/>
                <w:b/>
              </w:rPr>
            </w:pPr>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3204"/>
              <w:gridCol w:w="6699"/>
            </w:tblGrid>
            <w:tr w:rsidR="00184B5D" w:rsidRPr="00FC2420" w14:paraId="22DCC531" w14:textId="77777777" w:rsidTr="00235AA3">
              <w:trPr>
                <w:trHeight w:val="568"/>
              </w:trPr>
              <w:tc>
                <w:tcPr>
                  <w:tcW w:w="3204" w:type="dxa"/>
                  <w:shd w:val="clear" w:color="auto" w:fill="E7E6E6" w:themeFill="background2"/>
                </w:tcPr>
                <w:p w14:paraId="30C0B162" w14:textId="77777777" w:rsidR="00184B5D" w:rsidRPr="00FC2420" w:rsidRDefault="00184B5D" w:rsidP="00B81A19">
                  <w:pPr>
                    <w:jc w:val="both"/>
                    <w:rPr>
                      <w:rFonts w:ascii="Aptos" w:hAnsi="Aptos" w:cs="Arial"/>
                      <w:b/>
                    </w:rPr>
                  </w:pPr>
                  <w:r w:rsidRPr="00FC2420">
                    <w:rPr>
                      <w:rFonts w:ascii="Aptos" w:hAnsi="Aptos" w:cs="Arial"/>
                      <w:b/>
                    </w:rPr>
                    <w:t xml:space="preserve">JOB TITLE: </w:t>
                  </w:r>
                </w:p>
              </w:tc>
              <w:tc>
                <w:tcPr>
                  <w:tcW w:w="6699" w:type="dxa"/>
                </w:tcPr>
                <w:p w14:paraId="6B61D2B1" w14:textId="77777777" w:rsidR="00184B5D" w:rsidRPr="00FC2420" w:rsidRDefault="00184B5D" w:rsidP="00B81A19">
                  <w:pPr>
                    <w:ind w:right="-193"/>
                    <w:rPr>
                      <w:rFonts w:ascii="Aptos" w:hAnsi="Aptos" w:cs="Arial"/>
                    </w:rPr>
                  </w:pPr>
                  <w:r w:rsidRPr="00FC2420">
                    <w:rPr>
                      <w:rFonts w:ascii="Aptos" w:hAnsi="Aptos" w:cs="Arial"/>
                      <w:highlight w:val="yellow"/>
                    </w:rPr>
                    <w:t>Administrative Assistant / Parish Administrator / Church Administrator</w:t>
                  </w:r>
                </w:p>
              </w:tc>
            </w:tr>
            <w:tr w:rsidR="00184B5D" w:rsidRPr="00FC2420" w14:paraId="6E3F664B" w14:textId="77777777" w:rsidTr="00235AA3">
              <w:trPr>
                <w:trHeight w:val="593"/>
              </w:trPr>
              <w:tc>
                <w:tcPr>
                  <w:tcW w:w="3204" w:type="dxa"/>
                  <w:shd w:val="clear" w:color="auto" w:fill="E7E6E6" w:themeFill="background2"/>
                </w:tcPr>
                <w:p w14:paraId="0A85AA11" w14:textId="77777777" w:rsidR="00184B5D" w:rsidRPr="00FC2420" w:rsidRDefault="004C5464" w:rsidP="00B81A19">
                  <w:pPr>
                    <w:jc w:val="both"/>
                    <w:rPr>
                      <w:rFonts w:ascii="Aptos" w:hAnsi="Aptos" w:cs="Arial"/>
                      <w:b/>
                    </w:rPr>
                  </w:pPr>
                  <w:r>
                    <w:rPr>
                      <w:rFonts w:ascii="Aptos" w:hAnsi="Aptos" w:cs="Arial"/>
                      <w:b/>
                    </w:rPr>
                    <w:t>LINE MANAGER</w:t>
                  </w:r>
                  <w:r w:rsidR="00184B5D" w:rsidRPr="00FC2420">
                    <w:rPr>
                      <w:rFonts w:ascii="Aptos" w:hAnsi="Aptos" w:cs="Arial"/>
                      <w:b/>
                    </w:rPr>
                    <w:t>:</w:t>
                  </w:r>
                </w:p>
                <w:p w14:paraId="44DA09AB" w14:textId="77777777" w:rsidR="00184B5D" w:rsidRPr="00FC2420" w:rsidRDefault="00184B5D" w:rsidP="00B81A19">
                  <w:pPr>
                    <w:jc w:val="both"/>
                    <w:rPr>
                      <w:rFonts w:ascii="Aptos" w:hAnsi="Aptos" w:cs="Arial"/>
                      <w:b/>
                    </w:rPr>
                  </w:pPr>
                </w:p>
              </w:tc>
              <w:tc>
                <w:tcPr>
                  <w:tcW w:w="6699" w:type="dxa"/>
                </w:tcPr>
                <w:p w14:paraId="7BB1C780" w14:textId="77777777" w:rsidR="00184B5D" w:rsidRPr="00FC2420" w:rsidRDefault="00184B5D" w:rsidP="004C5464">
                  <w:pPr>
                    <w:jc w:val="both"/>
                    <w:rPr>
                      <w:rFonts w:ascii="Aptos" w:hAnsi="Aptos" w:cs="Arial"/>
                    </w:rPr>
                  </w:pPr>
                  <w:r w:rsidRPr="00FC2420">
                    <w:rPr>
                      <w:rFonts w:ascii="Aptos" w:hAnsi="Aptos" w:cs="Arial"/>
                      <w:highlight w:val="yellow"/>
                    </w:rPr>
                    <w:t>XXX</w:t>
                  </w:r>
                  <w:r w:rsidRPr="00FC2420">
                    <w:rPr>
                      <w:rFonts w:ascii="Aptos" w:hAnsi="Aptos" w:cs="Arial"/>
                    </w:rPr>
                    <w:t xml:space="preserve"> Parochial Church Council (PCC)</w:t>
                  </w:r>
                  <w:r w:rsidR="004C5464">
                    <w:rPr>
                      <w:rFonts w:ascii="Aptos" w:hAnsi="Aptos" w:cs="Arial"/>
                    </w:rPr>
                    <w:t xml:space="preserve"> OR Incumbent </w:t>
                  </w:r>
                </w:p>
              </w:tc>
            </w:tr>
            <w:tr w:rsidR="004C5464" w:rsidRPr="00FC2420" w14:paraId="7DA8F777" w14:textId="77777777" w:rsidTr="00235AA3">
              <w:trPr>
                <w:trHeight w:val="256"/>
              </w:trPr>
              <w:tc>
                <w:tcPr>
                  <w:tcW w:w="3204" w:type="dxa"/>
                  <w:shd w:val="clear" w:color="auto" w:fill="E7E6E6" w:themeFill="background2"/>
                </w:tcPr>
                <w:p w14:paraId="11444190" w14:textId="77777777" w:rsidR="004C5464" w:rsidRPr="00FC2420" w:rsidRDefault="004C5464" w:rsidP="00B81A19">
                  <w:pPr>
                    <w:jc w:val="both"/>
                    <w:rPr>
                      <w:rFonts w:ascii="Aptos" w:hAnsi="Aptos" w:cs="Arial"/>
                      <w:b/>
                    </w:rPr>
                  </w:pPr>
                  <w:r>
                    <w:rPr>
                      <w:rFonts w:ascii="Aptos" w:hAnsi="Aptos" w:cs="Arial"/>
                      <w:b/>
                    </w:rPr>
                    <w:t>HOURS</w:t>
                  </w:r>
                </w:p>
              </w:tc>
              <w:tc>
                <w:tcPr>
                  <w:tcW w:w="6699" w:type="dxa"/>
                </w:tcPr>
                <w:p w14:paraId="0293DD99" w14:textId="77777777" w:rsidR="004C5464" w:rsidRPr="00FC2420" w:rsidRDefault="004C5464" w:rsidP="00B81A19">
                  <w:pPr>
                    <w:jc w:val="both"/>
                    <w:rPr>
                      <w:rFonts w:ascii="Aptos" w:hAnsi="Aptos" w:cs="Arial"/>
                      <w:highlight w:val="yellow"/>
                    </w:rPr>
                  </w:pPr>
                </w:p>
              </w:tc>
            </w:tr>
            <w:tr w:rsidR="00184B5D" w:rsidRPr="00FC2420" w14:paraId="3181127D" w14:textId="77777777" w:rsidTr="00235AA3">
              <w:trPr>
                <w:trHeight w:val="274"/>
              </w:trPr>
              <w:tc>
                <w:tcPr>
                  <w:tcW w:w="3204" w:type="dxa"/>
                  <w:shd w:val="clear" w:color="auto" w:fill="E7E6E6" w:themeFill="background2"/>
                </w:tcPr>
                <w:p w14:paraId="562A9BF9" w14:textId="77777777" w:rsidR="00184B5D" w:rsidRPr="00FC2420" w:rsidRDefault="00184B5D" w:rsidP="00B81A19">
                  <w:pPr>
                    <w:jc w:val="both"/>
                    <w:rPr>
                      <w:rFonts w:ascii="Aptos" w:hAnsi="Aptos" w:cs="Arial"/>
                      <w:b/>
                    </w:rPr>
                  </w:pPr>
                  <w:r w:rsidRPr="00FC2420">
                    <w:rPr>
                      <w:rFonts w:ascii="Aptos" w:hAnsi="Aptos" w:cs="Arial"/>
                      <w:b/>
                    </w:rPr>
                    <w:t>SALARY:</w:t>
                  </w:r>
                </w:p>
              </w:tc>
              <w:tc>
                <w:tcPr>
                  <w:tcW w:w="6699" w:type="dxa"/>
                </w:tcPr>
                <w:p w14:paraId="3BAE8715" w14:textId="77777777" w:rsidR="00184B5D" w:rsidRPr="00FC2420" w:rsidRDefault="00184B5D" w:rsidP="00B81A19">
                  <w:pPr>
                    <w:jc w:val="both"/>
                    <w:rPr>
                      <w:rFonts w:ascii="Aptos" w:hAnsi="Aptos" w:cs="Arial"/>
                    </w:rPr>
                  </w:pPr>
                  <w:r w:rsidRPr="00FC2420">
                    <w:rPr>
                      <w:rFonts w:ascii="Aptos" w:hAnsi="Aptos" w:cs="Arial"/>
                      <w:highlight w:val="yellow"/>
                    </w:rPr>
                    <w:t>£XXX</w:t>
                  </w:r>
                  <w:r w:rsidRPr="00FC2420">
                    <w:rPr>
                      <w:rFonts w:ascii="Aptos" w:hAnsi="Aptos" w:cs="Arial"/>
                    </w:rPr>
                    <w:t xml:space="preserve"> per annum (pro rata £</w:t>
                  </w:r>
                  <w:r w:rsidRPr="00FC2420">
                    <w:rPr>
                      <w:rFonts w:ascii="Aptos" w:hAnsi="Aptos" w:cs="Arial"/>
                      <w:highlight w:val="yellow"/>
                    </w:rPr>
                    <w:t>XXXX</w:t>
                  </w:r>
                  <w:r w:rsidRPr="00FC2420">
                    <w:rPr>
                      <w:rFonts w:ascii="Aptos" w:hAnsi="Aptos" w:cs="Arial"/>
                    </w:rPr>
                    <w:t>)</w:t>
                  </w:r>
                </w:p>
              </w:tc>
            </w:tr>
            <w:tr w:rsidR="00184B5D" w:rsidRPr="00FC2420" w14:paraId="3FADB5A4" w14:textId="77777777" w:rsidTr="00235AA3">
              <w:trPr>
                <w:trHeight w:val="550"/>
              </w:trPr>
              <w:tc>
                <w:tcPr>
                  <w:tcW w:w="3204" w:type="dxa"/>
                  <w:shd w:val="clear" w:color="auto" w:fill="E7E6E6" w:themeFill="background2"/>
                </w:tcPr>
                <w:p w14:paraId="3FAF016E" w14:textId="77777777" w:rsidR="00184B5D" w:rsidRPr="00FC2420" w:rsidRDefault="00184B5D" w:rsidP="00B81A19">
                  <w:pPr>
                    <w:jc w:val="both"/>
                    <w:rPr>
                      <w:rFonts w:ascii="Aptos" w:hAnsi="Aptos" w:cs="Arial"/>
                      <w:b/>
                    </w:rPr>
                  </w:pPr>
                  <w:r w:rsidRPr="00FC2420">
                    <w:rPr>
                      <w:rFonts w:ascii="Aptos" w:hAnsi="Aptos" w:cs="Arial"/>
                      <w:b/>
                    </w:rPr>
                    <w:t>LOCATION:</w:t>
                  </w:r>
                </w:p>
              </w:tc>
              <w:tc>
                <w:tcPr>
                  <w:tcW w:w="6699" w:type="dxa"/>
                </w:tcPr>
                <w:p w14:paraId="37D69F65" w14:textId="77777777" w:rsidR="00184B5D" w:rsidRPr="00FC2420" w:rsidRDefault="00184B5D" w:rsidP="00B81A19">
                  <w:pPr>
                    <w:jc w:val="both"/>
                    <w:rPr>
                      <w:rFonts w:ascii="Aptos" w:hAnsi="Aptos" w:cs="Arial"/>
                    </w:rPr>
                  </w:pPr>
                  <w:r w:rsidRPr="00FC2420">
                    <w:rPr>
                      <w:rFonts w:ascii="Aptos" w:hAnsi="Aptos" w:cs="Arial"/>
                      <w:highlight w:val="yellow"/>
                    </w:rPr>
                    <w:t>XXXXX</w:t>
                  </w:r>
                  <w:r w:rsidRPr="00FC2420">
                    <w:rPr>
                      <w:rFonts w:ascii="Aptos" w:hAnsi="Aptos" w:cs="Arial"/>
                    </w:rPr>
                    <w:t xml:space="preserve"> (Based in Church Office)</w:t>
                  </w:r>
                </w:p>
              </w:tc>
            </w:tr>
          </w:tbl>
          <w:p w14:paraId="061E2727" w14:textId="77777777" w:rsidR="00E751A5" w:rsidRDefault="00E751A5" w:rsidP="00FC2420">
            <w:pPr>
              <w:spacing w:after="160" w:line="259" w:lineRule="auto"/>
              <w:rPr>
                <w:rFonts w:ascii="Aptos" w:hAnsi="Aptos" w:cs="Arial"/>
                <w:b/>
              </w:rPr>
            </w:pPr>
          </w:p>
          <w:tbl>
            <w:tblPr>
              <w:tblStyle w:val="TableGrid"/>
              <w:tblW w:w="9837" w:type="dxa"/>
              <w:tblInd w:w="174" w:type="dxa"/>
              <w:tblLayout w:type="fixed"/>
              <w:tblLook w:val="04A0" w:firstRow="1" w:lastRow="0" w:firstColumn="1" w:lastColumn="0" w:noHBand="0" w:noVBand="1"/>
            </w:tblPr>
            <w:tblGrid>
              <w:gridCol w:w="9837"/>
            </w:tblGrid>
            <w:tr w:rsidR="00A427DB" w14:paraId="5BF2DE7D" w14:textId="77777777" w:rsidTr="00235AA3">
              <w:tc>
                <w:tcPr>
                  <w:tcW w:w="9837" w:type="dxa"/>
                  <w:shd w:val="clear" w:color="auto" w:fill="E7E6E6" w:themeFill="background2"/>
                </w:tcPr>
                <w:p w14:paraId="4DD0BD16" w14:textId="77777777" w:rsidR="00A427DB" w:rsidRDefault="00A427DB" w:rsidP="00FC2420">
                  <w:pPr>
                    <w:spacing w:after="160" w:line="259" w:lineRule="auto"/>
                    <w:rPr>
                      <w:rFonts w:ascii="Aptos" w:hAnsi="Aptos" w:cs="Arial"/>
                      <w:b/>
                    </w:rPr>
                  </w:pPr>
                  <w:r>
                    <w:rPr>
                      <w:rFonts w:ascii="Aptos" w:hAnsi="Aptos" w:cs="Arial"/>
                      <w:b/>
                    </w:rPr>
                    <w:t>JOB SUMMARY</w:t>
                  </w:r>
                </w:p>
              </w:tc>
            </w:tr>
            <w:tr w:rsidR="00A427DB" w14:paraId="0936B1B7" w14:textId="77777777" w:rsidTr="00A427DB">
              <w:tc>
                <w:tcPr>
                  <w:tcW w:w="9837" w:type="dxa"/>
                </w:tcPr>
                <w:p w14:paraId="0F4E5806" w14:textId="77777777" w:rsidR="00A427DB" w:rsidRDefault="00A427DB" w:rsidP="00FC2420">
                  <w:pPr>
                    <w:spacing w:after="160" w:line="259" w:lineRule="auto"/>
                    <w:rPr>
                      <w:rFonts w:ascii="Aptos" w:hAnsi="Aptos" w:cs="Arial"/>
                      <w:b/>
                    </w:rPr>
                  </w:pPr>
                </w:p>
                <w:p w14:paraId="4B93A643" w14:textId="77777777" w:rsidR="00A427DB" w:rsidRDefault="00A427DB" w:rsidP="00FC2420">
                  <w:pPr>
                    <w:spacing w:after="160" w:line="259" w:lineRule="auto"/>
                    <w:rPr>
                      <w:rFonts w:ascii="Aptos" w:hAnsi="Aptos" w:cs="Arial"/>
                      <w:b/>
                    </w:rPr>
                  </w:pPr>
                </w:p>
                <w:p w14:paraId="7A5E2823" w14:textId="77777777" w:rsidR="00A427DB" w:rsidRDefault="00A427DB" w:rsidP="00FC2420">
                  <w:pPr>
                    <w:spacing w:after="160" w:line="259" w:lineRule="auto"/>
                    <w:rPr>
                      <w:rFonts w:ascii="Aptos" w:hAnsi="Aptos" w:cs="Arial"/>
                      <w:b/>
                    </w:rPr>
                  </w:pPr>
                </w:p>
              </w:tc>
            </w:tr>
          </w:tbl>
          <w:p w14:paraId="124C7BA5" w14:textId="77777777" w:rsidR="00A427DB" w:rsidRDefault="00A427DB" w:rsidP="00FC2420">
            <w:pPr>
              <w:spacing w:after="160" w:line="259" w:lineRule="auto"/>
              <w:rPr>
                <w:rFonts w:ascii="Aptos" w:hAnsi="Aptos" w:cs="Arial"/>
                <w:b/>
              </w:rPr>
            </w:pPr>
          </w:p>
          <w:tbl>
            <w:tblPr>
              <w:tblStyle w:val="TableGrid"/>
              <w:tblW w:w="9832" w:type="dxa"/>
              <w:tblInd w:w="174" w:type="dxa"/>
              <w:tblLayout w:type="fixed"/>
              <w:tblLook w:val="04A0" w:firstRow="1" w:lastRow="0" w:firstColumn="1" w:lastColumn="0" w:noHBand="0" w:noVBand="1"/>
            </w:tblPr>
            <w:tblGrid>
              <w:gridCol w:w="9832"/>
            </w:tblGrid>
            <w:tr w:rsidR="00A427DB" w14:paraId="21FB0CCF" w14:textId="77777777" w:rsidTr="00235AA3">
              <w:tc>
                <w:tcPr>
                  <w:tcW w:w="9832" w:type="dxa"/>
                  <w:shd w:val="clear" w:color="auto" w:fill="E7E6E6" w:themeFill="background2"/>
                </w:tcPr>
                <w:p w14:paraId="1B302B55" w14:textId="77777777" w:rsidR="00A427DB" w:rsidRDefault="00A427DB" w:rsidP="00FC2420">
                  <w:pPr>
                    <w:spacing w:after="160" w:line="259" w:lineRule="auto"/>
                    <w:rPr>
                      <w:rFonts w:ascii="Aptos" w:hAnsi="Aptos" w:cs="Arial"/>
                      <w:b/>
                    </w:rPr>
                  </w:pPr>
                  <w:r>
                    <w:rPr>
                      <w:rFonts w:ascii="Aptos" w:hAnsi="Aptos" w:cs="Arial"/>
                      <w:b/>
                    </w:rPr>
                    <w:t xml:space="preserve">KEY RELATIONSHIPS </w:t>
                  </w:r>
                </w:p>
              </w:tc>
            </w:tr>
            <w:tr w:rsidR="00A427DB" w14:paraId="20FCDA99" w14:textId="77777777" w:rsidTr="00A427DB">
              <w:tc>
                <w:tcPr>
                  <w:tcW w:w="9832" w:type="dxa"/>
                </w:tcPr>
                <w:p w14:paraId="37272C21" w14:textId="77777777" w:rsidR="00A427DB" w:rsidRDefault="00A427DB" w:rsidP="00FC2420">
                  <w:pPr>
                    <w:spacing w:after="160" w:line="259" w:lineRule="auto"/>
                    <w:rPr>
                      <w:rFonts w:ascii="Aptos" w:hAnsi="Aptos" w:cs="Arial"/>
                      <w:b/>
                    </w:rPr>
                  </w:pPr>
                </w:p>
                <w:p w14:paraId="74D4BA0A" w14:textId="77777777" w:rsidR="00A427DB" w:rsidRDefault="00A427DB" w:rsidP="00FC2420">
                  <w:pPr>
                    <w:spacing w:after="160" w:line="259" w:lineRule="auto"/>
                    <w:rPr>
                      <w:rFonts w:ascii="Aptos" w:hAnsi="Aptos" w:cs="Arial"/>
                      <w:b/>
                    </w:rPr>
                  </w:pPr>
                </w:p>
                <w:p w14:paraId="1FF1F97C" w14:textId="77777777" w:rsidR="00A427DB" w:rsidRDefault="00A427DB" w:rsidP="00FC2420">
                  <w:pPr>
                    <w:spacing w:after="160" w:line="259" w:lineRule="auto"/>
                    <w:rPr>
                      <w:rFonts w:ascii="Aptos" w:hAnsi="Aptos" w:cs="Arial"/>
                      <w:b/>
                    </w:rPr>
                  </w:pPr>
                </w:p>
              </w:tc>
            </w:tr>
          </w:tbl>
          <w:p w14:paraId="1F5ADD2D" w14:textId="77777777" w:rsidR="00A427DB" w:rsidRDefault="00A427DB" w:rsidP="00FC2420">
            <w:pPr>
              <w:spacing w:after="160" w:line="259" w:lineRule="auto"/>
              <w:rPr>
                <w:rFonts w:ascii="Aptos" w:hAnsi="Aptos" w:cs="Arial"/>
                <w:b/>
              </w:rPr>
            </w:pPr>
          </w:p>
          <w:p w14:paraId="7BE3C6A9" w14:textId="77777777" w:rsidR="00A427DB" w:rsidRDefault="00A427DB" w:rsidP="00FC2420">
            <w:pPr>
              <w:spacing w:after="160" w:line="259" w:lineRule="auto"/>
              <w:rPr>
                <w:rFonts w:ascii="Aptos" w:hAnsi="Aptos" w:cs="Arial"/>
                <w:b/>
              </w:rPr>
            </w:pPr>
            <w:r>
              <w:rPr>
                <w:rFonts w:ascii="Aptos" w:hAnsi="Aptos" w:cs="Arial"/>
                <w:b/>
              </w:rPr>
              <w:t xml:space="preserve">SAFEGUARDING </w:t>
            </w:r>
          </w:p>
          <w:p w14:paraId="6C492DE3" w14:textId="77777777" w:rsidR="00727C6D" w:rsidRDefault="00727C6D" w:rsidP="00727C6D">
            <w:pPr>
              <w:spacing w:after="120"/>
              <w:rPr>
                <w:rFonts w:ascii="Arial" w:hAnsi="Arial" w:cs="Arial"/>
              </w:rPr>
            </w:pPr>
            <w:r w:rsidRPr="00AC61D5">
              <w:rPr>
                <w:rFonts w:ascii="Arial" w:hAnsi="Arial" w:cs="Arial"/>
              </w:rPr>
              <w:t xml:space="preserve">The Diocese of Bristol is committed to safeguarding, safer recruiting practice and promoting the   welfare of children, young people and vulnerable adults and expect all staff and volunteers to share this commitment. </w:t>
            </w:r>
          </w:p>
          <w:p w14:paraId="4E725E44" w14:textId="77777777" w:rsidR="00727C6D" w:rsidRPr="00AC61D5" w:rsidRDefault="00727C6D" w:rsidP="00727C6D">
            <w:pPr>
              <w:spacing w:after="120"/>
              <w:rPr>
                <w:rFonts w:ascii="Arial" w:hAnsi="Arial" w:cs="Arial"/>
              </w:rPr>
            </w:pPr>
          </w:p>
          <w:tbl>
            <w:tblPr>
              <w:tblStyle w:val="TableGrid"/>
              <w:tblW w:w="0" w:type="auto"/>
              <w:tblLook w:val="04A0" w:firstRow="1" w:lastRow="0" w:firstColumn="1" w:lastColumn="0" w:noHBand="0" w:noVBand="1"/>
            </w:tblPr>
            <w:tblGrid>
              <w:gridCol w:w="9982"/>
            </w:tblGrid>
            <w:tr w:rsidR="00727C6D" w14:paraId="08928623" w14:textId="77777777" w:rsidTr="00727C6D">
              <w:tc>
                <w:tcPr>
                  <w:tcW w:w="9982" w:type="dxa"/>
                </w:tcPr>
                <w:p w14:paraId="149739D6" w14:textId="77777777" w:rsidR="00727C6D" w:rsidRDefault="00727C6D" w:rsidP="00FC2420">
                  <w:pPr>
                    <w:spacing w:after="160" w:line="259" w:lineRule="auto"/>
                    <w:rPr>
                      <w:rFonts w:ascii="Aptos" w:hAnsi="Aptos" w:cs="Arial"/>
                      <w:b/>
                    </w:rPr>
                  </w:pPr>
                  <w:r w:rsidRPr="00FC2420">
                    <w:rPr>
                      <w:rFonts w:ascii="Aptos" w:hAnsi="Aptos" w:cs="Arial"/>
                      <w:b/>
                    </w:rPr>
                    <w:t>MAIN RESPONSIBILITIES</w:t>
                  </w:r>
                </w:p>
              </w:tc>
            </w:tr>
            <w:tr w:rsidR="00727C6D" w14:paraId="7A959F74" w14:textId="77777777" w:rsidTr="00727C6D">
              <w:tc>
                <w:tcPr>
                  <w:tcW w:w="9982" w:type="dxa"/>
                </w:tcPr>
                <w:p w14:paraId="78309373" w14:textId="77777777" w:rsidR="00727C6D" w:rsidRDefault="00727C6D" w:rsidP="00FC2420">
                  <w:pPr>
                    <w:spacing w:after="160" w:line="259" w:lineRule="auto"/>
                    <w:rPr>
                      <w:rFonts w:ascii="Aptos" w:hAnsi="Aptos" w:cs="Arial"/>
                      <w:b/>
                    </w:rPr>
                  </w:pPr>
                </w:p>
              </w:tc>
            </w:tr>
            <w:tr w:rsidR="00727C6D" w14:paraId="4FFC6229" w14:textId="77777777" w:rsidTr="00727C6D">
              <w:tc>
                <w:tcPr>
                  <w:tcW w:w="9982" w:type="dxa"/>
                </w:tcPr>
                <w:p w14:paraId="59132EEF" w14:textId="77777777" w:rsidR="00727C6D" w:rsidRDefault="00727C6D" w:rsidP="00FC2420">
                  <w:pPr>
                    <w:spacing w:after="160" w:line="259" w:lineRule="auto"/>
                    <w:rPr>
                      <w:rFonts w:ascii="Aptos" w:hAnsi="Aptos" w:cs="Arial"/>
                      <w:b/>
                    </w:rPr>
                  </w:pPr>
                </w:p>
              </w:tc>
            </w:tr>
          </w:tbl>
          <w:p w14:paraId="204EA8D8" w14:textId="77777777" w:rsidR="00727C6D" w:rsidRDefault="00727C6D" w:rsidP="00FC2420">
            <w:pPr>
              <w:spacing w:after="160" w:line="259" w:lineRule="auto"/>
              <w:rPr>
                <w:rFonts w:ascii="Aptos" w:hAnsi="Aptos" w:cs="Arial"/>
                <w:b/>
              </w:rPr>
            </w:pPr>
          </w:p>
          <w:tbl>
            <w:tblPr>
              <w:tblStyle w:val="TableGrid"/>
              <w:tblW w:w="0" w:type="auto"/>
              <w:tblLook w:val="04A0" w:firstRow="1" w:lastRow="0" w:firstColumn="1" w:lastColumn="0" w:noHBand="0" w:noVBand="1"/>
            </w:tblPr>
            <w:tblGrid>
              <w:gridCol w:w="3327"/>
              <w:gridCol w:w="3327"/>
              <w:gridCol w:w="3328"/>
            </w:tblGrid>
            <w:tr w:rsidR="00140B93" w14:paraId="46878497" w14:textId="77777777" w:rsidTr="00BE1722">
              <w:tc>
                <w:tcPr>
                  <w:tcW w:w="9982" w:type="dxa"/>
                  <w:gridSpan w:val="3"/>
                </w:tcPr>
                <w:p w14:paraId="04B03A2B" w14:textId="77777777" w:rsidR="00140B93" w:rsidRDefault="008A3818" w:rsidP="00184B5D">
                  <w:pPr>
                    <w:suppressAutoHyphens/>
                    <w:rPr>
                      <w:rFonts w:ascii="Aptos" w:hAnsi="Aptos"/>
                      <w:b/>
                      <w:bCs/>
                    </w:rPr>
                  </w:pPr>
                  <w:r w:rsidRPr="008A3818">
                    <w:rPr>
                      <w:rFonts w:ascii="Aptos" w:hAnsi="Aptos"/>
                      <w:b/>
                      <w:bCs/>
                    </w:rPr>
                    <w:t xml:space="preserve">XX PERSON SPECIFICATION </w:t>
                  </w:r>
                </w:p>
                <w:p w14:paraId="77B432F9" w14:textId="77777777" w:rsidR="00D8427F" w:rsidRPr="002A3EB4" w:rsidRDefault="00D8427F" w:rsidP="00D8427F">
                  <w:pPr>
                    <w:pStyle w:val="BodyText"/>
                    <w:rPr>
                      <w:rFonts w:ascii="Arial" w:hAnsi="Arial" w:cs="Arial"/>
                      <w:i w:val="0"/>
                      <w:sz w:val="24"/>
                    </w:rPr>
                  </w:pPr>
                  <w:r w:rsidRPr="002A3EB4">
                    <w:rPr>
                      <w:rFonts w:ascii="Arial" w:hAnsi="Arial" w:cs="Arial"/>
                      <w:i w:val="0"/>
                      <w:sz w:val="24"/>
                    </w:rPr>
                    <w:t>To enable us to shortlist in a fair and unbiased way it is helpful if you provide us with sufficient information to demonstrate how you</w:t>
                  </w:r>
                  <w:r>
                    <w:rPr>
                      <w:rFonts w:ascii="Arial" w:hAnsi="Arial" w:cs="Arial"/>
                      <w:i w:val="0"/>
                      <w:sz w:val="24"/>
                    </w:rPr>
                    <w:t>r skills and experiences</w:t>
                  </w:r>
                  <w:r w:rsidRPr="002A3EB4">
                    <w:rPr>
                      <w:rFonts w:ascii="Arial" w:hAnsi="Arial" w:cs="Arial"/>
                      <w:i w:val="0"/>
                      <w:sz w:val="24"/>
                    </w:rPr>
                    <w:t xml:space="preserve"> meet or exceed the criteria outlined in the vacancy description.</w:t>
                  </w:r>
                </w:p>
                <w:p w14:paraId="571472DE" w14:textId="77777777" w:rsidR="00D8427F" w:rsidRPr="008A3818" w:rsidRDefault="00D8427F" w:rsidP="00184B5D">
                  <w:pPr>
                    <w:suppressAutoHyphens/>
                    <w:rPr>
                      <w:rFonts w:ascii="Aptos" w:hAnsi="Aptos"/>
                      <w:b/>
                      <w:bCs/>
                    </w:rPr>
                  </w:pPr>
                </w:p>
              </w:tc>
            </w:tr>
            <w:tr w:rsidR="00140B93" w14:paraId="6A59488F" w14:textId="77777777" w:rsidTr="00235AA3">
              <w:tc>
                <w:tcPr>
                  <w:tcW w:w="3327" w:type="dxa"/>
                  <w:shd w:val="clear" w:color="auto" w:fill="E7E6E6" w:themeFill="background2"/>
                </w:tcPr>
                <w:p w14:paraId="57F67BCE" w14:textId="77777777" w:rsidR="00140B93" w:rsidRDefault="008A3818" w:rsidP="00235AA3">
                  <w:pPr>
                    <w:suppressAutoHyphens/>
                    <w:jc w:val="center"/>
                    <w:rPr>
                      <w:rFonts w:ascii="Aptos" w:hAnsi="Aptos"/>
                    </w:rPr>
                  </w:pPr>
                  <w:r>
                    <w:rPr>
                      <w:rFonts w:ascii="Aptos" w:hAnsi="Aptos"/>
                    </w:rPr>
                    <w:t>Attributes</w:t>
                  </w:r>
                </w:p>
              </w:tc>
              <w:tc>
                <w:tcPr>
                  <w:tcW w:w="3327" w:type="dxa"/>
                  <w:shd w:val="clear" w:color="auto" w:fill="E7E6E6" w:themeFill="background2"/>
                </w:tcPr>
                <w:p w14:paraId="25F87DB5" w14:textId="77777777" w:rsidR="00140B93" w:rsidRDefault="008A3818" w:rsidP="00235AA3">
                  <w:pPr>
                    <w:suppressAutoHyphens/>
                    <w:jc w:val="center"/>
                    <w:rPr>
                      <w:rFonts w:ascii="Aptos" w:hAnsi="Aptos"/>
                    </w:rPr>
                  </w:pPr>
                  <w:r>
                    <w:rPr>
                      <w:rFonts w:ascii="Aptos" w:hAnsi="Aptos"/>
                    </w:rPr>
                    <w:t>Essential</w:t>
                  </w:r>
                </w:p>
              </w:tc>
              <w:tc>
                <w:tcPr>
                  <w:tcW w:w="3328" w:type="dxa"/>
                  <w:shd w:val="clear" w:color="auto" w:fill="E7E6E6" w:themeFill="background2"/>
                </w:tcPr>
                <w:p w14:paraId="48FB437F" w14:textId="77777777" w:rsidR="00140B93" w:rsidRDefault="008A3818" w:rsidP="00235AA3">
                  <w:pPr>
                    <w:suppressAutoHyphens/>
                    <w:jc w:val="center"/>
                    <w:rPr>
                      <w:rFonts w:ascii="Aptos" w:hAnsi="Aptos"/>
                    </w:rPr>
                  </w:pPr>
                  <w:r>
                    <w:rPr>
                      <w:rFonts w:ascii="Aptos" w:hAnsi="Aptos"/>
                    </w:rPr>
                    <w:t>Desirable</w:t>
                  </w:r>
                </w:p>
              </w:tc>
            </w:tr>
            <w:tr w:rsidR="00140B93" w14:paraId="480A456C" w14:textId="77777777" w:rsidTr="00140B93">
              <w:tc>
                <w:tcPr>
                  <w:tcW w:w="3327" w:type="dxa"/>
                </w:tcPr>
                <w:p w14:paraId="7E418597" w14:textId="77777777" w:rsidR="00140B93" w:rsidRDefault="00D8427F" w:rsidP="00184B5D">
                  <w:pPr>
                    <w:suppressAutoHyphens/>
                    <w:rPr>
                      <w:rFonts w:ascii="Aptos" w:hAnsi="Aptos"/>
                    </w:rPr>
                  </w:pPr>
                  <w:r>
                    <w:rPr>
                      <w:rFonts w:ascii="Aptos" w:hAnsi="Aptos"/>
                    </w:rPr>
                    <w:t>Experience</w:t>
                  </w:r>
                </w:p>
              </w:tc>
              <w:tc>
                <w:tcPr>
                  <w:tcW w:w="3327" w:type="dxa"/>
                </w:tcPr>
                <w:p w14:paraId="32AEE46C" w14:textId="77777777" w:rsidR="00140B93" w:rsidRDefault="00140B93" w:rsidP="00184B5D">
                  <w:pPr>
                    <w:suppressAutoHyphens/>
                    <w:rPr>
                      <w:rFonts w:ascii="Aptos" w:hAnsi="Aptos"/>
                    </w:rPr>
                  </w:pPr>
                </w:p>
              </w:tc>
              <w:tc>
                <w:tcPr>
                  <w:tcW w:w="3328" w:type="dxa"/>
                </w:tcPr>
                <w:p w14:paraId="7A7DD2BB" w14:textId="77777777" w:rsidR="00140B93" w:rsidRDefault="00140B93" w:rsidP="00184B5D">
                  <w:pPr>
                    <w:suppressAutoHyphens/>
                    <w:rPr>
                      <w:rFonts w:ascii="Aptos" w:hAnsi="Aptos"/>
                    </w:rPr>
                  </w:pPr>
                </w:p>
              </w:tc>
            </w:tr>
            <w:tr w:rsidR="00140B93" w14:paraId="0B6C79CA" w14:textId="77777777" w:rsidTr="00140B93">
              <w:tc>
                <w:tcPr>
                  <w:tcW w:w="3327" w:type="dxa"/>
                </w:tcPr>
                <w:p w14:paraId="4D1612E1" w14:textId="77777777" w:rsidR="00140B93" w:rsidRDefault="00D8427F" w:rsidP="00184B5D">
                  <w:pPr>
                    <w:suppressAutoHyphens/>
                    <w:rPr>
                      <w:rFonts w:ascii="Aptos" w:hAnsi="Aptos"/>
                    </w:rPr>
                  </w:pPr>
                  <w:r>
                    <w:rPr>
                      <w:rFonts w:ascii="Aptos" w:hAnsi="Aptos"/>
                    </w:rPr>
                    <w:t>Education/Qualifications</w:t>
                  </w:r>
                </w:p>
              </w:tc>
              <w:tc>
                <w:tcPr>
                  <w:tcW w:w="3327" w:type="dxa"/>
                </w:tcPr>
                <w:p w14:paraId="62DF28FD" w14:textId="77777777" w:rsidR="00D8427F" w:rsidRPr="00D8427F" w:rsidRDefault="00D8427F" w:rsidP="00D8427F">
                  <w:pPr>
                    <w:pStyle w:val="ListParagraph"/>
                    <w:numPr>
                      <w:ilvl w:val="0"/>
                      <w:numId w:val="6"/>
                    </w:numPr>
                    <w:rPr>
                      <w:rFonts w:ascii="Aptos" w:hAnsi="Aptos" w:cs="Arial"/>
                    </w:rPr>
                  </w:pPr>
                  <w:r w:rsidRPr="00D8427F">
                    <w:rPr>
                      <w:rFonts w:ascii="Aptos" w:hAnsi="Aptos" w:cs="Arial"/>
                    </w:rPr>
                    <w:t xml:space="preserve">Educated to </w:t>
                  </w:r>
                  <w:r w:rsidR="00235AA3" w:rsidRPr="00D8427F">
                    <w:rPr>
                      <w:rFonts w:ascii="Aptos" w:hAnsi="Aptos" w:cs="Arial"/>
                    </w:rPr>
                    <w:t>A level</w:t>
                  </w:r>
                  <w:r w:rsidRPr="00D8427F">
                    <w:rPr>
                      <w:rFonts w:ascii="Aptos" w:hAnsi="Aptos" w:cs="Arial"/>
                    </w:rPr>
                    <w:t xml:space="preserve"> standard or equivalent</w:t>
                  </w:r>
                </w:p>
                <w:p w14:paraId="2634574A" w14:textId="77777777" w:rsidR="00140B93" w:rsidRDefault="00140B93" w:rsidP="00184B5D">
                  <w:pPr>
                    <w:suppressAutoHyphens/>
                    <w:rPr>
                      <w:rFonts w:ascii="Aptos" w:hAnsi="Aptos"/>
                    </w:rPr>
                  </w:pPr>
                </w:p>
              </w:tc>
              <w:tc>
                <w:tcPr>
                  <w:tcW w:w="3328" w:type="dxa"/>
                </w:tcPr>
                <w:p w14:paraId="41058282" w14:textId="77777777" w:rsidR="00140B93" w:rsidRDefault="00140B93" w:rsidP="00184B5D">
                  <w:pPr>
                    <w:suppressAutoHyphens/>
                    <w:rPr>
                      <w:rFonts w:ascii="Aptos" w:hAnsi="Aptos"/>
                    </w:rPr>
                  </w:pPr>
                </w:p>
              </w:tc>
            </w:tr>
            <w:tr w:rsidR="00D8427F" w14:paraId="6708AA63" w14:textId="77777777" w:rsidTr="00140B93">
              <w:tc>
                <w:tcPr>
                  <w:tcW w:w="3327" w:type="dxa"/>
                </w:tcPr>
                <w:p w14:paraId="5B88F593" w14:textId="77777777" w:rsidR="00D8427F" w:rsidRDefault="00D8427F" w:rsidP="00184B5D">
                  <w:pPr>
                    <w:suppressAutoHyphens/>
                    <w:rPr>
                      <w:rFonts w:ascii="Aptos" w:hAnsi="Aptos"/>
                    </w:rPr>
                  </w:pPr>
                  <w:r>
                    <w:rPr>
                      <w:rFonts w:ascii="Aptos" w:hAnsi="Aptos"/>
                    </w:rPr>
                    <w:t>Skills/Ability</w:t>
                  </w:r>
                </w:p>
              </w:tc>
              <w:tc>
                <w:tcPr>
                  <w:tcW w:w="3327" w:type="dxa"/>
                </w:tcPr>
                <w:p w14:paraId="3041F546" w14:textId="77777777" w:rsidR="00D8427F" w:rsidRPr="00D8427F" w:rsidRDefault="00D8427F" w:rsidP="00D8427F">
                  <w:pPr>
                    <w:pStyle w:val="ListParagraph"/>
                    <w:numPr>
                      <w:ilvl w:val="0"/>
                      <w:numId w:val="6"/>
                    </w:numPr>
                    <w:rPr>
                      <w:rFonts w:ascii="Aptos" w:hAnsi="Aptos" w:cs="Arial"/>
                    </w:rPr>
                  </w:pPr>
                  <w:r w:rsidRPr="00D8427F">
                    <w:rPr>
                      <w:rFonts w:ascii="Aptos" w:hAnsi="Aptos" w:cs="Arial"/>
                    </w:rPr>
                    <w:t xml:space="preserve">Excellent IT skills including MS Office, databases and spreadsheets and accounts applications. </w:t>
                  </w:r>
                </w:p>
                <w:p w14:paraId="6D6B5558" w14:textId="77777777" w:rsidR="00D8427F" w:rsidRDefault="00D8427F" w:rsidP="00184B5D">
                  <w:pPr>
                    <w:suppressAutoHyphens/>
                    <w:rPr>
                      <w:rFonts w:ascii="Aptos" w:hAnsi="Aptos"/>
                    </w:rPr>
                  </w:pPr>
                </w:p>
              </w:tc>
              <w:tc>
                <w:tcPr>
                  <w:tcW w:w="3328" w:type="dxa"/>
                </w:tcPr>
                <w:p w14:paraId="49B605C8" w14:textId="77777777" w:rsidR="00D8427F" w:rsidRDefault="00D8427F" w:rsidP="00184B5D">
                  <w:pPr>
                    <w:suppressAutoHyphens/>
                    <w:rPr>
                      <w:rFonts w:ascii="Aptos" w:hAnsi="Aptos"/>
                    </w:rPr>
                  </w:pPr>
                </w:p>
              </w:tc>
            </w:tr>
            <w:tr w:rsidR="00D8427F" w14:paraId="768256C9" w14:textId="77777777" w:rsidTr="00140B93">
              <w:tc>
                <w:tcPr>
                  <w:tcW w:w="3327" w:type="dxa"/>
                </w:tcPr>
                <w:p w14:paraId="527D84E9" w14:textId="77777777" w:rsidR="00D8427F" w:rsidRDefault="00D8427F" w:rsidP="00184B5D">
                  <w:pPr>
                    <w:suppressAutoHyphens/>
                    <w:rPr>
                      <w:rFonts w:ascii="Aptos" w:hAnsi="Aptos"/>
                    </w:rPr>
                  </w:pPr>
                  <w:r>
                    <w:rPr>
                      <w:rFonts w:ascii="Aptos" w:hAnsi="Aptos"/>
                    </w:rPr>
                    <w:t xml:space="preserve">Personal </w:t>
                  </w:r>
                </w:p>
              </w:tc>
              <w:tc>
                <w:tcPr>
                  <w:tcW w:w="3327" w:type="dxa"/>
                </w:tcPr>
                <w:p w14:paraId="3460BC88" w14:textId="77777777" w:rsidR="00D8427F" w:rsidRDefault="00D8427F" w:rsidP="00D8427F">
                  <w:pPr>
                    <w:numPr>
                      <w:ilvl w:val="0"/>
                      <w:numId w:val="2"/>
                    </w:numPr>
                    <w:contextualSpacing/>
                    <w:rPr>
                      <w:rFonts w:ascii="Aptos" w:hAnsi="Aptos" w:cs="Arial"/>
                    </w:rPr>
                  </w:pPr>
                  <w:r w:rsidRPr="00FC2420">
                    <w:rPr>
                      <w:rFonts w:ascii="Aptos" w:hAnsi="Aptos" w:cs="Arial"/>
                    </w:rPr>
                    <w:t xml:space="preserve">To be fully supportive of the Christian objectives and ethos of the </w:t>
                  </w:r>
                  <w:r w:rsidRPr="00FC2420">
                    <w:rPr>
                      <w:rFonts w:ascii="Aptos" w:hAnsi="Aptos" w:cs="Arial"/>
                      <w:highlight w:val="yellow"/>
                    </w:rPr>
                    <w:t>XXXXX</w:t>
                  </w:r>
                </w:p>
                <w:p w14:paraId="7E2D77BB" w14:textId="77777777" w:rsidR="00D8427F" w:rsidRPr="00FC2420" w:rsidRDefault="00D8427F" w:rsidP="00D8427F">
                  <w:pPr>
                    <w:numPr>
                      <w:ilvl w:val="0"/>
                      <w:numId w:val="2"/>
                    </w:numPr>
                    <w:rPr>
                      <w:rFonts w:ascii="Aptos" w:hAnsi="Aptos" w:cs="Arial"/>
                    </w:rPr>
                  </w:pPr>
                  <w:r w:rsidRPr="00FC2420">
                    <w:rPr>
                      <w:rFonts w:ascii="Aptos" w:hAnsi="Aptos" w:cs="Arial"/>
                    </w:rPr>
                    <w:t>Able to prioritise tasks, both personally and with colleagues, as part of a small busy team.</w:t>
                  </w:r>
                </w:p>
                <w:p w14:paraId="31574855" w14:textId="77777777" w:rsidR="00D8427F" w:rsidRPr="00FC2420" w:rsidRDefault="00D8427F" w:rsidP="00D8427F">
                  <w:pPr>
                    <w:numPr>
                      <w:ilvl w:val="0"/>
                      <w:numId w:val="2"/>
                    </w:numPr>
                    <w:contextualSpacing/>
                    <w:rPr>
                      <w:rFonts w:ascii="Aptos" w:hAnsi="Aptos" w:cs="Arial"/>
                    </w:rPr>
                  </w:pPr>
                </w:p>
                <w:p w14:paraId="7C7EA10B" w14:textId="77777777" w:rsidR="00D8427F" w:rsidRDefault="00D8427F" w:rsidP="00184B5D">
                  <w:pPr>
                    <w:suppressAutoHyphens/>
                    <w:rPr>
                      <w:rFonts w:ascii="Aptos" w:hAnsi="Aptos"/>
                    </w:rPr>
                  </w:pPr>
                </w:p>
              </w:tc>
              <w:tc>
                <w:tcPr>
                  <w:tcW w:w="3328" w:type="dxa"/>
                </w:tcPr>
                <w:p w14:paraId="20F51DBB" w14:textId="77777777" w:rsidR="00D8427F" w:rsidRDefault="00D8427F" w:rsidP="00184B5D">
                  <w:pPr>
                    <w:suppressAutoHyphens/>
                    <w:rPr>
                      <w:rFonts w:ascii="Aptos" w:hAnsi="Aptos"/>
                    </w:rPr>
                  </w:pPr>
                </w:p>
              </w:tc>
            </w:tr>
          </w:tbl>
          <w:p w14:paraId="014864A5" w14:textId="77777777" w:rsidR="00184B5D" w:rsidRPr="00FC2420" w:rsidRDefault="00184B5D" w:rsidP="00184B5D">
            <w:pPr>
              <w:suppressAutoHyphens/>
              <w:rPr>
                <w:rFonts w:ascii="Aptos" w:hAnsi="Aptos"/>
              </w:rPr>
            </w:pPr>
          </w:p>
          <w:p w14:paraId="5149B8BA" w14:textId="77777777" w:rsidR="00184B5D" w:rsidRPr="00FC2420" w:rsidRDefault="00184B5D" w:rsidP="00184B5D">
            <w:pPr>
              <w:suppressAutoHyphens/>
              <w:rPr>
                <w:rFonts w:ascii="Aptos" w:hAnsi="Aptos"/>
              </w:rPr>
            </w:pPr>
          </w:p>
          <w:p w14:paraId="1440868D" w14:textId="77777777" w:rsidR="00184B5D" w:rsidRPr="00FC2420" w:rsidRDefault="00184B5D" w:rsidP="00184B5D">
            <w:pPr>
              <w:rPr>
                <w:rFonts w:ascii="Aptos" w:hAnsi="Aptos" w:cs="Arial"/>
                <w:b/>
              </w:rPr>
            </w:pPr>
            <w:r w:rsidRPr="00FC2420">
              <w:rPr>
                <w:rFonts w:ascii="Aptos" w:hAnsi="Aptos" w:cs="Arial"/>
                <w:b/>
              </w:rPr>
              <w:t>GENERAL NOTES</w:t>
            </w:r>
          </w:p>
          <w:p w14:paraId="0A767909" w14:textId="77777777" w:rsidR="00184B5D" w:rsidRPr="00FC2420" w:rsidRDefault="00184B5D" w:rsidP="00184B5D">
            <w:pPr>
              <w:rPr>
                <w:rFonts w:ascii="Aptos" w:hAnsi="Aptos" w:cs="Arial"/>
              </w:rPr>
            </w:pPr>
            <w:r w:rsidRPr="00FC2420">
              <w:rPr>
                <w:rFonts w:ascii="Aptos" w:hAnsi="Aptos" w:cs="Arial"/>
              </w:rPr>
              <w:t xml:space="preserve">This is a description of the job as it is constituted at the effective date shown.  It is the practice of the </w:t>
            </w:r>
            <w:r w:rsidRPr="00FC2420">
              <w:rPr>
                <w:rFonts w:ascii="Aptos" w:hAnsi="Aptos" w:cs="Arial"/>
                <w:highlight w:val="yellow"/>
              </w:rPr>
              <w:t>XXXXXX</w:t>
            </w:r>
            <w:r w:rsidRPr="00FC2420">
              <w:rPr>
                <w:rFonts w:ascii="Aptos" w:hAnsi="Aptos" w:cs="Arial"/>
              </w:rPr>
              <w:t xml:space="preserve"> to periodically review job descriptions, update them and ensure that they relate to the job performed, or to incorporate any proposed changes.  This procedure will be conducted by the appropriate manager in consultation with the post holder.</w:t>
            </w:r>
          </w:p>
          <w:p w14:paraId="7E0E0F61" w14:textId="77777777" w:rsidR="00184B5D" w:rsidRPr="00FC2420" w:rsidRDefault="00184B5D" w:rsidP="00184B5D">
            <w:pPr>
              <w:rPr>
                <w:rFonts w:ascii="Aptos" w:hAnsi="Aptos" w:cs="Arial"/>
              </w:rPr>
            </w:pPr>
          </w:p>
          <w:p w14:paraId="7C70F685" w14:textId="77777777" w:rsidR="00184B5D" w:rsidRPr="00FC2420" w:rsidRDefault="00184B5D" w:rsidP="00184B5D">
            <w:pPr>
              <w:rPr>
                <w:rFonts w:ascii="Aptos" w:hAnsi="Aptos" w:cs="Arial"/>
              </w:rPr>
            </w:pPr>
            <w:r w:rsidRPr="00FC2420">
              <w:rPr>
                <w:rFonts w:ascii="Aptos" w:hAnsi="Aptos" w:cs="Arial"/>
              </w:rPr>
              <w:t xml:space="preserve">In these circumstances, it will be the aim to reach agreement on reasonable changes, but if agreement is not possible, the </w:t>
            </w:r>
            <w:r w:rsidRPr="00FC2420">
              <w:rPr>
                <w:rFonts w:ascii="Aptos" w:hAnsi="Aptos" w:cs="Arial"/>
                <w:highlight w:val="yellow"/>
              </w:rPr>
              <w:t>XXXX</w:t>
            </w:r>
            <w:r w:rsidRPr="00FC2420">
              <w:rPr>
                <w:rFonts w:ascii="Aptos" w:hAnsi="Aptos" w:cs="Arial"/>
              </w:rPr>
              <w:t xml:space="preserve"> reserves the right to make changes to your job description following consultation.</w:t>
            </w:r>
          </w:p>
          <w:p w14:paraId="14AE36F1" w14:textId="77777777" w:rsidR="00D8427F" w:rsidRDefault="00D8427F" w:rsidP="00184B5D">
            <w:pPr>
              <w:jc w:val="both"/>
              <w:rPr>
                <w:rFonts w:ascii="Aptos" w:hAnsi="Aptos" w:cs="Arial"/>
                <w:b/>
                <w:color w:val="000000" w:themeColor="text1"/>
              </w:rPr>
            </w:pPr>
          </w:p>
          <w:p w14:paraId="7A7E814E" w14:textId="77777777" w:rsidR="00184B5D" w:rsidRPr="00FC2420" w:rsidRDefault="00184B5D" w:rsidP="00184B5D">
            <w:pPr>
              <w:jc w:val="both"/>
              <w:rPr>
                <w:rFonts w:ascii="Aptos" w:hAnsi="Aptos" w:cs="Arial"/>
                <w:b/>
                <w:color w:val="000000" w:themeColor="text1"/>
              </w:rPr>
            </w:pPr>
            <w:r w:rsidRPr="00FC2420">
              <w:rPr>
                <w:rFonts w:ascii="Aptos" w:hAnsi="Aptos" w:cs="Arial"/>
                <w:b/>
                <w:color w:val="000000" w:themeColor="text1"/>
              </w:rPr>
              <w:t>CONTINUAL IMPROVEMENT</w:t>
            </w:r>
          </w:p>
          <w:p w14:paraId="623391A8" w14:textId="77777777" w:rsidR="00184B5D" w:rsidRPr="00FC2420" w:rsidRDefault="00184B5D" w:rsidP="00184B5D">
            <w:pPr>
              <w:rPr>
                <w:rFonts w:ascii="Aptos" w:hAnsi="Aptos" w:cs="Arial"/>
              </w:rPr>
            </w:pPr>
            <w:r w:rsidRPr="00FC2420">
              <w:rPr>
                <w:rFonts w:ascii="Aptos" w:hAnsi="Aptos" w:cs="Arial"/>
              </w:rPr>
              <w:t xml:space="preserve">We want all our people to have good working experiences with us and we seek to continually improve our working systems and arrangements.  We welcome and encourage new ideas and </w:t>
            </w:r>
            <w:r w:rsidRPr="00FC2420">
              <w:rPr>
                <w:rFonts w:ascii="Aptos" w:hAnsi="Aptos" w:cs="Arial"/>
              </w:rPr>
              <w:lastRenderedPageBreak/>
              <w:t>suggestions about what we can do better</w:t>
            </w:r>
          </w:p>
          <w:p w14:paraId="6F67D1D7" w14:textId="77777777" w:rsidR="00184B5D" w:rsidRPr="00FC2420" w:rsidRDefault="00184B5D" w:rsidP="00184B5D">
            <w:pPr>
              <w:jc w:val="both"/>
              <w:rPr>
                <w:rFonts w:ascii="Aptos" w:hAnsi="Aptos" w:cs="Arial"/>
              </w:rPr>
            </w:pPr>
          </w:p>
          <w:p w14:paraId="7CEA0FF3" w14:textId="77777777" w:rsidR="00184B5D" w:rsidRPr="00FC2420" w:rsidRDefault="00D8427F" w:rsidP="00184B5D">
            <w:pPr>
              <w:jc w:val="both"/>
              <w:rPr>
                <w:rFonts w:ascii="Aptos" w:hAnsi="Aptos" w:cs="Arial"/>
              </w:rPr>
            </w:pPr>
            <w:r w:rsidRPr="00D8427F">
              <w:rPr>
                <w:rFonts w:ascii="Aptos" w:hAnsi="Aptos" w:cs="Arial"/>
                <w:b/>
                <w:bCs/>
              </w:rPr>
              <w:t>Date Effective:</w:t>
            </w:r>
            <w:r>
              <w:rPr>
                <w:rFonts w:ascii="Aptos" w:hAnsi="Aptos" w:cs="Arial"/>
              </w:rPr>
              <w:t xml:space="preserve"> XX</w:t>
            </w:r>
          </w:p>
          <w:p w14:paraId="3A72DE61" w14:textId="77777777" w:rsidR="00184B5D" w:rsidRPr="00FC2420" w:rsidRDefault="00184B5D" w:rsidP="00184B5D">
            <w:pPr>
              <w:rPr>
                <w:rFonts w:ascii="Aptos" w:hAnsi="Aptos" w:cs="Arial"/>
              </w:rPr>
            </w:pPr>
          </w:p>
          <w:p w14:paraId="63CA07E0" w14:textId="77777777" w:rsidR="00184B5D" w:rsidRPr="00FC2420" w:rsidRDefault="00184B5D" w:rsidP="00184B5D">
            <w:pPr>
              <w:rPr>
                <w:rFonts w:ascii="Aptos" w:hAnsi="Aptos" w:cs="Arial"/>
              </w:rPr>
            </w:pPr>
          </w:p>
          <w:p w14:paraId="589D1801" w14:textId="77777777" w:rsidR="00184B5D" w:rsidRPr="00FC2420" w:rsidRDefault="00184B5D" w:rsidP="00184B5D">
            <w:pPr>
              <w:rPr>
                <w:rFonts w:ascii="Aptos" w:hAnsi="Aptos" w:cs="Arial"/>
                <w:b/>
                <w:highlight w:val="yellow"/>
              </w:rPr>
            </w:pPr>
          </w:p>
          <w:p w14:paraId="1DAED354" w14:textId="77777777" w:rsidR="00184B5D" w:rsidRPr="00FC2420" w:rsidRDefault="00184B5D" w:rsidP="00184B5D">
            <w:pPr>
              <w:spacing w:after="160" w:line="259" w:lineRule="auto"/>
              <w:rPr>
                <w:rFonts w:ascii="Aptos" w:hAnsi="Aptos" w:cs="Arial"/>
                <w:b/>
                <w:highlight w:val="yellow"/>
              </w:rPr>
            </w:pPr>
            <w:r w:rsidRPr="00FC2420">
              <w:rPr>
                <w:rFonts w:ascii="Aptos" w:hAnsi="Aptos" w:cs="Arial"/>
                <w:b/>
                <w:highlight w:val="yellow"/>
              </w:rPr>
              <w:br w:type="page"/>
            </w:r>
          </w:p>
          <w:p w14:paraId="56EE05BF" w14:textId="77777777" w:rsidR="00184B5D" w:rsidRPr="00FC2420" w:rsidRDefault="00184B5D" w:rsidP="00184B5D">
            <w:pPr>
              <w:suppressAutoHyphens/>
              <w:rPr>
                <w:rFonts w:ascii="Aptos" w:hAnsi="Aptos"/>
              </w:rPr>
            </w:pPr>
          </w:p>
          <w:p w14:paraId="045F4E20" w14:textId="77777777" w:rsidR="00184B5D" w:rsidRPr="00FC2420" w:rsidRDefault="00184B5D" w:rsidP="00184B5D">
            <w:pPr>
              <w:suppressAutoHyphens/>
              <w:rPr>
                <w:rFonts w:ascii="Aptos" w:hAnsi="Aptos"/>
              </w:rPr>
            </w:pPr>
          </w:p>
          <w:p w14:paraId="5744DE04" w14:textId="77777777" w:rsidR="00184B5D" w:rsidRPr="00FC2420" w:rsidRDefault="00184B5D" w:rsidP="00184B5D">
            <w:pPr>
              <w:suppressAutoHyphens/>
              <w:rPr>
                <w:rFonts w:ascii="Aptos" w:hAnsi="Aptos"/>
              </w:rPr>
            </w:pPr>
          </w:p>
          <w:p w14:paraId="080628BB" w14:textId="77777777" w:rsidR="00184B5D" w:rsidRPr="00FC2420" w:rsidRDefault="00184B5D" w:rsidP="00184B5D">
            <w:pPr>
              <w:suppressAutoHyphens/>
              <w:rPr>
                <w:rFonts w:ascii="Aptos" w:hAnsi="Aptos"/>
              </w:rPr>
            </w:pPr>
          </w:p>
          <w:p w14:paraId="6F554946" w14:textId="77777777" w:rsidR="00184B5D" w:rsidRPr="00FC2420" w:rsidRDefault="00184B5D" w:rsidP="00184B5D">
            <w:pPr>
              <w:suppressAutoHyphens/>
              <w:rPr>
                <w:rFonts w:ascii="Aptos" w:hAnsi="Aptos"/>
              </w:rPr>
            </w:pPr>
          </w:p>
          <w:p w14:paraId="35E8FD3D" w14:textId="77777777" w:rsidR="00184B5D" w:rsidRPr="00FC2420" w:rsidRDefault="00184B5D" w:rsidP="00184B5D">
            <w:pPr>
              <w:suppressAutoHyphens/>
              <w:rPr>
                <w:rFonts w:ascii="Aptos" w:hAnsi="Aptos"/>
              </w:rPr>
            </w:pPr>
          </w:p>
          <w:p w14:paraId="4647DBE9" w14:textId="77777777" w:rsidR="00184B5D" w:rsidRPr="00FC2420" w:rsidRDefault="00184B5D" w:rsidP="00184B5D">
            <w:pPr>
              <w:suppressAutoHyphens/>
              <w:rPr>
                <w:rFonts w:ascii="Aptos" w:hAnsi="Aptos"/>
              </w:rPr>
            </w:pPr>
          </w:p>
          <w:p w14:paraId="4DCC4FD0" w14:textId="77777777" w:rsidR="00184B5D" w:rsidRPr="00FC2420" w:rsidRDefault="00184B5D" w:rsidP="00184B5D">
            <w:pPr>
              <w:suppressAutoHyphens/>
              <w:rPr>
                <w:rFonts w:ascii="Aptos" w:hAnsi="Aptos"/>
              </w:rPr>
            </w:pPr>
          </w:p>
          <w:p w14:paraId="321EB40F" w14:textId="77777777" w:rsidR="00184B5D" w:rsidRPr="00FC2420" w:rsidRDefault="00184B5D" w:rsidP="00184B5D">
            <w:pPr>
              <w:suppressAutoHyphens/>
              <w:rPr>
                <w:rFonts w:ascii="Aptos" w:hAnsi="Aptos"/>
              </w:rPr>
            </w:pPr>
          </w:p>
          <w:p w14:paraId="5EEE6097" w14:textId="77777777" w:rsidR="00184B5D" w:rsidRPr="00FC2420" w:rsidRDefault="00184B5D" w:rsidP="00184B5D">
            <w:pPr>
              <w:suppressAutoHyphens/>
              <w:rPr>
                <w:rFonts w:ascii="Aptos" w:hAnsi="Aptos"/>
              </w:rPr>
            </w:pPr>
          </w:p>
          <w:p w14:paraId="79FC6315" w14:textId="77777777" w:rsidR="00184B5D" w:rsidRPr="00FC2420" w:rsidRDefault="00184B5D" w:rsidP="00184B5D">
            <w:pPr>
              <w:suppressAutoHyphens/>
              <w:rPr>
                <w:rFonts w:ascii="Aptos" w:hAnsi="Aptos"/>
              </w:rPr>
            </w:pPr>
          </w:p>
          <w:p w14:paraId="627221DA" w14:textId="77777777" w:rsidR="00184B5D" w:rsidRPr="00FC2420" w:rsidRDefault="00184B5D" w:rsidP="00184B5D">
            <w:pPr>
              <w:suppressAutoHyphens/>
              <w:rPr>
                <w:rFonts w:ascii="Aptos" w:hAnsi="Aptos"/>
              </w:rPr>
            </w:pPr>
          </w:p>
          <w:p w14:paraId="4F898089" w14:textId="77777777" w:rsidR="00184B5D" w:rsidRPr="00FC2420" w:rsidRDefault="00184B5D" w:rsidP="00184B5D">
            <w:pPr>
              <w:suppressAutoHyphens/>
              <w:rPr>
                <w:rFonts w:ascii="Aptos" w:hAnsi="Aptos"/>
              </w:rPr>
            </w:pPr>
          </w:p>
          <w:p w14:paraId="6914E787" w14:textId="77777777" w:rsidR="00184B5D" w:rsidRPr="00FC2420" w:rsidRDefault="00184B5D" w:rsidP="00184B5D">
            <w:pPr>
              <w:suppressAutoHyphens/>
              <w:rPr>
                <w:rFonts w:ascii="Aptos" w:hAnsi="Aptos"/>
              </w:rPr>
            </w:pPr>
          </w:p>
          <w:p w14:paraId="62030520" w14:textId="77777777" w:rsidR="00184B5D" w:rsidRPr="00FC2420" w:rsidRDefault="00184B5D" w:rsidP="00184B5D">
            <w:pPr>
              <w:suppressAutoHyphens/>
              <w:rPr>
                <w:rFonts w:ascii="Aptos" w:hAnsi="Aptos"/>
              </w:rPr>
            </w:pPr>
          </w:p>
          <w:p w14:paraId="28E889B9" w14:textId="77777777" w:rsidR="00184B5D" w:rsidRPr="00FC2420" w:rsidRDefault="00184B5D" w:rsidP="00184B5D">
            <w:pPr>
              <w:suppressAutoHyphens/>
              <w:rPr>
                <w:rFonts w:ascii="Aptos" w:hAnsi="Aptos"/>
              </w:rPr>
            </w:pPr>
          </w:p>
          <w:p w14:paraId="7BF843AA" w14:textId="77777777" w:rsidR="00184B5D" w:rsidRPr="00FC2420" w:rsidRDefault="00184B5D" w:rsidP="00184B5D">
            <w:pPr>
              <w:suppressAutoHyphens/>
              <w:rPr>
                <w:rFonts w:ascii="Aptos" w:hAnsi="Aptos"/>
              </w:rPr>
            </w:pPr>
          </w:p>
          <w:p w14:paraId="7E48B934" w14:textId="77777777" w:rsidR="00184B5D" w:rsidRPr="00FC2420" w:rsidRDefault="00184B5D" w:rsidP="00184B5D">
            <w:pPr>
              <w:suppressAutoHyphens/>
              <w:rPr>
                <w:rFonts w:ascii="Aptos" w:hAnsi="Aptos"/>
              </w:rPr>
            </w:pPr>
          </w:p>
          <w:p w14:paraId="46F6082F" w14:textId="77777777" w:rsidR="00184B5D" w:rsidRPr="00FC2420" w:rsidRDefault="00184B5D" w:rsidP="00184B5D">
            <w:pPr>
              <w:suppressAutoHyphens/>
              <w:rPr>
                <w:rFonts w:ascii="Aptos" w:hAnsi="Aptos"/>
              </w:rPr>
            </w:pPr>
          </w:p>
          <w:p w14:paraId="67A4DC7F" w14:textId="77777777" w:rsidR="00184B5D" w:rsidRPr="00FC2420" w:rsidRDefault="00184B5D" w:rsidP="00184B5D">
            <w:pPr>
              <w:suppressAutoHyphens/>
              <w:rPr>
                <w:rFonts w:ascii="Aptos" w:hAnsi="Aptos"/>
              </w:rPr>
            </w:pPr>
          </w:p>
          <w:p w14:paraId="3AABE3C8" w14:textId="77777777" w:rsidR="00184B5D" w:rsidRPr="00FC2420" w:rsidRDefault="00184B5D" w:rsidP="00184B5D">
            <w:pPr>
              <w:suppressAutoHyphens/>
              <w:rPr>
                <w:rFonts w:ascii="Aptos" w:hAnsi="Aptos"/>
              </w:rPr>
            </w:pPr>
          </w:p>
          <w:p w14:paraId="6F4E3BDB" w14:textId="77777777" w:rsidR="00184B5D" w:rsidRPr="00FC2420" w:rsidRDefault="00184B5D" w:rsidP="00184B5D">
            <w:pPr>
              <w:suppressAutoHyphens/>
              <w:rPr>
                <w:rFonts w:ascii="Aptos" w:hAnsi="Aptos"/>
              </w:rPr>
            </w:pPr>
          </w:p>
          <w:p w14:paraId="275B3659" w14:textId="77777777" w:rsidR="00184B5D" w:rsidRPr="00FC2420" w:rsidRDefault="00184B5D" w:rsidP="00184B5D">
            <w:pPr>
              <w:suppressAutoHyphens/>
              <w:rPr>
                <w:rFonts w:ascii="Aptos" w:hAnsi="Aptos"/>
              </w:rPr>
            </w:pPr>
          </w:p>
          <w:p w14:paraId="7140BC7C" w14:textId="77777777" w:rsidR="00184B5D" w:rsidRPr="00FC2420" w:rsidRDefault="00184B5D" w:rsidP="00184B5D">
            <w:pPr>
              <w:suppressAutoHyphens/>
              <w:rPr>
                <w:rFonts w:ascii="Aptos" w:hAnsi="Aptos"/>
              </w:rPr>
            </w:pPr>
          </w:p>
          <w:p w14:paraId="5B8BDE2D" w14:textId="77777777" w:rsidR="00184B5D" w:rsidRPr="00FC2420" w:rsidRDefault="00184B5D" w:rsidP="00184B5D">
            <w:pPr>
              <w:suppressAutoHyphens/>
              <w:rPr>
                <w:rFonts w:ascii="Aptos" w:hAnsi="Aptos"/>
              </w:rPr>
            </w:pPr>
          </w:p>
          <w:p w14:paraId="1FD74B60" w14:textId="77777777" w:rsidR="00184B5D" w:rsidRPr="00FC2420" w:rsidRDefault="00184B5D" w:rsidP="00184B5D">
            <w:pPr>
              <w:suppressAutoHyphens/>
              <w:rPr>
                <w:rFonts w:ascii="Aptos" w:hAnsi="Aptos"/>
              </w:rPr>
            </w:pPr>
          </w:p>
          <w:p w14:paraId="2173725A" w14:textId="77777777" w:rsidR="00184B5D" w:rsidRPr="00FC2420" w:rsidRDefault="00184B5D" w:rsidP="00184B5D">
            <w:pPr>
              <w:suppressAutoHyphens/>
              <w:rPr>
                <w:rFonts w:ascii="Aptos" w:hAnsi="Aptos"/>
              </w:rPr>
            </w:pPr>
          </w:p>
          <w:p w14:paraId="64F69D51" w14:textId="77777777" w:rsidR="00184B5D" w:rsidRPr="00FC2420" w:rsidRDefault="00184B5D" w:rsidP="00184B5D">
            <w:pPr>
              <w:suppressAutoHyphens/>
              <w:rPr>
                <w:rFonts w:ascii="Aptos" w:hAnsi="Aptos"/>
              </w:rPr>
            </w:pPr>
          </w:p>
          <w:p w14:paraId="63FE1639" w14:textId="77777777" w:rsidR="00184B5D" w:rsidRPr="00FC2420" w:rsidRDefault="00184B5D" w:rsidP="00184B5D">
            <w:pPr>
              <w:suppressAutoHyphens/>
              <w:rPr>
                <w:rFonts w:ascii="Aptos" w:hAnsi="Aptos"/>
              </w:rPr>
            </w:pPr>
          </w:p>
          <w:p w14:paraId="25A774D5" w14:textId="77777777" w:rsidR="00184B5D" w:rsidRPr="00FC2420" w:rsidRDefault="00184B5D" w:rsidP="00184B5D">
            <w:pPr>
              <w:suppressAutoHyphens/>
              <w:rPr>
                <w:rFonts w:ascii="Aptos" w:hAnsi="Aptos"/>
              </w:rPr>
            </w:pPr>
          </w:p>
          <w:p w14:paraId="2439C6FA" w14:textId="77777777" w:rsidR="00184B5D" w:rsidRPr="00FC2420" w:rsidRDefault="00184B5D" w:rsidP="00184B5D">
            <w:pPr>
              <w:suppressAutoHyphens/>
              <w:rPr>
                <w:rFonts w:ascii="Aptos" w:hAnsi="Aptos"/>
              </w:rPr>
            </w:pPr>
          </w:p>
          <w:p w14:paraId="5793361E" w14:textId="77777777" w:rsidR="00184B5D" w:rsidRPr="00FC2420" w:rsidRDefault="00184B5D" w:rsidP="00184B5D">
            <w:pPr>
              <w:suppressAutoHyphens/>
              <w:rPr>
                <w:rFonts w:ascii="Aptos" w:hAnsi="Aptos"/>
              </w:rPr>
            </w:pPr>
          </w:p>
        </w:tc>
        <w:tc>
          <w:tcPr>
            <w:tcW w:w="222" w:type="dxa"/>
            <w:tcBorders>
              <w:left w:val="nil"/>
            </w:tcBorders>
          </w:tcPr>
          <w:p w14:paraId="458FF9CF" w14:textId="77777777" w:rsidR="004C17A2" w:rsidRPr="00FC2420" w:rsidRDefault="004C17A2" w:rsidP="00790BA5">
            <w:pPr>
              <w:jc w:val="both"/>
              <w:rPr>
                <w:rFonts w:ascii="Aptos" w:hAnsi="Aptos" w:cs="Arial"/>
                <w:i/>
              </w:rPr>
            </w:pPr>
          </w:p>
        </w:tc>
      </w:tr>
    </w:tbl>
    <w:p w14:paraId="2E50C5C9" w14:textId="77777777" w:rsidR="008E01A6" w:rsidRPr="00D8427F" w:rsidRDefault="00184B5D" w:rsidP="00D8427F">
      <w:pPr>
        <w:pStyle w:val="BodyText"/>
        <w:rPr>
          <w:rFonts w:ascii="Aptos" w:hAnsi="Aptos" w:cs="Arial"/>
          <w:i w:val="0"/>
          <w:sz w:val="24"/>
        </w:rPr>
      </w:pPr>
      <w:r w:rsidRPr="00FC2420">
        <w:rPr>
          <w:rFonts w:ascii="Aptos" w:hAnsi="Aptos" w:cs="Arial"/>
          <w:b/>
          <w:sz w:val="24"/>
        </w:rPr>
        <w:lastRenderedPageBreak/>
        <w:t xml:space="preserve"> </w:t>
      </w:r>
    </w:p>
    <w:sectPr w:rsidR="008E01A6" w:rsidRPr="00D8427F" w:rsidSect="004B3966">
      <w:headerReference w:type="first" r:id="rId11"/>
      <w:pgSz w:w="11906" w:h="16838"/>
      <w:pgMar w:top="1402" w:right="991" w:bottom="1560"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3713" w14:textId="77777777" w:rsidR="00443A06" w:rsidRDefault="00443A06" w:rsidP="00D37C03">
      <w:r>
        <w:separator/>
      </w:r>
    </w:p>
  </w:endnote>
  <w:endnote w:type="continuationSeparator" w:id="0">
    <w:p w14:paraId="5C9C907F" w14:textId="77777777" w:rsidR="00443A06" w:rsidRDefault="00443A06" w:rsidP="00D3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4820" w14:textId="77777777" w:rsidR="00443A06" w:rsidRDefault="00443A06" w:rsidP="00D37C03">
      <w:r>
        <w:separator/>
      </w:r>
    </w:p>
  </w:footnote>
  <w:footnote w:type="continuationSeparator" w:id="0">
    <w:p w14:paraId="71DF7708" w14:textId="77777777" w:rsidR="00443A06" w:rsidRDefault="00443A06" w:rsidP="00D3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0C3C" w14:textId="77777777" w:rsidR="00FC2420" w:rsidRDefault="00FC2420">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96EC082"/>
    <w:name w:val="WW8Num8"/>
    <w:lvl w:ilvl="0">
      <w:start w:val="1"/>
      <w:numFmt w:val="bullet"/>
      <w:lvlText w:val=""/>
      <w:lvlJc w:val="left"/>
      <w:pPr>
        <w:tabs>
          <w:tab w:val="num" w:pos="0"/>
        </w:tabs>
        <w:ind w:left="360" w:hanging="360"/>
      </w:pPr>
      <w:rPr>
        <w:rFonts w:ascii="Wingdings" w:hAnsi="Wingdings" w:cs="Wingdings"/>
        <w:color w:val="auto"/>
      </w:rPr>
    </w:lvl>
  </w:abstractNum>
  <w:abstractNum w:abstractNumId="1" w15:restartNumberingAfterBreak="0">
    <w:nsid w:val="061511F2"/>
    <w:multiLevelType w:val="hybridMultilevel"/>
    <w:tmpl w:val="37E6CDB4"/>
    <w:lvl w:ilvl="0" w:tplc="F93E7432">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107E3"/>
    <w:multiLevelType w:val="hybridMultilevel"/>
    <w:tmpl w:val="A298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F135F"/>
    <w:multiLevelType w:val="hybridMultilevel"/>
    <w:tmpl w:val="5EFC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F60C9"/>
    <w:multiLevelType w:val="hybridMultilevel"/>
    <w:tmpl w:val="237EEA08"/>
    <w:lvl w:ilvl="0" w:tplc="F93E7432">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C3C44"/>
    <w:multiLevelType w:val="hybridMultilevel"/>
    <w:tmpl w:val="A98A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A60D7"/>
    <w:multiLevelType w:val="hybridMultilevel"/>
    <w:tmpl w:val="DDB4D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378826">
    <w:abstractNumId w:val="5"/>
  </w:num>
  <w:num w:numId="2" w16cid:durableId="18049292">
    <w:abstractNumId w:val="3"/>
  </w:num>
  <w:num w:numId="3" w16cid:durableId="989138972">
    <w:abstractNumId w:val="1"/>
  </w:num>
  <w:num w:numId="4" w16cid:durableId="1233615790">
    <w:abstractNumId w:val="4"/>
  </w:num>
  <w:num w:numId="5" w16cid:durableId="1258906926">
    <w:abstractNumId w:val="6"/>
  </w:num>
  <w:num w:numId="6" w16cid:durableId="70923362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A06"/>
    <w:rsid w:val="00010E8B"/>
    <w:rsid w:val="0001174B"/>
    <w:rsid w:val="00020ED9"/>
    <w:rsid w:val="000415C2"/>
    <w:rsid w:val="00043D39"/>
    <w:rsid w:val="000542E8"/>
    <w:rsid w:val="000A0AC1"/>
    <w:rsid w:val="000A43BE"/>
    <w:rsid w:val="000A5E1E"/>
    <w:rsid w:val="000B3737"/>
    <w:rsid w:val="000C6E71"/>
    <w:rsid w:val="000E3D86"/>
    <w:rsid w:val="000F1F93"/>
    <w:rsid w:val="000F6E1B"/>
    <w:rsid w:val="001057BB"/>
    <w:rsid w:val="00122D4A"/>
    <w:rsid w:val="00136419"/>
    <w:rsid w:val="0013678F"/>
    <w:rsid w:val="00140B93"/>
    <w:rsid w:val="00154D10"/>
    <w:rsid w:val="001815C0"/>
    <w:rsid w:val="00184B5D"/>
    <w:rsid w:val="001A09D3"/>
    <w:rsid w:val="001B6DFF"/>
    <w:rsid w:val="001B7761"/>
    <w:rsid w:val="001C0EDC"/>
    <w:rsid w:val="001C3FA2"/>
    <w:rsid w:val="001C606A"/>
    <w:rsid w:val="001F4C49"/>
    <w:rsid w:val="00201329"/>
    <w:rsid w:val="0020754D"/>
    <w:rsid w:val="002104B1"/>
    <w:rsid w:val="00223666"/>
    <w:rsid w:val="00223CBA"/>
    <w:rsid w:val="002254A5"/>
    <w:rsid w:val="00235AA3"/>
    <w:rsid w:val="002657D8"/>
    <w:rsid w:val="002937AA"/>
    <w:rsid w:val="00295F4D"/>
    <w:rsid w:val="002A275E"/>
    <w:rsid w:val="002A7CD8"/>
    <w:rsid w:val="002C24E9"/>
    <w:rsid w:val="002D5360"/>
    <w:rsid w:val="00300403"/>
    <w:rsid w:val="00303F2A"/>
    <w:rsid w:val="00332C13"/>
    <w:rsid w:val="00337146"/>
    <w:rsid w:val="00357DC1"/>
    <w:rsid w:val="00375637"/>
    <w:rsid w:val="00381A53"/>
    <w:rsid w:val="003E216B"/>
    <w:rsid w:val="003E7216"/>
    <w:rsid w:val="003F5F37"/>
    <w:rsid w:val="00412A1F"/>
    <w:rsid w:val="00422F89"/>
    <w:rsid w:val="00443A06"/>
    <w:rsid w:val="004505E3"/>
    <w:rsid w:val="00451960"/>
    <w:rsid w:val="00461B48"/>
    <w:rsid w:val="00465DDA"/>
    <w:rsid w:val="00474D24"/>
    <w:rsid w:val="0048550A"/>
    <w:rsid w:val="004A37F4"/>
    <w:rsid w:val="004B19E7"/>
    <w:rsid w:val="004B372A"/>
    <w:rsid w:val="004B3966"/>
    <w:rsid w:val="004B7EB9"/>
    <w:rsid w:val="004C17A2"/>
    <w:rsid w:val="004C33C6"/>
    <w:rsid w:val="004C4CF0"/>
    <w:rsid w:val="004C5464"/>
    <w:rsid w:val="004C629A"/>
    <w:rsid w:val="00513C6B"/>
    <w:rsid w:val="005176C9"/>
    <w:rsid w:val="00526BAC"/>
    <w:rsid w:val="00555330"/>
    <w:rsid w:val="005841CE"/>
    <w:rsid w:val="00592F7F"/>
    <w:rsid w:val="005A78E8"/>
    <w:rsid w:val="005C4008"/>
    <w:rsid w:val="005D3DCC"/>
    <w:rsid w:val="005D7ED2"/>
    <w:rsid w:val="005E7C66"/>
    <w:rsid w:val="005F711A"/>
    <w:rsid w:val="006045B4"/>
    <w:rsid w:val="00610FE2"/>
    <w:rsid w:val="00620073"/>
    <w:rsid w:val="00620893"/>
    <w:rsid w:val="006364CC"/>
    <w:rsid w:val="006676D5"/>
    <w:rsid w:val="006A0BFB"/>
    <w:rsid w:val="006B186C"/>
    <w:rsid w:val="006B652E"/>
    <w:rsid w:val="006D008F"/>
    <w:rsid w:val="006D20EB"/>
    <w:rsid w:val="006D2A81"/>
    <w:rsid w:val="006E4795"/>
    <w:rsid w:val="006E6AFC"/>
    <w:rsid w:val="00701E30"/>
    <w:rsid w:val="00715A1C"/>
    <w:rsid w:val="00721487"/>
    <w:rsid w:val="00727C6D"/>
    <w:rsid w:val="00731E30"/>
    <w:rsid w:val="007327AF"/>
    <w:rsid w:val="00741341"/>
    <w:rsid w:val="00765545"/>
    <w:rsid w:val="0076672E"/>
    <w:rsid w:val="007802B4"/>
    <w:rsid w:val="0078074C"/>
    <w:rsid w:val="00780754"/>
    <w:rsid w:val="00790BA5"/>
    <w:rsid w:val="00794E53"/>
    <w:rsid w:val="007B4107"/>
    <w:rsid w:val="007C2FCC"/>
    <w:rsid w:val="0082365E"/>
    <w:rsid w:val="00826C04"/>
    <w:rsid w:val="0083203E"/>
    <w:rsid w:val="00845E38"/>
    <w:rsid w:val="008624E6"/>
    <w:rsid w:val="008701A4"/>
    <w:rsid w:val="00874B9D"/>
    <w:rsid w:val="00883F11"/>
    <w:rsid w:val="00892E89"/>
    <w:rsid w:val="008A16BB"/>
    <w:rsid w:val="008A3818"/>
    <w:rsid w:val="008A6BED"/>
    <w:rsid w:val="008A6E1A"/>
    <w:rsid w:val="008C2392"/>
    <w:rsid w:val="008D2F42"/>
    <w:rsid w:val="008E01A6"/>
    <w:rsid w:val="008E3B17"/>
    <w:rsid w:val="008F7070"/>
    <w:rsid w:val="00920065"/>
    <w:rsid w:val="00931004"/>
    <w:rsid w:val="00946B51"/>
    <w:rsid w:val="00952EE5"/>
    <w:rsid w:val="009673A8"/>
    <w:rsid w:val="00990547"/>
    <w:rsid w:val="009A19C2"/>
    <w:rsid w:val="009A6733"/>
    <w:rsid w:val="009B4289"/>
    <w:rsid w:val="009D66F8"/>
    <w:rsid w:val="009E6C52"/>
    <w:rsid w:val="00A03498"/>
    <w:rsid w:val="00A26AD6"/>
    <w:rsid w:val="00A427DB"/>
    <w:rsid w:val="00A74747"/>
    <w:rsid w:val="00A840AE"/>
    <w:rsid w:val="00AD2E7F"/>
    <w:rsid w:val="00AE5EFB"/>
    <w:rsid w:val="00B02651"/>
    <w:rsid w:val="00B1004D"/>
    <w:rsid w:val="00B145CB"/>
    <w:rsid w:val="00B33A2A"/>
    <w:rsid w:val="00B33CD0"/>
    <w:rsid w:val="00B51DBD"/>
    <w:rsid w:val="00B5391C"/>
    <w:rsid w:val="00B61194"/>
    <w:rsid w:val="00B64E98"/>
    <w:rsid w:val="00BA107D"/>
    <w:rsid w:val="00BA4719"/>
    <w:rsid w:val="00BA7727"/>
    <w:rsid w:val="00BB1555"/>
    <w:rsid w:val="00BB76E2"/>
    <w:rsid w:val="00BD4424"/>
    <w:rsid w:val="00BF0105"/>
    <w:rsid w:val="00C15886"/>
    <w:rsid w:val="00C26D8F"/>
    <w:rsid w:val="00C52803"/>
    <w:rsid w:val="00C6030A"/>
    <w:rsid w:val="00C76D12"/>
    <w:rsid w:val="00CC3D60"/>
    <w:rsid w:val="00CD6510"/>
    <w:rsid w:val="00CE1564"/>
    <w:rsid w:val="00CF6809"/>
    <w:rsid w:val="00D32D22"/>
    <w:rsid w:val="00D37C03"/>
    <w:rsid w:val="00D5221E"/>
    <w:rsid w:val="00D52981"/>
    <w:rsid w:val="00D63E17"/>
    <w:rsid w:val="00D66CD9"/>
    <w:rsid w:val="00D74912"/>
    <w:rsid w:val="00D8427F"/>
    <w:rsid w:val="00D86554"/>
    <w:rsid w:val="00D932CF"/>
    <w:rsid w:val="00DA65AF"/>
    <w:rsid w:val="00DB1C7E"/>
    <w:rsid w:val="00DC17B5"/>
    <w:rsid w:val="00DD1B5C"/>
    <w:rsid w:val="00DD238B"/>
    <w:rsid w:val="00DE1EDD"/>
    <w:rsid w:val="00DE5D82"/>
    <w:rsid w:val="00E04D91"/>
    <w:rsid w:val="00E33617"/>
    <w:rsid w:val="00E4564B"/>
    <w:rsid w:val="00E45802"/>
    <w:rsid w:val="00E62BC5"/>
    <w:rsid w:val="00E66B8A"/>
    <w:rsid w:val="00E751A5"/>
    <w:rsid w:val="00EA35AB"/>
    <w:rsid w:val="00EB5CFF"/>
    <w:rsid w:val="00EC213C"/>
    <w:rsid w:val="00EC3962"/>
    <w:rsid w:val="00ED0876"/>
    <w:rsid w:val="00ED0E07"/>
    <w:rsid w:val="00EE3966"/>
    <w:rsid w:val="00EF0ED1"/>
    <w:rsid w:val="00EF27A7"/>
    <w:rsid w:val="00EF69F8"/>
    <w:rsid w:val="00F14E10"/>
    <w:rsid w:val="00F4570D"/>
    <w:rsid w:val="00F46B73"/>
    <w:rsid w:val="00F52C38"/>
    <w:rsid w:val="00F539C1"/>
    <w:rsid w:val="00F71EEF"/>
    <w:rsid w:val="00F722BC"/>
    <w:rsid w:val="00F85C2A"/>
    <w:rsid w:val="00FC2420"/>
    <w:rsid w:val="00FC276F"/>
    <w:rsid w:val="00FD0044"/>
    <w:rsid w:val="00FD07C4"/>
    <w:rsid w:val="00FD39F7"/>
    <w:rsid w:val="00FE2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9EAB3"/>
  <w15:docId w15:val="{F69BE216-A0B6-4211-BD70-86E76F78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uiPriority w:val="99"/>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CommentReference">
    <w:name w:val="annotation reference"/>
    <w:basedOn w:val="DefaultParagraphFont"/>
    <w:uiPriority w:val="99"/>
    <w:semiHidden/>
    <w:unhideWhenUsed/>
    <w:rsid w:val="00765545"/>
    <w:rPr>
      <w:sz w:val="16"/>
      <w:szCs w:val="16"/>
    </w:rPr>
  </w:style>
  <w:style w:type="paragraph" w:styleId="CommentText">
    <w:name w:val="annotation text"/>
    <w:basedOn w:val="Normal"/>
    <w:link w:val="CommentTextChar"/>
    <w:uiPriority w:val="99"/>
    <w:semiHidden/>
    <w:unhideWhenUsed/>
    <w:rsid w:val="00765545"/>
    <w:rPr>
      <w:sz w:val="20"/>
      <w:szCs w:val="20"/>
    </w:rPr>
  </w:style>
  <w:style w:type="character" w:customStyle="1" w:styleId="CommentTextChar">
    <w:name w:val="Comment Text Char"/>
    <w:basedOn w:val="DefaultParagraphFont"/>
    <w:link w:val="CommentText"/>
    <w:uiPriority w:val="99"/>
    <w:semiHidden/>
    <w:rsid w:val="007655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5545"/>
    <w:rPr>
      <w:b/>
      <w:bCs/>
    </w:rPr>
  </w:style>
  <w:style w:type="character" w:customStyle="1" w:styleId="CommentSubjectChar">
    <w:name w:val="Comment Subject Char"/>
    <w:basedOn w:val="CommentTextChar"/>
    <w:link w:val="CommentSubject"/>
    <w:uiPriority w:val="99"/>
    <w:semiHidden/>
    <w:rsid w:val="00765545"/>
    <w:rPr>
      <w:rFonts w:ascii="Times New Roman" w:eastAsia="Times New Roman" w:hAnsi="Times New Roman" w:cs="Times New Roman"/>
      <w:b/>
      <w:bCs/>
      <w:sz w:val="20"/>
      <w:szCs w:val="20"/>
    </w:rPr>
  </w:style>
  <w:style w:type="character" w:styleId="Emphasis">
    <w:name w:val="Emphasis"/>
    <w:basedOn w:val="DefaultParagraphFont"/>
    <w:uiPriority w:val="20"/>
    <w:qFormat/>
    <w:rsid w:val="00F14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8658">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Ross\THE%20BRISTOL%20DIOCESAN%20BOARD%20OF%20FINANCE%20LIMITED\DOB%20-%20HR%20-%20Documents\DBF%20Policies\Draft%20Parish%20Resources\Recruitment\Template%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e2aa9d33-98b4-57f7-b667-747324126743</MigrationWizId>
    <lcf76f155ced4ddcb4097134ff3c332f0 xmlns="ca4beddf-4eb9-4120-a0d9-57b1e45fd5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929F3-1AD6-4469-B90E-D354D5BF59F0}">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727FEBE6-4073-4E6A-A4F8-1BE97E2ACC12}">
  <ds:schemaRefs>
    <ds:schemaRef ds:uri="http://schemas.openxmlformats.org/officeDocument/2006/bibliography"/>
  </ds:schemaRefs>
</ds:datastoreItem>
</file>

<file path=customXml/itemProps3.xml><?xml version="1.0" encoding="utf-8"?>
<ds:datastoreItem xmlns:ds="http://schemas.openxmlformats.org/officeDocument/2006/customXml" ds:itemID="{46705C9F-FEE0-4427-855E-9066811D3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02FCD-2E8A-4BC4-893C-0371E9585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Job Description</Template>
  <TotalTime>1</TotalTime>
  <Pages>3</Pages>
  <Words>328</Words>
  <Characters>1815</Characters>
  <Application>Microsoft Office Word</Application>
  <DocSecurity>0</DocSecurity>
  <Lines>139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Ross</dc:creator>
  <cp:lastModifiedBy>Georgina Ross</cp:lastModifiedBy>
  <cp:revision>2</cp:revision>
  <cp:lastPrinted>2018-05-03T13:09:00Z</cp:lastPrinted>
  <dcterms:created xsi:type="dcterms:W3CDTF">2025-12-01T12:34:00Z</dcterms:created>
  <dcterms:modified xsi:type="dcterms:W3CDTF">2025-12-01T12:35:00Z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Order">
    <vt:r8>4300</vt:r8>
  </property>
</Properties>
</file>