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B89E5" w14:textId="30202C74" w:rsidR="00AA7FA1" w:rsidRPr="00892AF7" w:rsidRDefault="00AA7FA1" w:rsidP="00CD085E">
      <w:pPr>
        <w:spacing w:line="240" w:lineRule="auto"/>
        <w:jc w:val="center"/>
        <w:rPr>
          <w:rFonts w:ascii="Aptos" w:hAnsi="Aptos" w:cs="Arial"/>
          <w:b/>
          <w:color w:val="FF0000"/>
          <w:sz w:val="24"/>
          <w:szCs w:val="24"/>
        </w:rPr>
      </w:pPr>
      <w:r w:rsidRPr="00892AF7">
        <w:rPr>
          <w:rFonts w:ascii="Aptos" w:hAnsi="Aptos" w:cs="Arial"/>
          <w:b/>
          <w:color w:val="FF0000"/>
          <w:sz w:val="24"/>
          <w:szCs w:val="24"/>
        </w:rPr>
        <w:t xml:space="preserve">Outcome of </w:t>
      </w:r>
      <w:r w:rsidR="00A468A4">
        <w:rPr>
          <w:rFonts w:ascii="Aptos" w:hAnsi="Aptos" w:cs="Arial"/>
          <w:b/>
          <w:color w:val="FF0000"/>
          <w:sz w:val="24"/>
          <w:szCs w:val="24"/>
        </w:rPr>
        <w:t>Short</w:t>
      </w:r>
      <w:r w:rsidR="00CD085E" w:rsidRPr="00892AF7">
        <w:rPr>
          <w:rFonts w:ascii="Aptos" w:hAnsi="Aptos" w:cs="Arial"/>
          <w:b/>
          <w:color w:val="FF0000"/>
          <w:sz w:val="24"/>
          <w:szCs w:val="24"/>
        </w:rPr>
        <w:t>-term</w:t>
      </w:r>
      <w:r w:rsidRPr="00892AF7">
        <w:rPr>
          <w:rFonts w:ascii="Aptos" w:hAnsi="Aptos" w:cs="Arial"/>
          <w:b/>
          <w:color w:val="FF0000"/>
          <w:sz w:val="24"/>
          <w:szCs w:val="24"/>
        </w:rPr>
        <w:t xml:space="preserve"> sickness final hearing letter</w:t>
      </w:r>
    </w:p>
    <w:p w14:paraId="3B15F26E" w14:textId="77777777" w:rsidR="00AA7FA1" w:rsidRPr="00892AF7" w:rsidRDefault="00AA7FA1" w:rsidP="00AA7FA1">
      <w:pPr>
        <w:spacing w:line="240" w:lineRule="auto"/>
        <w:rPr>
          <w:rFonts w:ascii="Aptos" w:hAnsi="Aptos" w:cs="Arial"/>
          <w:b/>
          <w:color w:val="000000" w:themeColor="text1"/>
          <w:sz w:val="24"/>
          <w:szCs w:val="24"/>
        </w:rPr>
      </w:pPr>
    </w:p>
    <w:p w14:paraId="54023070" w14:textId="1688BE86" w:rsidR="00AA7FA1" w:rsidRPr="00892AF7" w:rsidRDefault="00CD085E" w:rsidP="00892AF7">
      <w:pPr>
        <w:spacing w:line="240" w:lineRule="auto"/>
        <w:rPr>
          <w:rFonts w:ascii="Aptos" w:hAnsi="Aptos" w:cs="Arial"/>
          <w:b/>
          <w:color w:val="000000" w:themeColor="text1"/>
          <w:sz w:val="24"/>
          <w:szCs w:val="24"/>
        </w:rPr>
      </w:pPr>
      <w:r w:rsidRPr="00892AF7">
        <w:rPr>
          <w:rFonts w:ascii="Aptos" w:hAnsi="Aptos" w:cs="Arial"/>
          <w:b/>
          <w:color w:val="000000" w:themeColor="text1"/>
          <w:sz w:val="24"/>
          <w:szCs w:val="24"/>
        </w:rPr>
        <w:t>Private and Confidential</w:t>
      </w:r>
    </w:p>
    <w:p w14:paraId="730927A7" w14:textId="285B981A" w:rsidR="00AA7FA1" w:rsidRPr="00892AF7" w:rsidRDefault="00CD085E" w:rsidP="00892AF7">
      <w:pPr>
        <w:spacing w:line="240" w:lineRule="auto"/>
        <w:rPr>
          <w:rFonts w:ascii="Aptos" w:hAnsi="Aptos" w:cs="Arial"/>
          <w:color w:val="000000" w:themeColor="text1"/>
          <w:sz w:val="24"/>
          <w:szCs w:val="24"/>
        </w:rPr>
      </w:pPr>
      <w:r w:rsidRPr="00892AF7">
        <w:rPr>
          <w:rFonts w:ascii="Aptos" w:hAnsi="Aptos" w:cs="Arial"/>
          <w:color w:val="000000" w:themeColor="text1"/>
          <w:sz w:val="24"/>
          <w:szCs w:val="24"/>
        </w:rPr>
        <w:t>Name</w:t>
      </w:r>
    </w:p>
    <w:p w14:paraId="22142F6E" w14:textId="77777777" w:rsidR="00CD085E" w:rsidRPr="00892AF7" w:rsidRDefault="00CD085E" w:rsidP="00892AF7">
      <w:pPr>
        <w:spacing w:line="240" w:lineRule="auto"/>
        <w:rPr>
          <w:rFonts w:ascii="Aptos" w:hAnsi="Aptos" w:cs="Arial"/>
          <w:color w:val="000000" w:themeColor="text1"/>
          <w:sz w:val="24"/>
          <w:szCs w:val="24"/>
        </w:rPr>
      </w:pPr>
    </w:p>
    <w:p w14:paraId="0403EB71" w14:textId="0DF20F33" w:rsidR="00CD085E" w:rsidRPr="00892AF7" w:rsidRDefault="00CD085E" w:rsidP="00892AF7">
      <w:pPr>
        <w:spacing w:line="240" w:lineRule="auto"/>
        <w:rPr>
          <w:rFonts w:ascii="Aptos" w:hAnsi="Aptos" w:cs="Arial"/>
          <w:color w:val="000000" w:themeColor="text1"/>
          <w:sz w:val="24"/>
          <w:szCs w:val="24"/>
        </w:rPr>
      </w:pPr>
      <w:r w:rsidRPr="00892AF7">
        <w:rPr>
          <w:rFonts w:ascii="Aptos" w:hAnsi="Aptos" w:cs="Arial"/>
          <w:color w:val="000000" w:themeColor="text1"/>
          <w:sz w:val="24"/>
          <w:szCs w:val="24"/>
        </w:rPr>
        <w:t>Email:</w:t>
      </w:r>
    </w:p>
    <w:p w14:paraId="4143323F" w14:textId="77777777" w:rsidR="00AA7FA1" w:rsidRPr="00892AF7" w:rsidRDefault="00AA7FA1" w:rsidP="00892AF7">
      <w:pPr>
        <w:spacing w:line="240" w:lineRule="auto"/>
        <w:rPr>
          <w:rFonts w:ascii="Aptos" w:hAnsi="Aptos" w:cs="Arial"/>
          <w:color w:val="000000" w:themeColor="text1"/>
          <w:sz w:val="24"/>
          <w:szCs w:val="24"/>
        </w:rPr>
      </w:pPr>
    </w:p>
    <w:p w14:paraId="49EB6909" w14:textId="23CAE266" w:rsidR="00AA7FA1" w:rsidRPr="00892AF7" w:rsidRDefault="00AA7FA1" w:rsidP="00892AF7">
      <w:pPr>
        <w:spacing w:line="240" w:lineRule="auto"/>
        <w:rPr>
          <w:rFonts w:ascii="Aptos" w:hAnsi="Aptos" w:cs="Arial"/>
          <w:color w:val="808080" w:themeColor="background1" w:themeShade="80"/>
          <w:sz w:val="24"/>
          <w:szCs w:val="24"/>
        </w:rPr>
      </w:pPr>
      <w:r w:rsidRPr="00892AF7">
        <w:rPr>
          <w:rFonts w:ascii="Aptos" w:hAnsi="Aptos" w:cs="Arial"/>
          <w:color w:val="808080" w:themeColor="background1" w:themeShade="80"/>
          <w:sz w:val="24"/>
          <w:szCs w:val="24"/>
        </w:rPr>
        <w:t xml:space="preserve">Date </w:t>
      </w:r>
    </w:p>
    <w:p w14:paraId="6729696A" w14:textId="77777777" w:rsidR="00AA7FA1" w:rsidRPr="00892AF7" w:rsidRDefault="00AA7FA1" w:rsidP="00892AF7">
      <w:pPr>
        <w:spacing w:line="240" w:lineRule="auto"/>
        <w:rPr>
          <w:rFonts w:ascii="Aptos" w:hAnsi="Aptos" w:cs="Arial"/>
          <w:color w:val="000000" w:themeColor="text1"/>
          <w:sz w:val="24"/>
          <w:szCs w:val="24"/>
        </w:rPr>
      </w:pPr>
    </w:p>
    <w:p w14:paraId="3ABDFDF8" w14:textId="77777777" w:rsidR="00AA7FA1" w:rsidRPr="00892AF7" w:rsidRDefault="00AA7FA1" w:rsidP="00892AF7">
      <w:pPr>
        <w:spacing w:line="240" w:lineRule="auto"/>
        <w:rPr>
          <w:rFonts w:ascii="Aptos" w:hAnsi="Aptos" w:cs="Arial"/>
          <w:color w:val="000000" w:themeColor="text1"/>
          <w:sz w:val="24"/>
          <w:szCs w:val="24"/>
        </w:rPr>
      </w:pPr>
      <w:r w:rsidRPr="00892AF7">
        <w:rPr>
          <w:rFonts w:ascii="Aptos" w:hAnsi="Aptos" w:cs="Arial"/>
          <w:color w:val="000000" w:themeColor="text1"/>
          <w:sz w:val="24"/>
          <w:szCs w:val="24"/>
        </w:rPr>
        <w:t xml:space="preserve">Dear &lt;Employee Name&gt;, </w:t>
      </w:r>
    </w:p>
    <w:p w14:paraId="25C4F39A" w14:textId="77777777" w:rsidR="00AA7FA1" w:rsidRPr="00892AF7" w:rsidRDefault="00AA7FA1" w:rsidP="00892AF7">
      <w:pPr>
        <w:spacing w:line="240" w:lineRule="auto"/>
        <w:rPr>
          <w:rFonts w:ascii="Aptos" w:hAnsi="Aptos" w:cs="Arial"/>
          <w:color w:val="000000" w:themeColor="text1"/>
          <w:sz w:val="24"/>
          <w:szCs w:val="24"/>
        </w:rPr>
      </w:pPr>
    </w:p>
    <w:p w14:paraId="0FC232FD" w14:textId="1EFB9DC2" w:rsidR="00AA7FA1" w:rsidRPr="00892AF7" w:rsidRDefault="00AA7FA1" w:rsidP="00892AF7">
      <w:pPr>
        <w:spacing w:line="240" w:lineRule="auto"/>
        <w:rPr>
          <w:rFonts w:ascii="Aptos" w:hAnsi="Aptos" w:cs="Arial"/>
          <w:b/>
          <w:color w:val="000000" w:themeColor="text1"/>
          <w:sz w:val="24"/>
          <w:szCs w:val="24"/>
        </w:rPr>
      </w:pPr>
      <w:r w:rsidRPr="00892AF7">
        <w:rPr>
          <w:rFonts w:ascii="Aptos" w:hAnsi="Aptos" w:cs="Arial"/>
          <w:b/>
          <w:color w:val="000000" w:themeColor="text1"/>
          <w:sz w:val="24"/>
          <w:szCs w:val="24"/>
        </w:rPr>
        <w:t xml:space="preserve">Re: Outcome of </w:t>
      </w:r>
      <w:r w:rsidR="00A468A4">
        <w:rPr>
          <w:rFonts w:ascii="Aptos" w:hAnsi="Aptos" w:cs="Arial"/>
          <w:b/>
          <w:color w:val="000000" w:themeColor="text1"/>
          <w:sz w:val="24"/>
          <w:szCs w:val="24"/>
        </w:rPr>
        <w:t>Short -</w:t>
      </w:r>
      <w:r w:rsidR="00B96CE8" w:rsidRPr="00892AF7">
        <w:rPr>
          <w:rFonts w:ascii="Aptos" w:hAnsi="Aptos" w:cs="Arial"/>
          <w:b/>
          <w:color w:val="000000" w:themeColor="text1"/>
          <w:sz w:val="24"/>
          <w:szCs w:val="24"/>
        </w:rPr>
        <w:t>Term</w:t>
      </w:r>
      <w:r w:rsidRPr="00892AF7">
        <w:rPr>
          <w:rFonts w:ascii="Aptos" w:hAnsi="Aptos" w:cs="Arial"/>
          <w:b/>
          <w:color w:val="000000" w:themeColor="text1"/>
          <w:sz w:val="24"/>
          <w:szCs w:val="24"/>
        </w:rPr>
        <w:t xml:space="preserve"> Sickness Hearing</w:t>
      </w:r>
    </w:p>
    <w:p w14:paraId="282AD7CC" w14:textId="77777777" w:rsidR="00AA7FA1" w:rsidRPr="00892AF7" w:rsidRDefault="00AA7FA1" w:rsidP="00892AF7">
      <w:pPr>
        <w:spacing w:line="240" w:lineRule="auto"/>
        <w:rPr>
          <w:rFonts w:ascii="Aptos" w:eastAsia="Calibri" w:hAnsi="Aptos" w:cs="Arial"/>
          <w:b/>
          <w:bCs/>
          <w:sz w:val="24"/>
          <w:szCs w:val="24"/>
        </w:rPr>
      </w:pPr>
    </w:p>
    <w:p w14:paraId="0EA57651" w14:textId="37346F41" w:rsidR="00AA7FA1" w:rsidRPr="00892AF7" w:rsidRDefault="00AA7FA1" w:rsidP="00892AF7">
      <w:pPr>
        <w:spacing w:line="240" w:lineRule="auto"/>
        <w:rPr>
          <w:rFonts w:ascii="Aptos" w:eastAsia="Calibri" w:hAnsi="Aptos" w:cs="Arial"/>
          <w:sz w:val="24"/>
          <w:szCs w:val="24"/>
        </w:rPr>
      </w:pPr>
      <w:r w:rsidRPr="00892AF7">
        <w:rPr>
          <w:rFonts w:ascii="Aptos" w:eastAsia="Calibri" w:hAnsi="Aptos" w:cs="Arial"/>
          <w:sz w:val="24"/>
          <w:szCs w:val="24"/>
        </w:rPr>
        <w:t xml:space="preserve">I write to [*confirm/advise of] the outcome of the </w:t>
      </w:r>
      <w:r w:rsidR="00A468A4">
        <w:rPr>
          <w:rFonts w:ascii="Aptos" w:eastAsia="Calibri" w:hAnsi="Aptos" w:cs="Arial"/>
          <w:sz w:val="24"/>
          <w:szCs w:val="24"/>
        </w:rPr>
        <w:t>short</w:t>
      </w:r>
      <w:r w:rsidRPr="00892AF7">
        <w:rPr>
          <w:rFonts w:ascii="Aptos" w:eastAsia="Calibri" w:hAnsi="Aptos" w:cs="Arial"/>
          <w:sz w:val="24"/>
          <w:szCs w:val="24"/>
        </w:rPr>
        <w:t>-term sickness absence hearing that you attended on &lt;</w:t>
      </w:r>
      <w:r w:rsidRPr="00892AF7">
        <w:rPr>
          <w:rFonts w:ascii="Aptos" w:hAnsi="Aptos" w:cs="Arial"/>
          <w:color w:val="000000" w:themeColor="text1"/>
          <w:sz w:val="24"/>
          <w:szCs w:val="24"/>
        </w:rPr>
        <w:t>insert date&gt;</w:t>
      </w:r>
      <w:r w:rsidR="00DF686A">
        <w:rPr>
          <w:rFonts w:ascii="Aptos" w:hAnsi="Aptos" w:cs="Arial"/>
          <w:color w:val="000000" w:themeColor="text1"/>
          <w:sz w:val="24"/>
          <w:szCs w:val="24"/>
        </w:rPr>
        <w:t>.</w:t>
      </w:r>
    </w:p>
    <w:p w14:paraId="7CB8C6A8" w14:textId="77777777" w:rsidR="00AA7FA1" w:rsidRPr="00892AF7" w:rsidRDefault="00AA7FA1" w:rsidP="00892AF7">
      <w:pPr>
        <w:spacing w:line="240" w:lineRule="auto"/>
        <w:rPr>
          <w:rFonts w:ascii="Aptos" w:eastAsia="Calibri" w:hAnsi="Aptos" w:cs="Arial"/>
          <w:sz w:val="24"/>
          <w:szCs w:val="24"/>
        </w:rPr>
      </w:pPr>
    </w:p>
    <w:p w14:paraId="57AA14F0" w14:textId="1DF81352" w:rsidR="00AA7FA1" w:rsidRPr="00892AF7" w:rsidRDefault="00AA7FA1" w:rsidP="00892AF7">
      <w:pPr>
        <w:rPr>
          <w:rFonts w:ascii="Aptos" w:hAnsi="Aptos" w:cs="Arial"/>
          <w:sz w:val="24"/>
          <w:szCs w:val="24"/>
        </w:rPr>
      </w:pPr>
      <w:r w:rsidRPr="00892AF7">
        <w:rPr>
          <w:rFonts w:ascii="Aptos" w:eastAsia="Calibri" w:hAnsi="Aptos" w:cs="Arial"/>
          <w:sz w:val="24"/>
          <w:szCs w:val="24"/>
        </w:rPr>
        <w:t xml:space="preserve">The hearing was held in accordance with the </w:t>
      </w:r>
      <w:r w:rsidR="00B96CE8" w:rsidRPr="00892AF7">
        <w:rPr>
          <w:rFonts w:ascii="Aptos" w:eastAsia="Calibri" w:hAnsi="Aptos" w:cs="Arial"/>
          <w:sz w:val="24"/>
          <w:szCs w:val="24"/>
        </w:rPr>
        <w:t>Sickness</w:t>
      </w:r>
      <w:r w:rsidRPr="00892AF7">
        <w:rPr>
          <w:rFonts w:ascii="Aptos" w:eastAsia="Calibri" w:hAnsi="Aptos" w:cs="Arial"/>
          <w:sz w:val="24"/>
          <w:szCs w:val="24"/>
        </w:rPr>
        <w:t xml:space="preserve"> Absence Policy. The Panel comprised of &lt;names/title/departments&gt;. </w:t>
      </w:r>
      <w:r w:rsidRPr="00892AF7">
        <w:rPr>
          <w:rFonts w:ascii="Aptos" w:hAnsi="Aptos" w:cs="Arial"/>
          <w:sz w:val="24"/>
          <w:szCs w:val="24"/>
        </w:rPr>
        <w:t>*&lt;</w:t>
      </w:r>
      <w:r w:rsidRPr="00892AF7">
        <w:rPr>
          <w:rFonts w:ascii="Aptos" w:hAnsi="Aptos" w:cs="Arial"/>
          <w:i/>
          <w:iCs/>
          <w:sz w:val="24"/>
          <w:szCs w:val="24"/>
        </w:rPr>
        <w:t>Specify names/designations of any others present and their reason for attendance, depending on the circumstances of the case e.g. HR Support, note-taker&gt;</w:t>
      </w:r>
      <w:r w:rsidRPr="00892AF7">
        <w:rPr>
          <w:rFonts w:ascii="Aptos" w:hAnsi="Aptos" w:cs="Arial"/>
          <w:sz w:val="24"/>
          <w:szCs w:val="24"/>
        </w:rPr>
        <w:t xml:space="preserve">. </w:t>
      </w:r>
    </w:p>
    <w:p w14:paraId="32F22968" w14:textId="77777777" w:rsidR="00AA7FA1" w:rsidRPr="00892AF7" w:rsidRDefault="00AA7FA1" w:rsidP="00892AF7">
      <w:pPr>
        <w:spacing w:line="240" w:lineRule="auto"/>
        <w:rPr>
          <w:rFonts w:ascii="Aptos" w:eastAsia="Calibri" w:hAnsi="Aptos" w:cs="Arial"/>
          <w:sz w:val="24"/>
          <w:szCs w:val="24"/>
        </w:rPr>
      </w:pPr>
    </w:p>
    <w:p w14:paraId="0F2B5C0B" w14:textId="77777777" w:rsidR="00AA7FA1" w:rsidRPr="00892AF7" w:rsidRDefault="00AA7FA1" w:rsidP="00892AF7">
      <w:pPr>
        <w:spacing w:line="240" w:lineRule="auto"/>
        <w:rPr>
          <w:rFonts w:ascii="Aptos" w:eastAsia="Calibri" w:hAnsi="Aptos" w:cs="Arial"/>
          <w:sz w:val="24"/>
          <w:szCs w:val="24"/>
        </w:rPr>
      </w:pPr>
      <w:r w:rsidRPr="00892AF7">
        <w:rPr>
          <w:rFonts w:ascii="Aptos" w:eastAsia="Calibri" w:hAnsi="Aptos" w:cs="Arial"/>
          <w:sz w:val="24"/>
          <w:szCs w:val="24"/>
        </w:rPr>
        <w:t xml:space="preserve">Having been invited to bring a </w:t>
      </w:r>
      <w:r w:rsidRPr="00892AF7">
        <w:rPr>
          <w:rFonts w:ascii="Aptos" w:hAnsi="Aptos" w:cs="Arial"/>
          <w:sz w:val="24"/>
          <w:szCs w:val="24"/>
        </w:rPr>
        <w:t>companion, i.e. a</w:t>
      </w:r>
      <w:r w:rsidRPr="00892AF7">
        <w:rPr>
          <w:rFonts w:ascii="Aptos" w:eastAsia="Calibri" w:hAnsi="Aptos" w:cs="Arial"/>
          <w:sz w:val="24"/>
          <w:szCs w:val="24"/>
        </w:rPr>
        <w:t xml:space="preserve"> trade union representative or a work colleague to the hearing you [*choose not to do so/were accompanied by &lt;insert name and role e.g. colleague/trade union representative/friend&gt;]. </w:t>
      </w:r>
    </w:p>
    <w:p w14:paraId="0D76BCA2" w14:textId="77777777" w:rsidR="00AA7FA1" w:rsidRPr="00892AF7" w:rsidRDefault="00AA7FA1" w:rsidP="00892AF7">
      <w:pPr>
        <w:spacing w:line="240" w:lineRule="auto"/>
        <w:rPr>
          <w:rFonts w:ascii="Aptos" w:eastAsia="Calibri" w:hAnsi="Aptos" w:cs="Arial"/>
          <w:sz w:val="24"/>
          <w:szCs w:val="24"/>
        </w:rPr>
      </w:pPr>
    </w:p>
    <w:p w14:paraId="1F2F53E4" w14:textId="77777777" w:rsidR="00AA7FA1" w:rsidRPr="00892AF7" w:rsidRDefault="00AA7FA1" w:rsidP="00892AF7">
      <w:pPr>
        <w:spacing w:line="240" w:lineRule="auto"/>
        <w:rPr>
          <w:rFonts w:ascii="Aptos" w:eastAsia="Calibri" w:hAnsi="Aptos" w:cs="Arial"/>
          <w:b/>
          <w:sz w:val="24"/>
          <w:szCs w:val="24"/>
        </w:rPr>
      </w:pPr>
      <w:r w:rsidRPr="00892AF7">
        <w:rPr>
          <w:rFonts w:ascii="Aptos" w:eastAsia="Calibri" w:hAnsi="Aptos" w:cs="Arial"/>
          <w:b/>
          <w:sz w:val="24"/>
          <w:szCs w:val="24"/>
        </w:rPr>
        <w:t>Consideration</w:t>
      </w:r>
    </w:p>
    <w:p w14:paraId="75B21EC7" w14:textId="77777777" w:rsidR="00AA7FA1" w:rsidRPr="00892AF7" w:rsidRDefault="00AA7FA1" w:rsidP="00892AF7">
      <w:pPr>
        <w:spacing w:line="240" w:lineRule="auto"/>
        <w:rPr>
          <w:rFonts w:ascii="Aptos" w:eastAsia="Calibri" w:hAnsi="Aptos" w:cs="Arial"/>
          <w:b/>
          <w:i/>
          <w:sz w:val="24"/>
          <w:szCs w:val="24"/>
        </w:rPr>
      </w:pPr>
    </w:p>
    <w:p w14:paraId="4D53A709" w14:textId="77777777" w:rsidR="00AA7FA1" w:rsidRPr="00892AF7" w:rsidRDefault="00AA7FA1" w:rsidP="00892AF7">
      <w:pPr>
        <w:spacing w:line="240" w:lineRule="auto"/>
        <w:rPr>
          <w:rFonts w:ascii="Aptos" w:eastAsia="Calibri" w:hAnsi="Aptos" w:cs="Arial"/>
          <w:i/>
          <w:sz w:val="24"/>
          <w:szCs w:val="24"/>
        </w:rPr>
      </w:pPr>
      <w:r w:rsidRPr="00892AF7">
        <w:rPr>
          <w:rFonts w:ascii="Aptos" w:eastAsia="Calibri" w:hAnsi="Aptos" w:cs="Arial"/>
          <w:b/>
          <w:i/>
          <w:sz w:val="24"/>
          <w:szCs w:val="24"/>
        </w:rPr>
        <w:t>Insert</w:t>
      </w:r>
      <w:r w:rsidRPr="00892AF7">
        <w:rPr>
          <w:rFonts w:ascii="Aptos" w:eastAsia="Calibri" w:hAnsi="Aptos" w:cs="Arial"/>
          <w:i/>
          <w:sz w:val="24"/>
          <w:szCs w:val="24"/>
        </w:rPr>
        <w:t xml:space="preserve"> a paragraph summarising the main points of discussion at the hearing and factors considered by the panel in reaching their decision. This should include:</w:t>
      </w:r>
    </w:p>
    <w:p w14:paraId="1D3BF018" w14:textId="77777777" w:rsidR="00AA7FA1" w:rsidRPr="00892AF7" w:rsidRDefault="00AA7FA1" w:rsidP="00892AF7">
      <w:pPr>
        <w:spacing w:line="240" w:lineRule="auto"/>
        <w:rPr>
          <w:rFonts w:ascii="Aptos" w:eastAsia="Calibri" w:hAnsi="Aptos" w:cs="Arial"/>
          <w:i/>
          <w:sz w:val="24"/>
          <w:szCs w:val="24"/>
        </w:rPr>
      </w:pPr>
    </w:p>
    <w:p w14:paraId="1F768ACF" w14:textId="77777777" w:rsidR="00AA7FA1" w:rsidRPr="00892AF7" w:rsidRDefault="00AA7FA1" w:rsidP="00892AF7">
      <w:pPr>
        <w:pStyle w:val="ListParagraph"/>
        <w:numPr>
          <w:ilvl w:val="0"/>
          <w:numId w:val="1"/>
        </w:numPr>
        <w:spacing w:after="200" w:line="240" w:lineRule="auto"/>
        <w:rPr>
          <w:rFonts w:ascii="Aptos" w:eastAsia="Calibri" w:hAnsi="Aptos" w:cs="Arial"/>
          <w:i/>
          <w:sz w:val="24"/>
          <w:szCs w:val="24"/>
        </w:rPr>
      </w:pPr>
      <w:r w:rsidRPr="00892AF7">
        <w:rPr>
          <w:rFonts w:ascii="Aptos" w:eastAsia="Calibri" w:hAnsi="Aptos" w:cs="Arial"/>
          <w:i/>
          <w:sz w:val="24"/>
          <w:szCs w:val="24"/>
        </w:rPr>
        <w:t xml:space="preserve">the nature of the attendance/ill health issue, </w:t>
      </w:r>
    </w:p>
    <w:p w14:paraId="21B7E29F" w14:textId="08EA3206" w:rsidR="00AA7FA1" w:rsidRPr="00892AF7" w:rsidRDefault="00DF686A" w:rsidP="00892AF7">
      <w:pPr>
        <w:pStyle w:val="ListParagraph"/>
        <w:numPr>
          <w:ilvl w:val="0"/>
          <w:numId w:val="1"/>
        </w:numPr>
        <w:spacing w:after="200" w:line="240" w:lineRule="auto"/>
        <w:rPr>
          <w:rFonts w:ascii="Aptos" w:eastAsia="Calibri" w:hAnsi="Aptos" w:cs="Arial"/>
          <w:i/>
          <w:sz w:val="24"/>
          <w:szCs w:val="24"/>
        </w:rPr>
      </w:pPr>
      <w:r>
        <w:rPr>
          <w:rFonts w:ascii="Aptos" w:eastAsia="Calibri" w:hAnsi="Aptos" w:cs="Arial"/>
          <w:i/>
          <w:sz w:val="24"/>
          <w:szCs w:val="24"/>
        </w:rPr>
        <w:t xml:space="preserve">extent of the </w:t>
      </w:r>
      <w:r w:rsidR="00AA7FA1" w:rsidRPr="00892AF7">
        <w:rPr>
          <w:rFonts w:ascii="Aptos" w:eastAsia="Calibri" w:hAnsi="Aptos" w:cs="Arial"/>
          <w:i/>
          <w:sz w:val="24"/>
          <w:szCs w:val="24"/>
        </w:rPr>
        <w:t xml:space="preserve">absence </w:t>
      </w:r>
    </w:p>
    <w:p w14:paraId="267DA2D0" w14:textId="77777777" w:rsidR="00AA7FA1" w:rsidRPr="00892AF7" w:rsidRDefault="00AA7FA1" w:rsidP="00892AF7">
      <w:pPr>
        <w:pStyle w:val="ListParagraph"/>
        <w:numPr>
          <w:ilvl w:val="0"/>
          <w:numId w:val="1"/>
        </w:numPr>
        <w:spacing w:after="200" w:line="240" w:lineRule="auto"/>
        <w:rPr>
          <w:rFonts w:ascii="Aptos" w:eastAsia="Calibri" w:hAnsi="Aptos" w:cs="Arial"/>
          <w:i/>
          <w:sz w:val="24"/>
          <w:szCs w:val="24"/>
        </w:rPr>
      </w:pPr>
      <w:r w:rsidRPr="00892AF7">
        <w:rPr>
          <w:rFonts w:ascii="Aptos" w:eastAsia="Calibri" w:hAnsi="Aptos" w:cs="Arial"/>
          <w:i/>
          <w:sz w:val="24"/>
          <w:szCs w:val="24"/>
        </w:rPr>
        <w:t xml:space="preserve">the actions and reasonable adjustments/support which have been considered/implemented and their impact on addressing the issue, </w:t>
      </w:r>
    </w:p>
    <w:p w14:paraId="3CDBD01E" w14:textId="77777777" w:rsidR="00AA7FA1" w:rsidRPr="00892AF7" w:rsidRDefault="00AA7FA1" w:rsidP="00892AF7">
      <w:pPr>
        <w:pStyle w:val="ListParagraph"/>
        <w:numPr>
          <w:ilvl w:val="0"/>
          <w:numId w:val="1"/>
        </w:numPr>
        <w:spacing w:after="200" w:line="240" w:lineRule="auto"/>
        <w:rPr>
          <w:rFonts w:ascii="Aptos" w:eastAsia="Calibri" w:hAnsi="Aptos" w:cs="Arial"/>
          <w:i/>
          <w:sz w:val="24"/>
          <w:szCs w:val="24"/>
        </w:rPr>
      </w:pPr>
      <w:r w:rsidRPr="00892AF7">
        <w:rPr>
          <w:rFonts w:ascii="Aptos" w:eastAsia="Calibri" w:hAnsi="Aptos" w:cs="Arial"/>
          <w:i/>
          <w:sz w:val="24"/>
          <w:szCs w:val="24"/>
        </w:rPr>
        <w:t xml:space="preserve">the occupational health advice received </w:t>
      </w:r>
    </w:p>
    <w:p w14:paraId="57CBDE79" w14:textId="77777777" w:rsidR="00AA7FA1" w:rsidRPr="00892AF7" w:rsidRDefault="00AA7FA1" w:rsidP="00892AF7">
      <w:pPr>
        <w:pStyle w:val="ListParagraph"/>
        <w:numPr>
          <w:ilvl w:val="0"/>
          <w:numId w:val="1"/>
        </w:numPr>
        <w:spacing w:after="200" w:line="240" w:lineRule="auto"/>
        <w:rPr>
          <w:rFonts w:ascii="Aptos" w:eastAsia="Calibri" w:hAnsi="Aptos" w:cs="Arial"/>
          <w:i/>
          <w:sz w:val="24"/>
          <w:szCs w:val="24"/>
        </w:rPr>
      </w:pPr>
      <w:r w:rsidRPr="00892AF7">
        <w:rPr>
          <w:rFonts w:ascii="Aptos" w:eastAsia="Calibri" w:hAnsi="Aptos" w:cs="Arial"/>
          <w:i/>
          <w:sz w:val="24"/>
          <w:szCs w:val="24"/>
        </w:rPr>
        <w:t>any other potential reasonable interventions or support to enable their retention if any.</w:t>
      </w:r>
    </w:p>
    <w:p w14:paraId="22162740" w14:textId="77777777" w:rsidR="00AA7FA1" w:rsidRPr="00892AF7" w:rsidRDefault="00AA7FA1" w:rsidP="00892AF7">
      <w:pPr>
        <w:spacing w:line="240" w:lineRule="auto"/>
        <w:rPr>
          <w:rFonts w:ascii="Aptos" w:eastAsia="Calibri" w:hAnsi="Aptos" w:cs="Arial"/>
          <w:i/>
          <w:sz w:val="24"/>
          <w:szCs w:val="24"/>
        </w:rPr>
      </w:pPr>
      <w:r w:rsidRPr="00892AF7">
        <w:rPr>
          <w:rFonts w:ascii="Aptos" w:eastAsia="Calibri" w:hAnsi="Aptos" w:cs="Arial"/>
          <w:i/>
          <w:sz w:val="24"/>
          <w:szCs w:val="24"/>
        </w:rPr>
        <w:t xml:space="preserve">Also summarise the employee’s own case and whether they put forward any special circumstances/information/options that required further consideration and the outcome of this consideration. </w:t>
      </w:r>
    </w:p>
    <w:p w14:paraId="46EC8383" w14:textId="77777777" w:rsidR="00AA7FA1" w:rsidRPr="00892AF7" w:rsidRDefault="00AA7FA1" w:rsidP="00892AF7">
      <w:pPr>
        <w:spacing w:line="240" w:lineRule="auto"/>
        <w:rPr>
          <w:rFonts w:ascii="Aptos" w:eastAsia="Calibri" w:hAnsi="Aptos" w:cs="Arial"/>
          <w:sz w:val="24"/>
          <w:szCs w:val="24"/>
        </w:rPr>
      </w:pPr>
    </w:p>
    <w:p w14:paraId="7A7E1A71" w14:textId="77777777" w:rsidR="00AA7FA1" w:rsidRPr="00892AF7" w:rsidRDefault="00AA7FA1" w:rsidP="00892AF7">
      <w:pPr>
        <w:spacing w:line="240" w:lineRule="auto"/>
        <w:rPr>
          <w:rFonts w:ascii="Aptos" w:eastAsia="Calibri" w:hAnsi="Aptos" w:cs="Arial"/>
          <w:b/>
          <w:sz w:val="24"/>
          <w:szCs w:val="24"/>
        </w:rPr>
      </w:pPr>
      <w:r w:rsidRPr="00892AF7">
        <w:rPr>
          <w:rFonts w:ascii="Aptos" w:eastAsia="Calibri" w:hAnsi="Aptos" w:cs="Arial"/>
          <w:b/>
          <w:sz w:val="24"/>
          <w:szCs w:val="24"/>
        </w:rPr>
        <w:t>Decision</w:t>
      </w:r>
    </w:p>
    <w:p w14:paraId="52C969CB" w14:textId="77777777" w:rsidR="00AA7FA1" w:rsidRPr="00892AF7" w:rsidRDefault="00AA7FA1" w:rsidP="00892AF7">
      <w:pPr>
        <w:spacing w:line="240" w:lineRule="auto"/>
        <w:rPr>
          <w:rFonts w:ascii="Aptos" w:eastAsia="Calibri" w:hAnsi="Aptos" w:cs="Arial"/>
          <w:b/>
          <w:sz w:val="24"/>
          <w:szCs w:val="24"/>
        </w:rPr>
      </w:pPr>
    </w:p>
    <w:p w14:paraId="13EC7D9F" w14:textId="77777777" w:rsidR="00AA7FA1" w:rsidRPr="00892AF7" w:rsidRDefault="00AA7FA1" w:rsidP="00892AF7">
      <w:pPr>
        <w:spacing w:line="240" w:lineRule="auto"/>
        <w:rPr>
          <w:rFonts w:ascii="Aptos" w:eastAsia="Calibri" w:hAnsi="Aptos" w:cs="Arial"/>
          <w:bCs/>
          <w:sz w:val="24"/>
          <w:szCs w:val="24"/>
        </w:rPr>
      </w:pPr>
      <w:r w:rsidRPr="00892AF7">
        <w:rPr>
          <w:rFonts w:ascii="Aptos" w:eastAsia="Calibri" w:hAnsi="Aptos" w:cs="Arial"/>
          <w:bCs/>
          <w:sz w:val="24"/>
          <w:szCs w:val="24"/>
        </w:rPr>
        <w:t xml:space="preserve">Having considered the full circumstances of the case the panel decided </w:t>
      </w:r>
    </w:p>
    <w:p w14:paraId="729BED50" w14:textId="77777777" w:rsidR="00AA7FA1" w:rsidRPr="00892AF7" w:rsidRDefault="00AA7FA1" w:rsidP="00892AF7">
      <w:pPr>
        <w:spacing w:line="240" w:lineRule="auto"/>
        <w:rPr>
          <w:rFonts w:ascii="Aptos" w:eastAsia="Calibri" w:hAnsi="Aptos" w:cs="Arial"/>
          <w:bCs/>
          <w:sz w:val="24"/>
          <w:szCs w:val="24"/>
        </w:rPr>
      </w:pPr>
    </w:p>
    <w:p w14:paraId="62EC0AE0" w14:textId="77777777" w:rsidR="00AA7FA1" w:rsidRPr="00892AF7" w:rsidRDefault="00AA7FA1" w:rsidP="00892AF7">
      <w:pPr>
        <w:pStyle w:val="ListParagraph"/>
        <w:numPr>
          <w:ilvl w:val="0"/>
          <w:numId w:val="2"/>
        </w:numPr>
        <w:spacing w:after="200" w:line="240" w:lineRule="auto"/>
        <w:rPr>
          <w:rFonts w:ascii="Aptos" w:eastAsia="Calibri" w:hAnsi="Aptos" w:cs="Arial"/>
          <w:bCs/>
          <w:sz w:val="24"/>
          <w:szCs w:val="24"/>
        </w:rPr>
      </w:pPr>
      <w:r w:rsidRPr="00892AF7">
        <w:rPr>
          <w:rFonts w:ascii="Aptos" w:eastAsia="Calibri" w:hAnsi="Aptos" w:cs="Arial"/>
          <w:bCs/>
          <w:sz w:val="24"/>
          <w:szCs w:val="24"/>
        </w:rPr>
        <w:t xml:space="preserve">[*to defer the hearing pending the provision of further medical information] </w:t>
      </w:r>
    </w:p>
    <w:p w14:paraId="44923CC1" w14:textId="77777777" w:rsidR="00AA7FA1" w:rsidRPr="00892AF7" w:rsidRDefault="00AA7FA1" w:rsidP="00892AF7">
      <w:pPr>
        <w:pStyle w:val="ListParagraph"/>
        <w:numPr>
          <w:ilvl w:val="0"/>
          <w:numId w:val="2"/>
        </w:numPr>
        <w:spacing w:after="200" w:line="240" w:lineRule="auto"/>
        <w:rPr>
          <w:rFonts w:ascii="Aptos" w:eastAsia="Calibri" w:hAnsi="Aptos" w:cs="Arial"/>
          <w:bCs/>
          <w:sz w:val="24"/>
          <w:szCs w:val="24"/>
        </w:rPr>
      </w:pPr>
      <w:r w:rsidRPr="00892AF7">
        <w:rPr>
          <w:rFonts w:ascii="Aptos" w:eastAsia="Calibri" w:hAnsi="Aptos" w:cs="Arial"/>
          <w:bCs/>
          <w:sz w:val="24"/>
          <w:szCs w:val="24"/>
        </w:rPr>
        <w:t>[* that further consideration should be undertaken in relation to redeployment]</w:t>
      </w:r>
    </w:p>
    <w:p w14:paraId="39319600" w14:textId="77777777" w:rsidR="00AA7FA1" w:rsidRPr="00892AF7" w:rsidRDefault="00AA7FA1" w:rsidP="00892AF7">
      <w:pPr>
        <w:pStyle w:val="ListParagraph"/>
        <w:numPr>
          <w:ilvl w:val="0"/>
          <w:numId w:val="2"/>
        </w:numPr>
        <w:spacing w:after="200" w:line="240" w:lineRule="auto"/>
        <w:rPr>
          <w:rFonts w:ascii="Aptos" w:eastAsia="Calibri" w:hAnsi="Aptos" w:cs="Arial"/>
          <w:bCs/>
          <w:sz w:val="24"/>
          <w:szCs w:val="24"/>
        </w:rPr>
      </w:pPr>
      <w:r w:rsidRPr="00892AF7">
        <w:rPr>
          <w:rFonts w:ascii="Aptos" w:eastAsia="Calibri" w:hAnsi="Aptos" w:cs="Arial"/>
          <w:bCs/>
          <w:sz w:val="24"/>
          <w:szCs w:val="24"/>
        </w:rPr>
        <w:t xml:space="preserve"> [*&lt;detail any other specific options agreed&gt;] </w:t>
      </w:r>
    </w:p>
    <w:p w14:paraId="3E544854" w14:textId="42E92FF8" w:rsidR="00AA7FA1" w:rsidRPr="00041A5E" w:rsidRDefault="00AA7FA1" w:rsidP="00041A5E">
      <w:pPr>
        <w:pStyle w:val="ListParagraph"/>
        <w:numPr>
          <w:ilvl w:val="0"/>
          <w:numId w:val="2"/>
        </w:numPr>
        <w:spacing w:after="200" w:line="240" w:lineRule="auto"/>
        <w:rPr>
          <w:rFonts w:ascii="Aptos" w:eastAsia="Calibri" w:hAnsi="Aptos" w:cs="Arial"/>
          <w:bCs/>
          <w:sz w:val="24"/>
          <w:szCs w:val="24"/>
        </w:rPr>
      </w:pPr>
      <w:r w:rsidRPr="00892AF7">
        <w:rPr>
          <w:rFonts w:ascii="Aptos" w:eastAsia="Calibri" w:hAnsi="Aptos" w:cs="Arial"/>
          <w:bCs/>
          <w:sz w:val="24"/>
          <w:szCs w:val="24"/>
        </w:rPr>
        <w:t xml:space="preserve">[*that having explored all possible options, it was concluded that </w:t>
      </w:r>
      <w:r w:rsidR="008C4CE8">
        <w:rPr>
          <w:rFonts w:ascii="Aptos" w:eastAsia="Calibri" w:hAnsi="Aptos" w:cs="Arial"/>
          <w:bCs/>
          <w:sz w:val="24"/>
          <w:szCs w:val="24"/>
        </w:rPr>
        <w:t xml:space="preserve">the </w:t>
      </w:r>
      <w:r w:rsidR="008A3E0E">
        <w:rPr>
          <w:rFonts w:ascii="Aptos" w:eastAsia="Calibri" w:hAnsi="Aptos" w:cs="Arial"/>
          <w:bCs/>
          <w:sz w:val="24"/>
          <w:szCs w:val="24"/>
        </w:rPr>
        <w:t xml:space="preserve">level of absence has reached an </w:t>
      </w:r>
      <w:r w:rsidR="00041A5E">
        <w:rPr>
          <w:rFonts w:ascii="Aptos" w:eastAsia="Calibri" w:hAnsi="Aptos" w:cs="Arial"/>
          <w:bCs/>
          <w:sz w:val="24"/>
          <w:szCs w:val="24"/>
        </w:rPr>
        <w:t>unsustainable</w:t>
      </w:r>
      <w:r w:rsidR="008A3E0E">
        <w:rPr>
          <w:rFonts w:ascii="Aptos" w:eastAsia="Calibri" w:hAnsi="Aptos" w:cs="Arial"/>
          <w:bCs/>
          <w:sz w:val="24"/>
          <w:szCs w:val="24"/>
        </w:rPr>
        <w:t xml:space="preserve"> le</w:t>
      </w:r>
      <w:r w:rsidR="00041A5E">
        <w:rPr>
          <w:rFonts w:ascii="Aptos" w:eastAsia="Calibri" w:hAnsi="Aptos" w:cs="Arial"/>
          <w:bCs/>
          <w:sz w:val="24"/>
          <w:szCs w:val="24"/>
        </w:rPr>
        <w:t>v</w:t>
      </w:r>
      <w:r w:rsidR="008A3E0E">
        <w:rPr>
          <w:rFonts w:ascii="Aptos" w:eastAsia="Calibri" w:hAnsi="Aptos" w:cs="Arial"/>
          <w:bCs/>
          <w:sz w:val="24"/>
          <w:szCs w:val="24"/>
        </w:rPr>
        <w:t xml:space="preserve">el. </w:t>
      </w:r>
      <w:r w:rsidRPr="00041A5E">
        <w:rPr>
          <w:rFonts w:ascii="Aptos" w:eastAsia="Calibri" w:hAnsi="Aptos" w:cs="Arial"/>
          <w:bCs/>
          <w:sz w:val="24"/>
          <w:szCs w:val="24"/>
        </w:rPr>
        <w:t xml:space="preserve"> Therefore, with regret it was concluded that there was no alternative but to terminate your employment </w:t>
      </w:r>
      <w:proofErr w:type="gramStart"/>
      <w:r w:rsidRPr="00041A5E">
        <w:rPr>
          <w:rFonts w:ascii="Aptos" w:eastAsia="Calibri" w:hAnsi="Aptos" w:cs="Arial"/>
          <w:bCs/>
          <w:sz w:val="24"/>
          <w:szCs w:val="24"/>
        </w:rPr>
        <w:t>on the basis of</w:t>
      </w:r>
      <w:proofErr w:type="gramEnd"/>
      <w:r w:rsidRPr="00041A5E">
        <w:rPr>
          <w:rFonts w:ascii="Aptos" w:eastAsia="Calibri" w:hAnsi="Aptos" w:cs="Arial"/>
          <w:bCs/>
          <w:sz w:val="24"/>
          <w:szCs w:val="24"/>
        </w:rPr>
        <w:t xml:space="preserve"> capability due to ill health]. </w:t>
      </w:r>
    </w:p>
    <w:p w14:paraId="42679F8C" w14:textId="77777777" w:rsidR="00AA7FA1" w:rsidRPr="00892AF7" w:rsidRDefault="00AA7FA1" w:rsidP="00892AF7">
      <w:pPr>
        <w:spacing w:line="240" w:lineRule="auto"/>
        <w:rPr>
          <w:rFonts w:ascii="Aptos" w:eastAsia="Calibri" w:hAnsi="Aptos" w:cs="Arial"/>
          <w:b/>
          <w:bCs/>
          <w:i/>
          <w:sz w:val="24"/>
          <w:szCs w:val="24"/>
        </w:rPr>
      </w:pPr>
      <w:r w:rsidRPr="00892AF7">
        <w:rPr>
          <w:rFonts w:ascii="Aptos" w:eastAsia="Calibri" w:hAnsi="Aptos" w:cs="Arial"/>
          <w:b/>
          <w:bCs/>
          <w:i/>
          <w:sz w:val="24"/>
          <w:szCs w:val="24"/>
        </w:rPr>
        <w:t>NOTE: For outcomes other than dismissal due to capability please detail what action was agreed and the plans associated with their implementation, including for example: responsibilities/timeframes/review periods, etc.</w:t>
      </w:r>
    </w:p>
    <w:p w14:paraId="3A59EC45" w14:textId="77777777" w:rsidR="00AA7FA1" w:rsidRPr="00892AF7" w:rsidRDefault="00AA7FA1" w:rsidP="00892AF7">
      <w:pPr>
        <w:spacing w:line="240" w:lineRule="auto"/>
        <w:rPr>
          <w:rFonts w:ascii="Aptos" w:eastAsia="Calibri" w:hAnsi="Aptos" w:cs="Arial"/>
          <w:b/>
          <w:bCs/>
          <w:i/>
          <w:sz w:val="24"/>
          <w:szCs w:val="24"/>
        </w:rPr>
      </w:pPr>
    </w:p>
    <w:p w14:paraId="26C9E7F6" w14:textId="07AAF1E3" w:rsidR="00AA7FA1" w:rsidRPr="00892AF7" w:rsidRDefault="00AA7FA1" w:rsidP="00892AF7">
      <w:pPr>
        <w:spacing w:line="240" w:lineRule="auto"/>
        <w:rPr>
          <w:rFonts w:ascii="Aptos" w:eastAsia="Calibri" w:hAnsi="Aptos" w:cs="Arial"/>
          <w:b/>
          <w:bCs/>
          <w:i/>
          <w:sz w:val="24"/>
          <w:szCs w:val="24"/>
        </w:rPr>
      </w:pPr>
      <w:r w:rsidRPr="00892AF7">
        <w:rPr>
          <w:rFonts w:ascii="Aptos" w:eastAsia="Calibri" w:hAnsi="Aptos" w:cs="Arial"/>
          <w:b/>
          <w:bCs/>
          <w:i/>
          <w:sz w:val="24"/>
          <w:szCs w:val="24"/>
        </w:rPr>
        <w:t xml:space="preserve">[For cases where redeployment is </w:t>
      </w:r>
      <w:r w:rsidR="00041A5E">
        <w:rPr>
          <w:rFonts w:ascii="Aptos" w:eastAsia="Calibri" w:hAnsi="Aptos" w:cs="Arial"/>
          <w:b/>
          <w:bCs/>
          <w:i/>
          <w:sz w:val="24"/>
          <w:szCs w:val="24"/>
        </w:rPr>
        <w:t>proposed</w:t>
      </w:r>
    </w:p>
    <w:p w14:paraId="2AD49A7D" w14:textId="77777777" w:rsidR="00AA7FA1" w:rsidRPr="00892AF7" w:rsidRDefault="00AA7FA1" w:rsidP="00892AF7">
      <w:pPr>
        <w:spacing w:line="240" w:lineRule="auto"/>
        <w:rPr>
          <w:rFonts w:ascii="Aptos" w:eastAsia="Calibri" w:hAnsi="Aptos" w:cs="Arial"/>
          <w:b/>
          <w:bCs/>
          <w:i/>
          <w:sz w:val="24"/>
          <w:szCs w:val="24"/>
        </w:rPr>
      </w:pPr>
    </w:p>
    <w:p w14:paraId="39378A3F" w14:textId="77777777" w:rsidR="00AA7FA1" w:rsidRPr="00892AF7" w:rsidRDefault="00AA7FA1" w:rsidP="00892AF7">
      <w:pPr>
        <w:widowControl w:val="0"/>
        <w:autoSpaceDE w:val="0"/>
        <w:autoSpaceDN w:val="0"/>
        <w:adjustRightInd w:val="0"/>
        <w:spacing w:line="240" w:lineRule="auto"/>
        <w:rPr>
          <w:rFonts w:ascii="Aptos" w:hAnsi="Aptos" w:cs="Arial"/>
          <w:sz w:val="24"/>
          <w:szCs w:val="24"/>
          <w:lang w:val="en-US"/>
        </w:rPr>
      </w:pPr>
      <w:r w:rsidRPr="00892AF7">
        <w:rPr>
          <w:rFonts w:ascii="Aptos" w:hAnsi="Aptos" w:cs="Arial"/>
          <w:sz w:val="24"/>
          <w:szCs w:val="24"/>
          <w:lang w:val="en-US"/>
        </w:rPr>
        <w:t xml:space="preserve">After discussing the various options, it was agreed that redeployment would be pursued.  Occupational Health confirmed that the following type of role would be suitable should a vacancy become available </w:t>
      </w:r>
      <w:r w:rsidRPr="00892AF7">
        <w:rPr>
          <w:rFonts w:ascii="Aptos" w:eastAsia="Calibri" w:hAnsi="Aptos" w:cs="Arial"/>
          <w:bCs/>
          <w:sz w:val="24"/>
          <w:szCs w:val="24"/>
        </w:rPr>
        <w:t>&lt;insert any details of the type of role or working pattern that would be suitable&gt;</w:t>
      </w:r>
      <w:r w:rsidRPr="00892AF7">
        <w:rPr>
          <w:rFonts w:ascii="Aptos" w:hAnsi="Aptos" w:cs="Arial"/>
          <w:sz w:val="24"/>
          <w:szCs w:val="24"/>
        </w:rPr>
        <w:t xml:space="preserve">. </w:t>
      </w:r>
      <w:r w:rsidRPr="00892AF7">
        <w:rPr>
          <w:rFonts w:ascii="Aptos" w:hAnsi="Aptos" w:cs="Arial"/>
          <w:sz w:val="24"/>
          <w:szCs w:val="24"/>
          <w:lang w:val="en-US"/>
        </w:rPr>
        <w:t xml:space="preserve">It was explained that if you were redeployed into a post lower than your current salary then your pay would not be protected.  </w:t>
      </w:r>
    </w:p>
    <w:p w14:paraId="22BF6EC0" w14:textId="77777777" w:rsidR="00AA7FA1" w:rsidRPr="00892AF7" w:rsidRDefault="00AA7FA1" w:rsidP="00892AF7">
      <w:pPr>
        <w:widowControl w:val="0"/>
        <w:autoSpaceDE w:val="0"/>
        <w:autoSpaceDN w:val="0"/>
        <w:adjustRightInd w:val="0"/>
        <w:spacing w:line="240" w:lineRule="auto"/>
        <w:rPr>
          <w:rFonts w:ascii="Aptos" w:hAnsi="Aptos" w:cs="Arial"/>
          <w:sz w:val="24"/>
          <w:szCs w:val="24"/>
          <w:lang w:val="en-US"/>
        </w:rPr>
      </w:pPr>
    </w:p>
    <w:p w14:paraId="250889C1" w14:textId="77777777" w:rsidR="00AA7FA1" w:rsidRPr="00892AF7" w:rsidRDefault="00AA7FA1" w:rsidP="00892AF7">
      <w:pPr>
        <w:widowControl w:val="0"/>
        <w:autoSpaceDE w:val="0"/>
        <w:autoSpaceDN w:val="0"/>
        <w:adjustRightInd w:val="0"/>
        <w:spacing w:line="240" w:lineRule="auto"/>
        <w:rPr>
          <w:rFonts w:ascii="Aptos" w:hAnsi="Aptos" w:cs="Arial"/>
          <w:sz w:val="24"/>
          <w:szCs w:val="24"/>
          <w:lang w:val="en-US"/>
        </w:rPr>
      </w:pPr>
      <w:r w:rsidRPr="00892AF7">
        <w:rPr>
          <w:rFonts w:ascii="Aptos" w:hAnsi="Aptos" w:cs="Arial"/>
          <w:sz w:val="24"/>
          <w:szCs w:val="24"/>
          <w:lang w:val="en-US"/>
        </w:rPr>
        <w:t xml:space="preserve">It was explained that the meeting on </w:t>
      </w:r>
      <w:r w:rsidRPr="00892AF7">
        <w:rPr>
          <w:rFonts w:ascii="Aptos" w:eastAsia="Calibri" w:hAnsi="Aptos" w:cs="Arial"/>
          <w:bCs/>
          <w:sz w:val="24"/>
          <w:szCs w:val="24"/>
        </w:rPr>
        <w:t>&lt;insert date&gt;</w:t>
      </w:r>
      <w:r w:rsidRPr="00892AF7">
        <w:rPr>
          <w:rFonts w:ascii="Aptos" w:hAnsi="Aptos" w:cs="Arial"/>
          <w:sz w:val="24"/>
          <w:szCs w:val="24"/>
        </w:rPr>
        <w:t xml:space="preserve"> </w:t>
      </w:r>
      <w:r w:rsidRPr="00892AF7">
        <w:rPr>
          <w:rFonts w:ascii="Aptos" w:hAnsi="Aptos" w:cs="Arial"/>
          <w:sz w:val="24"/>
          <w:szCs w:val="24"/>
          <w:lang w:val="en-US"/>
        </w:rPr>
        <w:t xml:space="preserve">also represented the start of the redeployment period, which will last for a period of </w:t>
      </w:r>
      <w:r w:rsidRPr="00892AF7">
        <w:rPr>
          <w:rFonts w:ascii="Aptos" w:eastAsia="Calibri" w:hAnsi="Aptos" w:cs="Arial"/>
          <w:bCs/>
          <w:sz w:val="24"/>
          <w:szCs w:val="24"/>
        </w:rPr>
        <w:t>&lt;insert contractual notice period &gt;</w:t>
      </w:r>
      <w:r w:rsidRPr="00892AF7">
        <w:rPr>
          <w:rFonts w:ascii="Aptos" w:hAnsi="Aptos" w:cs="Arial"/>
          <w:sz w:val="24"/>
          <w:szCs w:val="24"/>
        </w:rPr>
        <w:t xml:space="preserve"> </w:t>
      </w:r>
      <w:r w:rsidRPr="00892AF7">
        <w:rPr>
          <w:rFonts w:ascii="Aptos" w:hAnsi="Aptos" w:cs="Arial"/>
          <w:sz w:val="24"/>
          <w:szCs w:val="24"/>
          <w:lang w:val="en-US"/>
        </w:rPr>
        <w:t xml:space="preserve">weeks until </w:t>
      </w:r>
      <w:r w:rsidRPr="00892AF7">
        <w:rPr>
          <w:rFonts w:ascii="Aptos" w:eastAsia="Calibri" w:hAnsi="Aptos" w:cs="Arial"/>
          <w:bCs/>
          <w:sz w:val="24"/>
          <w:szCs w:val="24"/>
        </w:rPr>
        <w:t>&lt;insert last date of contractual notice period&gt;</w:t>
      </w:r>
      <w:r w:rsidRPr="00892AF7">
        <w:rPr>
          <w:rFonts w:ascii="Aptos" w:hAnsi="Aptos" w:cs="Arial"/>
          <w:sz w:val="24"/>
          <w:szCs w:val="24"/>
          <w:lang w:val="en-US"/>
        </w:rPr>
        <w:t xml:space="preserve">.    </w:t>
      </w:r>
    </w:p>
    <w:p w14:paraId="539967F6" w14:textId="77777777" w:rsidR="00AA7FA1" w:rsidRPr="00892AF7" w:rsidRDefault="00AA7FA1" w:rsidP="00892AF7">
      <w:pPr>
        <w:widowControl w:val="0"/>
        <w:autoSpaceDE w:val="0"/>
        <w:autoSpaceDN w:val="0"/>
        <w:adjustRightInd w:val="0"/>
        <w:spacing w:line="240" w:lineRule="auto"/>
        <w:rPr>
          <w:rFonts w:ascii="Aptos" w:hAnsi="Aptos" w:cs="Arial"/>
          <w:sz w:val="24"/>
          <w:szCs w:val="24"/>
          <w:lang w:val="en-US"/>
        </w:rPr>
      </w:pPr>
    </w:p>
    <w:p w14:paraId="3F3620B5" w14:textId="51EBC136" w:rsidR="00AA7FA1" w:rsidRPr="00892AF7" w:rsidRDefault="00AA7FA1" w:rsidP="00892AF7">
      <w:pPr>
        <w:widowControl w:val="0"/>
        <w:autoSpaceDE w:val="0"/>
        <w:autoSpaceDN w:val="0"/>
        <w:adjustRightInd w:val="0"/>
        <w:spacing w:line="240" w:lineRule="auto"/>
        <w:rPr>
          <w:rFonts w:ascii="Aptos" w:hAnsi="Aptos" w:cs="Arial"/>
          <w:sz w:val="24"/>
          <w:szCs w:val="24"/>
          <w:lang w:val="en-US"/>
        </w:rPr>
      </w:pPr>
      <w:r w:rsidRPr="00892AF7">
        <w:rPr>
          <w:rFonts w:ascii="Aptos" w:hAnsi="Aptos" w:cs="Arial"/>
          <w:sz w:val="24"/>
          <w:szCs w:val="24"/>
          <w:lang w:val="en-US"/>
        </w:rPr>
        <w:t xml:space="preserve">Over the next </w:t>
      </w:r>
      <w:r w:rsidRPr="00892AF7">
        <w:rPr>
          <w:rFonts w:ascii="Aptos" w:eastAsia="Calibri" w:hAnsi="Aptos" w:cs="Arial"/>
          <w:bCs/>
          <w:sz w:val="24"/>
          <w:szCs w:val="24"/>
        </w:rPr>
        <w:t>&lt;insert contractual notice period &gt;</w:t>
      </w:r>
      <w:r w:rsidRPr="00892AF7">
        <w:rPr>
          <w:rFonts w:ascii="Aptos" w:hAnsi="Aptos" w:cs="Arial"/>
          <w:sz w:val="24"/>
          <w:szCs w:val="24"/>
        </w:rPr>
        <w:t xml:space="preserve"> </w:t>
      </w:r>
      <w:r w:rsidRPr="00892AF7">
        <w:rPr>
          <w:rFonts w:ascii="Aptos" w:hAnsi="Aptos" w:cs="Arial"/>
          <w:sz w:val="24"/>
          <w:szCs w:val="24"/>
          <w:lang w:val="en-US"/>
        </w:rPr>
        <w:t xml:space="preserve">weeks you will be advised of any vacancies within the </w:t>
      </w:r>
      <w:r w:rsidR="00F07D9A">
        <w:rPr>
          <w:rFonts w:ascii="Aptos" w:hAnsi="Aptos" w:cs="Arial"/>
          <w:sz w:val="24"/>
          <w:szCs w:val="24"/>
          <w:lang w:val="en-US"/>
        </w:rPr>
        <w:t>Church</w:t>
      </w:r>
      <w:r w:rsidRPr="00892AF7">
        <w:rPr>
          <w:rFonts w:ascii="Aptos" w:hAnsi="Aptos" w:cs="Arial"/>
          <w:sz w:val="24"/>
          <w:szCs w:val="24"/>
          <w:lang w:val="en-US"/>
        </w:rPr>
        <w:t xml:space="preserve">. If you meet the minimum criteria for a post the vacancy will then be held and the recruitment process suspended unless interviews have already been arranged and shortlisted candidates informed. In such circumstances you will be considered on the same terms as other shortlisted applicants.  An informal interview will then take place involving the receiving line manager and yourself.  The purpose of the interview is to ensure that you meet the minimum criteria of the job.  If following an informal interview, you are found to meet the minimum criteria then an offer of alternative employment will be made, subject to a </w:t>
      </w:r>
      <w:r w:rsidR="001D4ACE" w:rsidRPr="00892AF7">
        <w:rPr>
          <w:rFonts w:ascii="Aptos" w:hAnsi="Aptos" w:cs="Arial"/>
          <w:sz w:val="24"/>
          <w:szCs w:val="24"/>
          <w:lang w:val="en-US"/>
        </w:rPr>
        <w:t>four-week</w:t>
      </w:r>
      <w:r w:rsidRPr="00892AF7">
        <w:rPr>
          <w:rFonts w:ascii="Aptos" w:hAnsi="Aptos" w:cs="Arial"/>
          <w:sz w:val="24"/>
          <w:szCs w:val="24"/>
          <w:lang w:val="en-US"/>
        </w:rPr>
        <w:t xml:space="preserve"> trial period.</w:t>
      </w:r>
    </w:p>
    <w:p w14:paraId="1A919F84" w14:textId="77777777" w:rsidR="00AA7FA1" w:rsidRPr="00892AF7" w:rsidRDefault="00AA7FA1" w:rsidP="00892AF7">
      <w:pPr>
        <w:widowControl w:val="0"/>
        <w:autoSpaceDE w:val="0"/>
        <w:autoSpaceDN w:val="0"/>
        <w:adjustRightInd w:val="0"/>
        <w:spacing w:line="240" w:lineRule="auto"/>
        <w:rPr>
          <w:rFonts w:ascii="Aptos" w:hAnsi="Aptos" w:cs="Arial"/>
          <w:sz w:val="24"/>
          <w:szCs w:val="24"/>
          <w:lang w:val="en-US"/>
        </w:rPr>
      </w:pPr>
    </w:p>
    <w:p w14:paraId="5FA143AC" w14:textId="77777777" w:rsidR="00AA7FA1" w:rsidRPr="00892AF7" w:rsidRDefault="00AA7FA1" w:rsidP="00892AF7">
      <w:pPr>
        <w:widowControl w:val="0"/>
        <w:autoSpaceDE w:val="0"/>
        <w:autoSpaceDN w:val="0"/>
        <w:adjustRightInd w:val="0"/>
        <w:spacing w:line="240" w:lineRule="auto"/>
        <w:rPr>
          <w:rFonts w:ascii="Aptos" w:hAnsi="Aptos" w:cs="Arial"/>
          <w:sz w:val="24"/>
          <w:szCs w:val="24"/>
          <w:lang w:val="en-US"/>
        </w:rPr>
      </w:pPr>
      <w:r w:rsidRPr="00892AF7">
        <w:rPr>
          <w:rFonts w:ascii="Aptos" w:hAnsi="Aptos" w:cs="Arial"/>
          <w:sz w:val="24"/>
          <w:szCs w:val="24"/>
          <w:lang w:val="en-US"/>
        </w:rPr>
        <w:t xml:space="preserve">It was explained to you at the meeting, that you were also being issued with notice to terminate you contract on the ground of capability due to ill-health with effect from </w:t>
      </w:r>
      <w:r w:rsidRPr="00892AF7">
        <w:rPr>
          <w:rFonts w:ascii="Aptos" w:eastAsia="Calibri" w:hAnsi="Aptos" w:cs="Arial"/>
          <w:bCs/>
          <w:sz w:val="24"/>
          <w:szCs w:val="24"/>
        </w:rPr>
        <w:t>&lt;insert date&gt;</w:t>
      </w:r>
      <w:r w:rsidRPr="00892AF7">
        <w:rPr>
          <w:rFonts w:ascii="Aptos" w:hAnsi="Aptos" w:cs="Arial"/>
          <w:sz w:val="24"/>
          <w:szCs w:val="24"/>
        </w:rPr>
        <w:t xml:space="preserve"> </w:t>
      </w:r>
      <w:r w:rsidRPr="00892AF7">
        <w:rPr>
          <w:rFonts w:ascii="Aptos" w:hAnsi="Aptos" w:cs="Arial"/>
          <w:sz w:val="24"/>
          <w:szCs w:val="24"/>
          <w:lang w:val="en-US"/>
        </w:rPr>
        <w:t xml:space="preserve">and you contract will be terminated on </w:t>
      </w:r>
      <w:r w:rsidRPr="00892AF7">
        <w:rPr>
          <w:rFonts w:ascii="Aptos" w:eastAsia="Calibri" w:hAnsi="Aptos" w:cs="Arial"/>
          <w:bCs/>
          <w:sz w:val="24"/>
          <w:szCs w:val="24"/>
        </w:rPr>
        <w:t>&lt;insert date- end of contractual notice period&gt;</w:t>
      </w:r>
      <w:r w:rsidRPr="00892AF7">
        <w:rPr>
          <w:rFonts w:ascii="Aptos" w:hAnsi="Aptos" w:cs="Arial"/>
          <w:sz w:val="24"/>
          <w:szCs w:val="24"/>
        </w:rPr>
        <w:t xml:space="preserve"> </w:t>
      </w:r>
      <w:r w:rsidRPr="00892AF7">
        <w:rPr>
          <w:rFonts w:ascii="Aptos" w:hAnsi="Aptos" w:cs="Arial"/>
          <w:sz w:val="24"/>
          <w:szCs w:val="24"/>
          <w:lang w:val="en-US"/>
        </w:rPr>
        <w:t xml:space="preserve">if it is not possible to redeploy you by the end of the </w:t>
      </w:r>
      <w:r w:rsidRPr="00892AF7">
        <w:rPr>
          <w:rFonts w:ascii="Aptos" w:eastAsia="Calibri" w:hAnsi="Aptos" w:cs="Arial"/>
          <w:bCs/>
          <w:sz w:val="24"/>
          <w:szCs w:val="24"/>
        </w:rPr>
        <w:t>&lt;insert contractual notice period &gt;</w:t>
      </w:r>
      <w:r w:rsidRPr="00892AF7">
        <w:rPr>
          <w:rFonts w:ascii="Aptos" w:hAnsi="Aptos" w:cs="Arial"/>
          <w:sz w:val="24"/>
          <w:szCs w:val="24"/>
        </w:rPr>
        <w:t xml:space="preserve"> </w:t>
      </w:r>
      <w:r w:rsidRPr="00892AF7">
        <w:rPr>
          <w:rFonts w:ascii="Aptos" w:hAnsi="Aptos" w:cs="Arial"/>
          <w:sz w:val="24"/>
          <w:szCs w:val="24"/>
          <w:lang w:val="en-US"/>
        </w:rPr>
        <w:t>week redeployment period.</w:t>
      </w:r>
    </w:p>
    <w:p w14:paraId="48AE0A94" w14:textId="77777777" w:rsidR="00AA7FA1" w:rsidRPr="00892AF7" w:rsidRDefault="00AA7FA1" w:rsidP="00892AF7">
      <w:pPr>
        <w:spacing w:line="240" w:lineRule="auto"/>
        <w:rPr>
          <w:rFonts w:ascii="Aptos" w:eastAsia="Calibri" w:hAnsi="Aptos" w:cs="Arial"/>
          <w:b/>
          <w:bCs/>
          <w:i/>
          <w:sz w:val="24"/>
          <w:szCs w:val="24"/>
        </w:rPr>
      </w:pPr>
    </w:p>
    <w:p w14:paraId="57D8BB96" w14:textId="77777777" w:rsidR="00AA7FA1" w:rsidRPr="00892AF7" w:rsidRDefault="00AA7FA1" w:rsidP="00892AF7">
      <w:pPr>
        <w:spacing w:line="240" w:lineRule="auto"/>
        <w:rPr>
          <w:rFonts w:ascii="Aptos" w:eastAsia="Calibri" w:hAnsi="Aptos" w:cs="Arial"/>
          <w:b/>
          <w:bCs/>
          <w:i/>
          <w:sz w:val="24"/>
          <w:szCs w:val="24"/>
        </w:rPr>
      </w:pPr>
      <w:r w:rsidRPr="00892AF7">
        <w:rPr>
          <w:rFonts w:ascii="Aptos" w:eastAsia="Calibri" w:hAnsi="Aptos" w:cs="Arial"/>
          <w:b/>
          <w:bCs/>
          <w:i/>
          <w:sz w:val="24"/>
          <w:szCs w:val="24"/>
        </w:rPr>
        <w:t>[For dismissal cases only]</w:t>
      </w:r>
    </w:p>
    <w:p w14:paraId="30A151F2" w14:textId="77777777" w:rsidR="00AA7FA1" w:rsidRPr="00892AF7" w:rsidRDefault="00AA7FA1" w:rsidP="00892AF7">
      <w:pPr>
        <w:spacing w:line="240" w:lineRule="auto"/>
        <w:rPr>
          <w:rFonts w:ascii="Aptos" w:eastAsia="Calibri" w:hAnsi="Aptos" w:cs="Arial"/>
          <w:bCs/>
          <w:sz w:val="24"/>
          <w:szCs w:val="24"/>
        </w:rPr>
      </w:pPr>
    </w:p>
    <w:p w14:paraId="37D16C55" w14:textId="77777777" w:rsidR="00AA7FA1" w:rsidRPr="00892AF7" w:rsidRDefault="00AA7FA1" w:rsidP="00892AF7">
      <w:pPr>
        <w:spacing w:line="240" w:lineRule="auto"/>
        <w:rPr>
          <w:rFonts w:ascii="Aptos" w:eastAsia="Calibri" w:hAnsi="Aptos" w:cs="Arial"/>
          <w:bCs/>
          <w:sz w:val="24"/>
          <w:szCs w:val="24"/>
        </w:rPr>
      </w:pPr>
      <w:r w:rsidRPr="00892AF7">
        <w:rPr>
          <w:rFonts w:ascii="Aptos" w:eastAsia="Calibri" w:hAnsi="Aptos" w:cs="Arial"/>
          <w:bCs/>
          <w:i/>
          <w:sz w:val="24"/>
          <w:szCs w:val="24"/>
        </w:rPr>
        <w:t xml:space="preserve">I am therefore giving formal notice that </w:t>
      </w:r>
      <w:r w:rsidRPr="00892AF7">
        <w:rPr>
          <w:rFonts w:ascii="Aptos" w:eastAsia="Calibri" w:hAnsi="Aptos" w:cs="Arial"/>
          <w:bCs/>
          <w:sz w:val="24"/>
          <w:szCs w:val="24"/>
        </w:rPr>
        <w:t>your contract of employment will terminate on &lt;insert date&gt;</w:t>
      </w:r>
      <w:r w:rsidRPr="00892AF7">
        <w:rPr>
          <w:rFonts w:ascii="Aptos" w:hAnsi="Aptos" w:cs="Arial"/>
          <w:sz w:val="24"/>
          <w:szCs w:val="24"/>
        </w:rPr>
        <w:t xml:space="preserve"> [*</w:t>
      </w:r>
      <w:r w:rsidRPr="00892AF7">
        <w:rPr>
          <w:rFonts w:ascii="Aptos" w:eastAsia="Calibri" w:hAnsi="Aptos" w:cs="Arial"/>
          <w:bCs/>
          <w:sz w:val="24"/>
          <w:szCs w:val="24"/>
        </w:rPr>
        <w:t xml:space="preserve">at the end of your [number of weeks] notice period.  You have </w:t>
      </w:r>
      <w:r w:rsidRPr="00892AF7">
        <w:rPr>
          <w:rFonts w:ascii="Aptos" w:hAnsi="Aptos" w:cs="Arial"/>
          <w:color w:val="000000" w:themeColor="text1"/>
          <w:sz w:val="24"/>
          <w:szCs w:val="24"/>
        </w:rPr>
        <w:t xml:space="preserve">&lt;insert </w:t>
      </w:r>
      <w:r w:rsidRPr="00892AF7">
        <w:rPr>
          <w:rFonts w:ascii="Aptos" w:hAnsi="Aptos" w:cs="Arial"/>
          <w:color w:val="000000" w:themeColor="text1"/>
          <w:sz w:val="24"/>
          <w:szCs w:val="24"/>
        </w:rPr>
        <w:lastRenderedPageBreak/>
        <w:t xml:space="preserve">number&gt; days accrued annual leave. This outstanding leave will be paid to you as part of your final salary payment. </w:t>
      </w:r>
    </w:p>
    <w:p w14:paraId="7835D44A" w14:textId="77777777" w:rsidR="00AA7FA1" w:rsidRPr="00892AF7" w:rsidRDefault="00AA7FA1" w:rsidP="00892AF7">
      <w:pPr>
        <w:spacing w:line="240" w:lineRule="auto"/>
        <w:rPr>
          <w:rFonts w:ascii="Aptos" w:eastAsia="Calibri" w:hAnsi="Aptos" w:cs="Arial"/>
          <w:bCs/>
          <w:sz w:val="24"/>
          <w:szCs w:val="24"/>
        </w:rPr>
      </w:pPr>
    </w:p>
    <w:p w14:paraId="441E0BCD" w14:textId="77777777" w:rsidR="00AA7FA1" w:rsidRPr="00892AF7" w:rsidRDefault="00AA7FA1" w:rsidP="00892AF7">
      <w:pPr>
        <w:spacing w:line="240" w:lineRule="auto"/>
        <w:rPr>
          <w:rFonts w:ascii="Aptos" w:eastAsia="Calibri" w:hAnsi="Aptos" w:cs="Arial"/>
          <w:b/>
          <w:bCs/>
          <w:sz w:val="24"/>
          <w:szCs w:val="24"/>
        </w:rPr>
      </w:pPr>
      <w:r w:rsidRPr="00892AF7">
        <w:rPr>
          <w:rFonts w:ascii="Aptos" w:eastAsia="Calibri" w:hAnsi="Aptos" w:cs="Arial"/>
          <w:b/>
          <w:bCs/>
          <w:sz w:val="24"/>
          <w:szCs w:val="24"/>
        </w:rPr>
        <w:t>Appeal [</w:t>
      </w:r>
      <w:r w:rsidRPr="00892AF7">
        <w:rPr>
          <w:rFonts w:ascii="Aptos" w:eastAsia="Calibri" w:hAnsi="Aptos" w:cs="Arial"/>
          <w:b/>
          <w:bCs/>
          <w:i/>
          <w:sz w:val="24"/>
          <w:szCs w:val="24"/>
        </w:rPr>
        <w:t>only to be inserted when dismissing on grounds of capability</w:t>
      </w:r>
      <w:r w:rsidRPr="00892AF7">
        <w:rPr>
          <w:rFonts w:ascii="Aptos" w:eastAsia="Calibri" w:hAnsi="Aptos" w:cs="Arial"/>
          <w:b/>
          <w:bCs/>
          <w:sz w:val="24"/>
          <w:szCs w:val="24"/>
        </w:rPr>
        <w:t>]</w:t>
      </w:r>
    </w:p>
    <w:p w14:paraId="4FB7871F" w14:textId="657EBF1B" w:rsidR="00AA7FA1" w:rsidRPr="00EF6138" w:rsidRDefault="00AA7FA1" w:rsidP="00892AF7">
      <w:pPr>
        <w:textAlignment w:val="baseline"/>
        <w:rPr>
          <w:rFonts w:ascii="Aptos" w:hAnsi="Aptos" w:cs="Arial"/>
          <w:color w:val="000000" w:themeColor="text1"/>
          <w:sz w:val="24"/>
          <w:szCs w:val="24"/>
          <w:highlight w:val="yellow"/>
        </w:rPr>
      </w:pPr>
      <w:r w:rsidRPr="00892AF7">
        <w:rPr>
          <w:rFonts w:ascii="Aptos" w:eastAsia="Calibri" w:hAnsi="Aptos" w:cs="Arial"/>
          <w:sz w:val="24"/>
          <w:szCs w:val="24"/>
        </w:rPr>
        <w:t xml:space="preserve">You have the right of appeal against this decision.  Any appeal should be sent to the </w:t>
      </w:r>
      <w:r w:rsidRPr="00EF6138">
        <w:rPr>
          <w:rFonts w:ascii="Aptos" w:eastAsia="Calibri" w:hAnsi="Aptos" w:cs="Arial"/>
          <w:sz w:val="24"/>
          <w:szCs w:val="24"/>
          <w:highlight w:val="yellow"/>
        </w:rPr>
        <w:t>Human Resources department at the f</w:t>
      </w:r>
      <w:proofErr w:type="spellStart"/>
      <w:r w:rsidRPr="00EF6138">
        <w:rPr>
          <w:rFonts w:ascii="Aptos" w:hAnsi="Aptos" w:cs="Arial"/>
          <w:color w:val="000000" w:themeColor="text1"/>
          <w:sz w:val="24"/>
          <w:szCs w:val="24"/>
          <w:highlight w:val="yellow"/>
          <w:lang w:val="en-US"/>
        </w:rPr>
        <w:t>ollowing</w:t>
      </w:r>
      <w:proofErr w:type="spellEnd"/>
      <w:r w:rsidRPr="00EF6138">
        <w:rPr>
          <w:rFonts w:ascii="Aptos" w:hAnsi="Aptos" w:cs="Arial"/>
          <w:color w:val="000000" w:themeColor="text1"/>
          <w:sz w:val="24"/>
          <w:szCs w:val="24"/>
          <w:highlight w:val="yellow"/>
          <w:lang w:val="en-US"/>
        </w:rPr>
        <w:t xml:space="preserve"> address within 10 working days</w:t>
      </w:r>
      <w:r w:rsidR="001D4ACE" w:rsidRPr="00EF6138">
        <w:rPr>
          <w:rFonts w:ascii="Aptos" w:hAnsi="Aptos" w:cs="Arial"/>
          <w:color w:val="000000" w:themeColor="text1"/>
          <w:sz w:val="24"/>
          <w:szCs w:val="24"/>
          <w:highlight w:val="yellow"/>
          <w:lang w:val="en-US"/>
        </w:rPr>
        <w:t xml:space="preserve"> or to </w:t>
      </w:r>
      <w:hyperlink r:id="rId10" w:history="1">
        <w:r w:rsidR="001D4ACE" w:rsidRPr="00EF6138">
          <w:rPr>
            <w:rStyle w:val="Hyperlink"/>
            <w:rFonts w:ascii="Aptos" w:hAnsi="Aptos" w:cs="Arial"/>
            <w:sz w:val="24"/>
            <w:szCs w:val="24"/>
            <w:highlight w:val="yellow"/>
            <w:lang w:val="en-US"/>
          </w:rPr>
          <w:t>humanresources@bristoldiocese.org</w:t>
        </w:r>
      </w:hyperlink>
      <w:r w:rsidR="001D4ACE" w:rsidRPr="00EF6138">
        <w:rPr>
          <w:rFonts w:ascii="Aptos" w:hAnsi="Aptos" w:cs="Arial"/>
          <w:color w:val="000000" w:themeColor="text1"/>
          <w:sz w:val="24"/>
          <w:szCs w:val="24"/>
          <w:highlight w:val="yellow"/>
          <w:lang w:val="en-US"/>
        </w:rPr>
        <w:t xml:space="preserve"> </w:t>
      </w:r>
      <w:r w:rsidRPr="00EF6138">
        <w:rPr>
          <w:rFonts w:ascii="Aptos" w:hAnsi="Aptos" w:cs="Arial"/>
          <w:color w:val="000000" w:themeColor="text1"/>
          <w:sz w:val="24"/>
          <w:szCs w:val="24"/>
          <w:highlight w:val="yellow"/>
          <w:lang w:val="en-US"/>
        </w:rPr>
        <w:t xml:space="preserve">: </w:t>
      </w:r>
    </w:p>
    <w:p w14:paraId="4EC78D52" w14:textId="77777777" w:rsidR="00AA7FA1" w:rsidRPr="00EF6138" w:rsidRDefault="00AA7FA1" w:rsidP="00892AF7">
      <w:pPr>
        <w:textAlignment w:val="baseline"/>
        <w:rPr>
          <w:rFonts w:ascii="Aptos" w:hAnsi="Aptos" w:cs="Arial"/>
          <w:color w:val="000000" w:themeColor="text1"/>
          <w:sz w:val="24"/>
          <w:szCs w:val="24"/>
          <w:highlight w:val="yellow"/>
        </w:rPr>
      </w:pPr>
      <w:r w:rsidRPr="00EF6138">
        <w:rPr>
          <w:rFonts w:ascii="Aptos" w:hAnsi="Aptos" w:cs="Arial"/>
          <w:color w:val="000000" w:themeColor="text1"/>
          <w:sz w:val="24"/>
          <w:szCs w:val="24"/>
          <w:highlight w:val="yellow"/>
        </w:rPr>
        <w:t> </w:t>
      </w:r>
    </w:p>
    <w:p w14:paraId="5885738E" w14:textId="77777777" w:rsidR="00AA7FA1" w:rsidRPr="00EF6138" w:rsidRDefault="00AA7FA1" w:rsidP="00892AF7">
      <w:pPr>
        <w:textAlignment w:val="baseline"/>
        <w:rPr>
          <w:rFonts w:ascii="Aptos" w:hAnsi="Aptos" w:cs="Arial"/>
          <w:color w:val="000000" w:themeColor="text1"/>
          <w:sz w:val="24"/>
          <w:szCs w:val="24"/>
          <w:highlight w:val="yellow"/>
        </w:rPr>
      </w:pPr>
      <w:r w:rsidRPr="00EF6138">
        <w:rPr>
          <w:rFonts w:ascii="Aptos" w:hAnsi="Aptos" w:cs="Arial"/>
          <w:color w:val="000000" w:themeColor="text1"/>
          <w:sz w:val="24"/>
          <w:szCs w:val="24"/>
          <w:highlight w:val="yellow"/>
        </w:rPr>
        <w:t>Human Resources </w:t>
      </w:r>
    </w:p>
    <w:p w14:paraId="12AEF697" w14:textId="77777777" w:rsidR="00AA7FA1" w:rsidRPr="00EF6138" w:rsidRDefault="00AA7FA1" w:rsidP="00892AF7">
      <w:pPr>
        <w:textAlignment w:val="baseline"/>
        <w:rPr>
          <w:rFonts w:ascii="Aptos" w:hAnsi="Aptos" w:cs="Arial"/>
          <w:color w:val="000000" w:themeColor="text1"/>
          <w:sz w:val="24"/>
          <w:szCs w:val="24"/>
          <w:highlight w:val="yellow"/>
        </w:rPr>
      </w:pPr>
      <w:r w:rsidRPr="00EF6138">
        <w:rPr>
          <w:rFonts w:ascii="Aptos" w:hAnsi="Aptos" w:cs="Arial"/>
          <w:color w:val="000000" w:themeColor="text1"/>
          <w:sz w:val="24"/>
          <w:szCs w:val="24"/>
          <w:highlight w:val="yellow"/>
        </w:rPr>
        <w:t>Diocese of Bristol</w:t>
      </w:r>
    </w:p>
    <w:p w14:paraId="5D36B6D3" w14:textId="77777777" w:rsidR="00AA7FA1" w:rsidRPr="00EF6138" w:rsidRDefault="00AA7FA1" w:rsidP="00892AF7">
      <w:pPr>
        <w:textAlignment w:val="baseline"/>
        <w:rPr>
          <w:rFonts w:ascii="Aptos" w:hAnsi="Aptos" w:cs="Arial"/>
          <w:color w:val="000000" w:themeColor="text1"/>
          <w:sz w:val="24"/>
          <w:szCs w:val="24"/>
          <w:highlight w:val="yellow"/>
        </w:rPr>
      </w:pPr>
      <w:r w:rsidRPr="00EF6138">
        <w:rPr>
          <w:rFonts w:ascii="Aptos" w:hAnsi="Aptos" w:cs="Arial"/>
          <w:color w:val="000000" w:themeColor="text1"/>
          <w:sz w:val="24"/>
          <w:szCs w:val="24"/>
          <w:highlight w:val="yellow"/>
        </w:rPr>
        <w:t>First Floor Hillside House</w:t>
      </w:r>
    </w:p>
    <w:p w14:paraId="1710B0CB" w14:textId="77777777" w:rsidR="00AA7FA1" w:rsidRPr="00EF6138" w:rsidRDefault="00AA7FA1" w:rsidP="00892AF7">
      <w:pPr>
        <w:textAlignment w:val="baseline"/>
        <w:rPr>
          <w:rFonts w:ascii="Aptos" w:hAnsi="Aptos" w:cs="Arial"/>
          <w:color w:val="000000" w:themeColor="text1"/>
          <w:sz w:val="24"/>
          <w:szCs w:val="24"/>
          <w:highlight w:val="yellow"/>
        </w:rPr>
      </w:pPr>
      <w:r w:rsidRPr="00EF6138">
        <w:rPr>
          <w:rFonts w:ascii="Aptos" w:hAnsi="Aptos" w:cs="Arial"/>
          <w:color w:val="000000" w:themeColor="text1"/>
          <w:sz w:val="24"/>
          <w:szCs w:val="24"/>
          <w:highlight w:val="yellow"/>
        </w:rPr>
        <w:t>1500 Parkway North</w:t>
      </w:r>
    </w:p>
    <w:p w14:paraId="765B240D" w14:textId="77777777" w:rsidR="00AA7FA1" w:rsidRPr="00EF6138" w:rsidRDefault="00AA7FA1" w:rsidP="00892AF7">
      <w:pPr>
        <w:textAlignment w:val="baseline"/>
        <w:rPr>
          <w:rFonts w:ascii="Aptos" w:hAnsi="Aptos" w:cs="Arial"/>
          <w:color w:val="000000" w:themeColor="text1"/>
          <w:sz w:val="24"/>
          <w:szCs w:val="24"/>
          <w:highlight w:val="yellow"/>
        </w:rPr>
      </w:pPr>
      <w:r w:rsidRPr="00EF6138">
        <w:rPr>
          <w:rFonts w:ascii="Aptos" w:hAnsi="Aptos" w:cs="Arial"/>
          <w:color w:val="000000" w:themeColor="text1"/>
          <w:sz w:val="24"/>
          <w:szCs w:val="24"/>
          <w:highlight w:val="yellow"/>
        </w:rPr>
        <w:t>Stoke Gifford</w:t>
      </w:r>
    </w:p>
    <w:p w14:paraId="2182EB6E" w14:textId="77777777" w:rsidR="00AA7FA1" w:rsidRPr="00892AF7" w:rsidRDefault="00AA7FA1" w:rsidP="00892AF7">
      <w:pPr>
        <w:textAlignment w:val="baseline"/>
        <w:rPr>
          <w:rFonts w:ascii="Aptos" w:hAnsi="Aptos" w:cs="Arial"/>
          <w:color w:val="000000" w:themeColor="text1"/>
          <w:sz w:val="24"/>
          <w:szCs w:val="24"/>
        </w:rPr>
      </w:pPr>
      <w:r w:rsidRPr="00EF6138">
        <w:rPr>
          <w:rFonts w:ascii="Aptos" w:hAnsi="Aptos" w:cs="Arial"/>
          <w:color w:val="000000" w:themeColor="text1"/>
          <w:sz w:val="24"/>
          <w:szCs w:val="24"/>
          <w:highlight w:val="yellow"/>
        </w:rPr>
        <w:t>Bristol, BS34 8TU</w:t>
      </w:r>
    </w:p>
    <w:p w14:paraId="368E933C" w14:textId="77777777" w:rsidR="00AA7FA1" w:rsidRPr="00892AF7" w:rsidRDefault="00AA7FA1" w:rsidP="00892AF7">
      <w:pPr>
        <w:ind w:right="-1"/>
        <w:rPr>
          <w:rFonts w:ascii="Aptos" w:hAnsi="Aptos" w:cs="Arial"/>
          <w:color w:val="000000" w:themeColor="text1"/>
          <w:sz w:val="24"/>
          <w:szCs w:val="24"/>
          <w:lang w:val="en-US"/>
        </w:rPr>
      </w:pPr>
    </w:p>
    <w:p w14:paraId="16B32816" w14:textId="77777777" w:rsidR="00AA7FA1" w:rsidRPr="00892AF7" w:rsidRDefault="00AA7FA1" w:rsidP="00892AF7">
      <w:pPr>
        <w:ind w:right="-1"/>
        <w:rPr>
          <w:rFonts w:ascii="Aptos" w:hAnsi="Aptos" w:cs="Arial"/>
          <w:sz w:val="24"/>
          <w:szCs w:val="24"/>
        </w:rPr>
      </w:pPr>
      <w:r w:rsidRPr="00892AF7">
        <w:rPr>
          <w:rFonts w:ascii="Aptos" w:hAnsi="Aptos" w:cs="Arial"/>
          <w:sz w:val="24"/>
          <w:szCs w:val="24"/>
        </w:rPr>
        <w:t xml:space="preserve">If you wish to appeal it will be your responsibility to state your case and bring to the attention of the Panel all relevant documentary evidence that should be considered. The decision of an appeal panel is final.  </w:t>
      </w:r>
    </w:p>
    <w:p w14:paraId="72158BD0" w14:textId="77777777" w:rsidR="00AA7FA1" w:rsidRPr="00892AF7" w:rsidRDefault="00AA7FA1" w:rsidP="00892AF7">
      <w:pPr>
        <w:spacing w:line="240" w:lineRule="auto"/>
        <w:rPr>
          <w:rFonts w:ascii="Aptos" w:eastAsia="Calibri" w:hAnsi="Aptos" w:cs="Arial"/>
          <w:sz w:val="24"/>
          <w:szCs w:val="24"/>
        </w:rPr>
      </w:pPr>
    </w:p>
    <w:p w14:paraId="3FA190C4" w14:textId="77777777" w:rsidR="00AA7FA1" w:rsidRPr="00892AF7" w:rsidRDefault="00AA7FA1" w:rsidP="00892AF7">
      <w:pPr>
        <w:spacing w:line="240" w:lineRule="auto"/>
        <w:rPr>
          <w:rFonts w:ascii="Aptos" w:eastAsia="Calibri" w:hAnsi="Aptos" w:cs="Arial"/>
          <w:b/>
          <w:i/>
          <w:sz w:val="24"/>
          <w:szCs w:val="24"/>
        </w:rPr>
      </w:pPr>
      <w:r w:rsidRPr="00892AF7">
        <w:rPr>
          <w:rFonts w:ascii="Aptos" w:eastAsia="Calibri" w:hAnsi="Aptos" w:cs="Arial"/>
          <w:b/>
          <w:i/>
          <w:sz w:val="24"/>
          <w:szCs w:val="24"/>
        </w:rPr>
        <w:t>[For dismissal cases only]</w:t>
      </w:r>
    </w:p>
    <w:p w14:paraId="343B7FC1" w14:textId="549C03B2" w:rsidR="00AA7FA1" w:rsidRPr="00892AF7" w:rsidRDefault="00AA7FA1" w:rsidP="00892AF7">
      <w:pPr>
        <w:spacing w:line="240" w:lineRule="auto"/>
        <w:rPr>
          <w:rFonts w:ascii="Aptos" w:eastAsia="Calibri" w:hAnsi="Aptos" w:cs="Arial"/>
          <w:sz w:val="24"/>
          <w:szCs w:val="24"/>
        </w:rPr>
      </w:pPr>
      <w:r w:rsidRPr="00892AF7">
        <w:rPr>
          <w:rFonts w:ascii="Aptos" w:eastAsia="Calibri" w:hAnsi="Aptos" w:cs="Arial"/>
          <w:b/>
          <w:sz w:val="24"/>
          <w:szCs w:val="24"/>
        </w:rPr>
        <w:t>Insert a paragraph</w:t>
      </w:r>
      <w:r w:rsidRPr="00892AF7">
        <w:rPr>
          <w:rFonts w:ascii="Aptos" w:eastAsia="Calibri" w:hAnsi="Aptos" w:cs="Arial"/>
          <w:sz w:val="24"/>
          <w:szCs w:val="24"/>
        </w:rPr>
        <w:t xml:space="preserve"> as relevant to the circumstances of the case, seeking to close on a constructive/positive note e.g. thanking them for their dedicated service to the </w:t>
      </w:r>
      <w:r w:rsidR="00EF6138">
        <w:rPr>
          <w:rFonts w:ascii="Aptos" w:eastAsia="Calibri" w:hAnsi="Aptos" w:cs="Arial"/>
          <w:sz w:val="24"/>
          <w:szCs w:val="24"/>
        </w:rPr>
        <w:t>Church</w:t>
      </w:r>
      <w:r w:rsidRPr="00892AF7">
        <w:rPr>
          <w:rFonts w:ascii="Aptos" w:eastAsia="Calibri" w:hAnsi="Aptos" w:cs="Arial"/>
          <w:sz w:val="24"/>
          <w:szCs w:val="24"/>
        </w:rPr>
        <w:t xml:space="preserve">, wishing them all the very best for their future etc. </w:t>
      </w:r>
    </w:p>
    <w:p w14:paraId="69A0CCB4" w14:textId="77777777" w:rsidR="00AA7FA1" w:rsidRPr="00892AF7" w:rsidRDefault="00AA7FA1" w:rsidP="00892AF7">
      <w:pPr>
        <w:spacing w:line="240" w:lineRule="auto"/>
        <w:rPr>
          <w:rFonts w:ascii="Aptos" w:eastAsia="Calibri" w:hAnsi="Aptos" w:cs="Arial"/>
          <w:sz w:val="24"/>
          <w:szCs w:val="24"/>
        </w:rPr>
      </w:pPr>
    </w:p>
    <w:p w14:paraId="58D9FB11" w14:textId="77777777" w:rsidR="00AA7FA1" w:rsidRPr="00892AF7" w:rsidRDefault="00AA7FA1" w:rsidP="00892AF7">
      <w:pPr>
        <w:spacing w:line="240" w:lineRule="auto"/>
        <w:outlineLvl w:val="0"/>
        <w:rPr>
          <w:rFonts w:ascii="Aptos" w:eastAsia="Calibri" w:hAnsi="Aptos" w:cs="Arial"/>
          <w:sz w:val="24"/>
          <w:szCs w:val="24"/>
        </w:rPr>
      </w:pPr>
      <w:r w:rsidRPr="00892AF7">
        <w:rPr>
          <w:rFonts w:ascii="Aptos" w:eastAsia="Calibri" w:hAnsi="Aptos" w:cs="Arial"/>
          <w:sz w:val="24"/>
          <w:szCs w:val="24"/>
        </w:rPr>
        <w:t>Yours sincerely</w:t>
      </w:r>
    </w:p>
    <w:p w14:paraId="3D81A7AC" w14:textId="77777777" w:rsidR="00AA7FA1" w:rsidRPr="00892AF7" w:rsidRDefault="00AA7FA1" w:rsidP="00892AF7">
      <w:pPr>
        <w:spacing w:line="240" w:lineRule="auto"/>
        <w:outlineLvl w:val="0"/>
        <w:rPr>
          <w:rFonts w:ascii="Aptos" w:eastAsia="Calibri" w:hAnsi="Aptos" w:cs="Arial"/>
          <w:b/>
          <w:bCs/>
          <w:sz w:val="24"/>
          <w:szCs w:val="24"/>
        </w:rPr>
      </w:pPr>
    </w:p>
    <w:p w14:paraId="320A4BED" w14:textId="77777777" w:rsidR="00AA7FA1" w:rsidRPr="00892AF7" w:rsidRDefault="00AA7FA1" w:rsidP="00892AF7">
      <w:pPr>
        <w:spacing w:line="240" w:lineRule="auto"/>
        <w:outlineLvl w:val="0"/>
        <w:rPr>
          <w:rFonts w:ascii="Aptos" w:eastAsia="Calibri" w:hAnsi="Aptos" w:cs="Arial"/>
          <w:b/>
          <w:bCs/>
          <w:sz w:val="24"/>
          <w:szCs w:val="24"/>
        </w:rPr>
      </w:pPr>
    </w:p>
    <w:p w14:paraId="500F7FCA" w14:textId="6814F3CC" w:rsidR="00AA7FA1" w:rsidRPr="00892AF7" w:rsidRDefault="001D4ACE" w:rsidP="00892AF7">
      <w:pPr>
        <w:spacing w:line="240" w:lineRule="auto"/>
        <w:rPr>
          <w:rFonts w:ascii="Aptos" w:hAnsi="Aptos" w:cs="Arial"/>
          <w:color w:val="000000" w:themeColor="text1"/>
          <w:sz w:val="24"/>
          <w:szCs w:val="24"/>
        </w:rPr>
      </w:pPr>
      <w:r>
        <w:rPr>
          <w:rFonts w:ascii="Aptos" w:hAnsi="Aptos" w:cs="Arial"/>
          <w:color w:val="000000" w:themeColor="text1"/>
          <w:sz w:val="24"/>
          <w:szCs w:val="24"/>
        </w:rPr>
        <w:t xml:space="preserve">Line </w:t>
      </w:r>
      <w:r w:rsidR="00AA7FA1" w:rsidRPr="00892AF7">
        <w:rPr>
          <w:rFonts w:ascii="Aptos" w:hAnsi="Aptos" w:cs="Arial"/>
          <w:color w:val="000000" w:themeColor="text1"/>
          <w:sz w:val="24"/>
          <w:szCs w:val="24"/>
        </w:rPr>
        <w:t xml:space="preserve">Managers Name </w:t>
      </w:r>
    </w:p>
    <w:p w14:paraId="7DA6472A" w14:textId="35C86928" w:rsidR="00AA7FA1" w:rsidRPr="00892AF7" w:rsidRDefault="001D4ACE" w:rsidP="00892AF7">
      <w:pPr>
        <w:spacing w:line="240" w:lineRule="auto"/>
        <w:rPr>
          <w:rFonts w:ascii="Aptos" w:hAnsi="Aptos" w:cs="Arial"/>
          <w:color w:val="000000" w:themeColor="text1"/>
          <w:sz w:val="24"/>
          <w:szCs w:val="24"/>
        </w:rPr>
      </w:pPr>
      <w:r>
        <w:rPr>
          <w:rFonts w:ascii="Aptos" w:hAnsi="Aptos" w:cs="Arial"/>
          <w:b/>
          <w:color w:val="000000" w:themeColor="text1"/>
          <w:sz w:val="24"/>
          <w:szCs w:val="24"/>
          <w:u w:val="single"/>
        </w:rPr>
        <w:t xml:space="preserve">Line </w:t>
      </w:r>
      <w:r w:rsidR="00AA7FA1" w:rsidRPr="00892AF7">
        <w:rPr>
          <w:rFonts w:ascii="Aptos" w:hAnsi="Aptos" w:cs="Arial"/>
          <w:b/>
          <w:color w:val="000000" w:themeColor="text1"/>
          <w:sz w:val="24"/>
          <w:szCs w:val="24"/>
          <w:u w:val="single"/>
        </w:rPr>
        <w:t xml:space="preserve">Managers Title </w:t>
      </w:r>
    </w:p>
    <w:p w14:paraId="6F050DD7" w14:textId="77777777" w:rsidR="00AA7FA1" w:rsidRPr="00892AF7" w:rsidRDefault="00AA7FA1" w:rsidP="00892AF7">
      <w:pPr>
        <w:spacing w:line="240" w:lineRule="auto"/>
        <w:rPr>
          <w:rFonts w:ascii="Aptos" w:hAnsi="Aptos" w:cs="Arial"/>
          <w:b/>
          <w:color w:val="000000" w:themeColor="text1"/>
          <w:sz w:val="24"/>
          <w:szCs w:val="24"/>
          <w:u w:val="single"/>
        </w:rPr>
      </w:pPr>
    </w:p>
    <w:p w14:paraId="2FF0ED6A" w14:textId="77777777" w:rsidR="00AA7FA1" w:rsidRPr="00892AF7" w:rsidRDefault="00AA7FA1" w:rsidP="00892AF7">
      <w:pPr>
        <w:spacing w:line="240" w:lineRule="auto"/>
        <w:rPr>
          <w:rFonts w:ascii="Aptos" w:hAnsi="Aptos" w:cs="Arial"/>
          <w:color w:val="000000" w:themeColor="text1"/>
          <w:sz w:val="24"/>
          <w:szCs w:val="24"/>
        </w:rPr>
      </w:pPr>
      <w:r w:rsidRPr="00892AF7">
        <w:rPr>
          <w:rFonts w:ascii="Aptos" w:hAnsi="Aptos" w:cs="Arial"/>
          <w:color w:val="000000" w:themeColor="text1"/>
          <w:sz w:val="24"/>
          <w:szCs w:val="24"/>
        </w:rPr>
        <w:t>CC</w:t>
      </w:r>
      <w:r w:rsidRPr="00892AF7">
        <w:rPr>
          <w:rFonts w:ascii="Aptos" w:hAnsi="Aptos" w:cs="Arial"/>
          <w:color w:val="000000" w:themeColor="text1"/>
          <w:sz w:val="24"/>
          <w:szCs w:val="24"/>
        </w:rPr>
        <w:tab/>
        <w:t>HR</w:t>
      </w:r>
      <w:r w:rsidRPr="00892AF7">
        <w:rPr>
          <w:rFonts w:ascii="Aptos" w:hAnsi="Aptos" w:cs="Arial"/>
          <w:color w:val="000000" w:themeColor="text1"/>
          <w:sz w:val="24"/>
          <w:szCs w:val="24"/>
        </w:rPr>
        <w:tab/>
      </w:r>
    </w:p>
    <w:p w14:paraId="48D0BC2C" w14:textId="77777777" w:rsidR="00AA7FA1" w:rsidRPr="00892AF7" w:rsidRDefault="00AA7FA1" w:rsidP="00892AF7">
      <w:pPr>
        <w:spacing w:line="240" w:lineRule="auto"/>
        <w:rPr>
          <w:rFonts w:ascii="Aptos" w:hAnsi="Aptos" w:cs="Arial"/>
          <w:color w:val="000000" w:themeColor="text1"/>
          <w:sz w:val="24"/>
          <w:szCs w:val="24"/>
        </w:rPr>
      </w:pPr>
    </w:p>
    <w:p w14:paraId="0ACFB476" w14:textId="3CBBEA6E" w:rsidR="00AA7FA1" w:rsidRPr="00892AF7" w:rsidRDefault="00AA7FA1" w:rsidP="00892AF7">
      <w:pPr>
        <w:spacing w:line="240" w:lineRule="auto"/>
        <w:rPr>
          <w:rFonts w:ascii="Aptos" w:hAnsi="Aptos" w:cs="Arial"/>
          <w:color w:val="000000" w:themeColor="text1"/>
          <w:sz w:val="24"/>
          <w:szCs w:val="24"/>
        </w:rPr>
      </w:pPr>
      <w:r w:rsidRPr="00892AF7">
        <w:rPr>
          <w:rFonts w:ascii="Aptos" w:hAnsi="Aptos" w:cs="Arial"/>
          <w:color w:val="000000" w:themeColor="text1"/>
          <w:sz w:val="24"/>
          <w:szCs w:val="24"/>
        </w:rPr>
        <w:t xml:space="preserve">Enc: </w:t>
      </w:r>
      <w:r w:rsidRPr="00892AF7">
        <w:rPr>
          <w:rFonts w:ascii="Aptos" w:hAnsi="Aptos" w:cs="Arial"/>
          <w:color w:val="000000" w:themeColor="text1"/>
          <w:sz w:val="24"/>
          <w:szCs w:val="24"/>
        </w:rPr>
        <w:tab/>
        <w:t>Appeal Policy</w:t>
      </w:r>
    </w:p>
    <w:p w14:paraId="5D4AC97D" w14:textId="77777777" w:rsidR="007C3628" w:rsidRDefault="007C3628" w:rsidP="00892AF7"/>
    <w:sectPr w:rsidR="007C362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573BE" w14:textId="77777777" w:rsidR="001320BA" w:rsidRDefault="001320BA" w:rsidP="00B96CE8">
      <w:pPr>
        <w:spacing w:line="240" w:lineRule="auto"/>
      </w:pPr>
      <w:r>
        <w:separator/>
      </w:r>
    </w:p>
  </w:endnote>
  <w:endnote w:type="continuationSeparator" w:id="0">
    <w:p w14:paraId="5B7A0C33" w14:textId="77777777" w:rsidR="001320BA" w:rsidRDefault="001320BA" w:rsidP="00B96C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rPr>
      <w:id w:val="-1815942766"/>
      <w:docPartObj>
        <w:docPartGallery w:val="Page Numbers (Bottom of Page)"/>
        <w:docPartUnique/>
      </w:docPartObj>
    </w:sdtPr>
    <w:sdtEndPr>
      <w:rPr>
        <w:noProof/>
      </w:rPr>
    </w:sdtEndPr>
    <w:sdtContent>
      <w:sdt>
        <w:sdtPr>
          <w:id w:val="-153215373"/>
          <w:docPartObj>
            <w:docPartGallery w:val="Page Numbers (Bottom of Page)"/>
            <w:docPartUnique/>
          </w:docPartObj>
        </w:sdtPr>
        <w:sdtContent>
          <w:sdt>
            <w:sdtPr>
              <w:id w:val="-1769616900"/>
              <w:docPartObj>
                <w:docPartGallery w:val="Page Numbers (Top of Page)"/>
                <w:docPartUnique/>
              </w:docPartObj>
            </w:sdtPr>
            <w:sdtContent>
              <w:p w14:paraId="30850C32" w14:textId="77777777" w:rsidR="007C3628" w:rsidRDefault="007C3628" w:rsidP="007C3628">
                <w:pPr>
                  <w:pStyle w:val="Footer"/>
                  <w:jc w:val="right"/>
                </w:pPr>
                <w:r w:rsidRPr="00CA12AD">
                  <w:rPr>
                    <w:rFonts w:ascii="Aptos" w:hAnsi="Aptos"/>
                  </w:rPr>
                  <w:t xml:space="preserve">Page </w:t>
                </w:r>
                <w:r w:rsidRPr="00CA12AD">
                  <w:rPr>
                    <w:rFonts w:ascii="Aptos" w:hAnsi="Aptos"/>
                    <w:b/>
                    <w:bCs/>
                  </w:rPr>
                  <w:fldChar w:fldCharType="begin"/>
                </w:r>
                <w:r w:rsidRPr="00CA12AD">
                  <w:rPr>
                    <w:rFonts w:ascii="Aptos" w:hAnsi="Aptos"/>
                    <w:b/>
                    <w:bCs/>
                  </w:rPr>
                  <w:instrText xml:space="preserve"> PAGE </w:instrText>
                </w:r>
                <w:r w:rsidRPr="00CA12AD">
                  <w:rPr>
                    <w:rFonts w:ascii="Aptos" w:hAnsi="Aptos"/>
                    <w:b/>
                    <w:bCs/>
                  </w:rPr>
                  <w:fldChar w:fldCharType="separate"/>
                </w:r>
                <w:r>
                  <w:rPr>
                    <w:rFonts w:ascii="Aptos" w:hAnsi="Aptos"/>
                    <w:b/>
                    <w:bCs/>
                  </w:rPr>
                  <w:t>1</w:t>
                </w:r>
                <w:r w:rsidRPr="00CA12AD">
                  <w:rPr>
                    <w:rFonts w:ascii="Aptos" w:hAnsi="Aptos"/>
                    <w:b/>
                    <w:bCs/>
                  </w:rPr>
                  <w:fldChar w:fldCharType="end"/>
                </w:r>
                <w:r w:rsidRPr="00CA12AD">
                  <w:rPr>
                    <w:rFonts w:ascii="Aptos" w:hAnsi="Aptos"/>
                  </w:rPr>
                  <w:t xml:space="preserve"> of </w:t>
                </w:r>
                <w:r w:rsidRPr="00CA12AD">
                  <w:rPr>
                    <w:rFonts w:ascii="Aptos" w:hAnsi="Aptos"/>
                    <w:b/>
                    <w:bCs/>
                  </w:rPr>
                  <w:fldChar w:fldCharType="begin"/>
                </w:r>
                <w:r w:rsidRPr="00CA12AD">
                  <w:rPr>
                    <w:rFonts w:ascii="Aptos" w:hAnsi="Aptos"/>
                    <w:b/>
                    <w:bCs/>
                  </w:rPr>
                  <w:instrText xml:space="preserve"> NUMPAGES  </w:instrText>
                </w:r>
                <w:r w:rsidRPr="00CA12AD">
                  <w:rPr>
                    <w:rFonts w:ascii="Aptos" w:hAnsi="Aptos"/>
                    <w:b/>
                    <w:bCs/>
                  </w:rPr>
                  <w:fldChar w:fldCharType="separate"/>
                </w:r>
                <w:r>
                  <w:rPr>
                    <w:rFonts w:ascii="Aptos" w:hAnsi="Aptos"/>
                    <w:b/>
                    <w:bCs/>
                  </w:rPr>
                  <w:t>2</w:t>
                </w:r>
                <w:r w:rsidRPr="00CA12AD">
                  <w:rPr>
                    <w:rFonts w:ascii="Aptos" w:hAnsi="Aptos"/>
                    <w:b/>
                    <w:bCs/>
                  </w:rPr>
                  <w:fldChar w:fldCharType="end"/>
                </w:r>
              </w:p>
            </w:sdtContent>
          </w:sdt>
        </w:sdtContent>
      </w:sdt>
      <w:p w14:paraId="7B31AE01" w14:textId="77777777" w:rsidR="007C3628" w:rsidRPr="00CA12AD" w:rsidRDefault="007C3628" w:rsidP="007C3628">
        <w:pPr>
          <w:rPr>
            <w:rFonts w:ascii="Aptos" w:hAnsi="Aptos"/>
            <w:color w:val="000000"/>
            <w:sz w:val="18"/>
            <w:szCs w:val="18"/>
          </w:rPr>
        </w:pPr>
        <w:r w:rsidRPr="00CA12AD">
          <w:rPr>
            <w:rFonts w:ascii="Aptos" w:hAnsi="Aptos"/>
            <w:color w:val="000000"/>
            <w:sz w:val="18"/>
            <w:szCs w:val="18"/>
          </w:rPr>
          <w:t>Diocesan Office, First Floor, Hillside House, 1500 Parkway North, Stoke Gifford, Bristol BS34 8YU</w:t>
        </w:r>
      </w:p>
      <w:p w14:paraId="3BED6662" w14:textId="77777777" w:rsidR="007C3628" w:rsidRPr="00CA12AD" w:rsidRDefault="007C3628" w:rsidP="007C3628">
        <w:pPr>
          <w:rPr>
            <w:rFonts w:ascii="Aptos" w:hAnsi="Aptos"/>
            <w:color w:val="000000"/>
            <w:sz w:val="16"/>
          </w:rPr>
        </w:pPr>
        <w:r w:rsidRPr="00CA12AD">
          <w:rPr>
            <w:rFonts w:ascii="Aptos" w:hAnsi="Aptos"/>
            <w:noProof/>
            <w:color w:val="000000"/>
            <w:sz w:val="18"/>
            <w:szCs w:val="18"/>
            <w:lang w:eastAsia="en-GB"/>
          </w:rPr>
          <w:drawing>
            <wp:anchor distT="0" distB="0" distL="114300" distR="114300" simplePos="0" relativeHeight="251657216" behindDoc="1" locked="0" layoutInCell="1" allowOverlap="1" wp14:anchorId="73C63723" wp14:editId="5AEE892F">
              <wp:simplePos x="0" y="0"/>
              <wp:positionH relativeFrom="column">
                <wp:posOffset>2232025</wp:posOffset>
              </wp:positionH>
              <wp:positionV relativeFrom="paragraph">
                <wp:posOffset>49530</wp:posOffset>
              </wp:positionV>
              <wp:extent cx="503555" cy="124460"/>
              <wp:effectExtent l="0" t="0" r="4445" b="2540"/>
              <wp:wrapNone/>
              <wp:docPr id="7" name="Picture 3" descr="EDITED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ITED_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555" cy="124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12AD">
          <w:rPr>
            <w:rFonts w:ascii="Aptos" w:hAnsi="Aptos"/>
            <w:color w:val="000000"/>
            <w:sz w:val="18"/>
            <w:szCs w:val="18"/>
          </w:rPr>
          <w:t xml:space="preserve">0117 906 0100 </w:t>
        </w:r>
        <w:r w:rsidRPr="00CA12AD">
          <w:rPr>
            <w:rFonts w:ascii="Aptos" w:hAnsi="Aptos"/>
            <w:color w:val="000000"/>
            <w:szCs w:val="18"/>
          </w:rPr>
          <w:t>|</w:t>
        </w:r>
        <w:r w:rsidRPr="00CA12AD">
          <w:rPr>
            <w:rFonts w:ascii="Aptos" w:hAnsi="Aptos"/>
            <w:color w:val="000000"/>
            <w:sz w:val="18"/>
            <w:szCs w:val="18"/>
          </w:rPr>
          <w:t xml:space="preserve"> </w:t>
        </w:r>
        <w:hyperlink r:id="rId2" w:history="1">
          <w:r w:rsidRPr="00CA12AD">
            <w:rPr>
              <w:rStyle w:val="Hyperlink"/>
              <w:rFonts w:ascii="Aptos" w:hAnsi="Aptos"/>
              <w:color w:val="000000"/>
              <w:sz w:val="18"/>
              <w:szCs w:val="18"/>
            </w:rPr>
            <w:t>www.bristol.anglican.org</w:t>
          </w:r>
        </w:hyperlink>
        <w:r w:rsidRPr="00CA12AD">
          <w:rPr>
            <w:rFonts w:ascii="Aptos" w:hAnsi="Aptos"/>
            <w:color w:val="000000"/>
            <w:sz w:val="18"/>
            <w:szCs w:val="18"/>
          </w:rPr>
          <w:t xml:space="preserve"> </w:t>
        </w:r>
        <w:r w:rsidRPr="00CA12AD">
          <w:rPr>
            <w:rFonts w:ascii="Aptos" w:hAnsi="Aptos"/>
            <w:color w:val="000000"/>
            <w:szCs w:val="18"/>
          </w:rPr>
          <w:t xml:space="preserve">| </w:t>
        </w:r>
      </w:p>
      <w:p w14:paraId="3D1DDB87" w14:textId="68262A00" w:rsidR="007C3628" w:rsidRPr="007C3628" w:rsidRDefault="007C3628" w:rsidP="007C3628">
        <w:pPr>
          <w:rPr>
            <w:rFonts w:ascii="Aptos" w:hAnsi="Aptos"/>
            <w:color w:val="000000"/>
            <w:sz w:val="16"/>
          </w:rPr>
        </w:pPr>
        <w:r w:rsidRPr="00CA12AD">
          <w:rPr>
            <w:rFonts w:ascii="Aptos" w:hAnsi="Aptos"/>
            <w:color w:val="000000"/>
            <w:sz w:val="16"/>
          </w:rPr>
          <w:t xml:space="preserve">The Bristol Diocesan Board of Finance Limited </w:t>
        </w:r>
        <w:r w:rsidRPr="00CA12AD">
          <w:rPr>
            <w:rFonts w:ascii="Aptos" w:hAnsi="Aptos"/>
            <w:color w:val="000000"/>
          </w:rPr>
          <w:t>|</w:t>
        </w:r>
        <w:r w:rsidRPr="00CA12AD">
          <w:rPr>
            <w:rFonts w:ascii="Aptos" w:hAnsi="Aptos"/>
            <w:color w:val="000000"/>
            <w:sz w:val="16"/>
          </w:rPr>
          <w:t xml:space="preserve"> Reg. in England: Charity 248502, Company 156243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2E810" w14:textId="77777777" w:rsidR="001320BA" w:rsidRDefault="001320BA" w:rsidP="00B96CE8">
      <w:pPr>
        <w:spacing w:line="240" w:lineRule="auto"/>
      </w:pPr>
      <w:r>
        <w:separator/>
      </w:r>
    </w:p>
  </w:footnote>
  <w:footnote w:type="continuationSeparator" w:id="0">
    <w:p w14:paraId="3D8D7BA7" w14:textId="77777777" w:rsidR="001320BA" w:rsidRDefault="001320BA" w:rsidP="00B96C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217D" w14:textId="40B7671B" w:rsidR="00B96CE8" w:rsidRDefault="00B96CE8">
    <w:pPr>
      <w:pStyle w:val="Header"/>
    </w:pPr>
    <w:r>
      <w:rPr>
        <w:noProof/>
      </w:rPr>
      <w:drawing>
        <wp:anchor distT="0" distB="0" distL="114300" distR="114300" simplePos="0" relativeHeight="251658240" behindDoc="0" locked="0" layoutInCell="1" allowOverlap="1" wp14:anchorId="56FB56CA" wp14:editId="5CBBDCC0">
          <wp:simplePos x="0" y="0"/>
          <wp:positionH relativeFrom="column">
            <wp:posOffset>-400050</wp:posOffset>
          </wp:positionH>
          <wp:positionV relativeFrom="paragraph">
            <wp:posOffset>-220980</wp:posOffset>
          </wp:positionV>
          <wp:extent cx="1409700" cy="688919"/>
          <wp:effectExtent l="0" t="0" r="0" b="0"/>
          <wp:wrapNone/>
          <wp:docPr id="1042578632" name="Picture 1" descr="A blue crown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578632" name="Picture 1" descr="A blue crown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09700" cy="68891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17853"/>
    <w:multiLevelType w:val="hybridMultilevel"/>
    <w:tmpl w:val="CA42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CC2B12"/>
    <w:multiLevelType w:val="hybridMultilevel"/>
    <w:tmpl w:val="FE8E3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1402159">
    <w:abstractNumId w:val="0"/>
  </w:num>
  <w:num w:numId="2" w16cid:durableId="54868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FA1"/>
    <w:rsid w:val="00041A5E"/>
    <w:rsid w:val="001320BA"/>
    <w:rsid w:val="001B11A5"/>
    <w:rsid w:val="001D4ACE"/>
    <w:rsid w:val="002E60ED"/>
    <w:rsid w:val="002F3C29"/>
    <w:rsid w:val="003D77BE"/>
    <w:rsid w:val="00513C6B"/>
    <w:rsid w:val="00546774"/>
    <w:rsid w:val="006C4C0B"/>
    <w:rsid w:val="007C3628"/>
    <w:rsid w:val="00892AF7"/>
    <w:rsid w:val="008A3E0E"/>
    <w:rsid w:val="008C4CE8"/>
    <w:rsid w:val="008D7536"/>
    <w:rsid w:val="00A468A4"/>
    <w:rsid w:val="00A6529A"/>
    <w:rsid w:val="00AA7FA1"/>
    <w:rsid w:val="00B96CE8"/>
    <w:rsid w:val="00CD085E"/>
    <w:rsid w:val="00DF686A"/>
    <w:rsid w:val="00EF6138"/>
    <w:rsid w:val="00F07D9A"/>
    <w:rsid w:val="00F34F67"/>
    <w:rsid w:val="00FD1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503D6"/>
  <w15:docId w15:val="{C6F0DFE5-9DC4-4D27-8AEF-CAE48015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FA1"/>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FA1"/>
    <w:pPr>
      <w:ind w:left="720"/>
      <w:contextualSpacing/>
    </w:pPr>
  </w:style>
  <w:style w:type="paragraph" w:styleId="Header">
    <w:name w:val="header"/>
    <w:basedOn w:val="Normal"/>
    <w:link w:val="HeaderChar"/>
    <w:uiPriority w:val="99"/>
    <w:unhideWhenUsed/>
    <w:rsid w:val="00B96CE8"/>
    <w:pPr>
      <w:tabs>
        <w:tab w:val="center" w:pos="4513"/>
        <w:tab w:val="right" w:pos="9026"/>
      </w:tabs>
      <w:spacing w:line="240" w:lineRule="auto"/>
    </w:pPr>
  </w:style>
  <w:style w:type="character" w:customStyle="1" w:styleId="HeaderChar">
    <w:name w:val="Header Char"/>
    <w:basedOn w:val="DefaultParagraphFont"/>
    <w:link w:val="Header"/>
    <w:uiPriority w:val="99"/>
    <w:rsid w:val="00B96CE8"/>
  </w:style>
  <w:style w:type="paragraph" w:styleId="Footer">
    <w:name w:val="footer"/>
    <w:basedOn w:val="Normal"/>
    <w:link w:val="FooterChar"/>
    <w:uiPriority w:val="99"/>
    <w:unhideWhenUsed/>
    <w:rsid w:val="00B96CE8"/>
    <w:pPr>
      <w:tabs>
        <w:tab w:val="center" w:pos="4513"/>
        <w:tab w:val="right" w:pos="9026"/>
      </w:tabs>
      <w:spacing w:line="240" w:lineRule="auto"/>
    </w:pPr>
  </w:style>
  <w:style w:type="character" w:customStyle="1" w:styleId="FooterChar">
    <w:name w:val="Footer Char"/>
    <w:basedOn w:val="DefaultParagraphFont"/>
    <w:link w:val="Footer"/>
    <w:uiPriority w:val="99"/>
    <w:rsid w:val="00B96CE8"/>
  </w:style>
  <w:style w:type="character" w:styleId="Hyperlink">
    <w:name w:val="Hyperlink"/>
    <w:basedOn w:val="DefaultParagraphFont"/>
    <w:uiPriority w:val="99"/>
    <w:unhideWhenUsed/>
    <w:rsid w:val="001D4ACE"/>
    <w:rPr>
      <w:color w:val="0000FF" w:themeColor="hyperlink"/>
      <w:u w:val="single"/>
    </w:rPr>
  </w:style>
  <w:style w:type="character" w:styleId="UnresolvedMention">
    <w:name w:val="Unresolved Mention"/>
    <w:basedOn w:val="DefaultParagraphFont"/>
    <w:uiPriority w:val="99"/>
    <w:semiHidden/>
    <w:unhideWhenUsed/>
    <w:rsid w:val="001D4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umanresources@bristoldioces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bristol.anglican.org"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fa748776132548d6ae9b354860d92dd1">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ec11d71bc1a80ceaf77d50df7b2cc7e9"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 xsi:nil="true"/>
    <MigrationWizId xmlns="ca4beddf-4eb9-4120-a0d9-57b1e45fd5ed" xsi:nil="true"/>
    <lcf76f155ced4ddcb4097134ff3c332f0 xmlns="ca4beddf-4eb9-4120-a0d9-57b1e45fd5ed" xsi:nil="true"/>
  </documentManagement>
</p:properties>
</file>

<file path=customXml/itemProps1.xml><?xml version="1.0" encoding="utf-8"?>
<ds:datastoreItem xmlns:ds="http://schemas.openxmlformats.org/officeDocument/2006/customXml" ds:itemID="{5DFCE3C8-9639-4B2B-B553-FEFDDDCDB7BF}"/>
</file>

<file path=customXml/itemProps2.xml><?xml version="1.0" encoding="utf-8"?>
<ds:datastoreItem xmlns:ds="http://schemas.openxmlformats.org/officeDocument/2006/customXml" ds:itemID="{205DDCA3-5A3E-44B1-A589-FA7F0FCE0352}">
  <ds:schemaRefs>
    <ds:schemaRef ds:uri="http://schemas.microsoft.com/sharepoint/v3/contenttype/forms"/>
  </ds:schemaRefs>
</ds:datastoreItem>
</file>

<file path=customXml/itemProps3.xml><?xml version="1.0" encoding="utf-8"?>
<ds:datastoreItem xmlns:ds="http://schemas.openxmlformats.org/officeDocument/2006/customXml" ds:itemID="{652E0574-8466-427E-8229-BBDF211BA150}">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849</Words>
  <Characters>4620</Characters>
  <Application>Microsoft Office Word</Application>
  <DocSecurity>0</DocSecurity>
  <Lines>124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ElaineJ</dc:creator>
  <cp:lastModifiedBy>Georgina Ross</cp:lastModifiedBy>
  <cp:revision>10</cp:revision>
  <dcterms:created xsi:type="dcterms:W3CDTF">2025-04-25T21:06:00Z</dcterms:created>
  <dcterms:modified xsi:type="dcterms:W3CDTF">2025-12-04T15:36:00Z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9800</vt:r8>
  </property>
  <property fmtid="{D5CDD505-2E9C-101B-9397-08002B2CF9AE}" pid="4" name="MediaServiceImageTags">
    <vt:lpwstr/>
  </property>
</Properties>
</file>