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5BE466BA" w:rsidR="00483723" w:rsidRPr="002F038B" w:rsidRDefault="00E4422D" w:rsidP="00213BCD">
      <w:pPr>
        <w:spacing w:line="276" w:lineRule="auto"/>
        <w:rPr>
          <w:rFonts w:asciiTheme="minorBidi" w:hAnsiTheme="minorBidi"/>
          <w:b/>
          <w:bCs/>
          <w:w w:val="103"/>
          <w:sz w:val="28"/>
          <w:szCs w:val="28"/>
        </w:rPr>
      </w:pPr>
      <w:r w:rsidRPr="002F038B">
        <w:rPr>
          <w:rFonts w:asciiTheme="minorBidi" w:hAnsiTheme="minorBidi"/>
          <w:b/>
          <w:bCs/>
          <w:w w:val="103"/>
          <w:sz w:val="28"/>
          <w:szCs w:val="28"/>
        </w:rPr>
        <w:t>Following Jesus</w:t>
      </w:r>
    </w:p>
    <w:p w14:paraId="096D0C72" w14:textId="12DA9877" w:rsidR="00E4422D" w:rsidRPr="002F038B" w:rsidRDefault="005148FF" w:rsidP="00213BCD">
      <w:pPr>
        <w:spacing w:line="276" w:lineRule="auto"/>
        <w:rPr>
          <w:rFonts w:asciiTheme="minorBidi" w:hAnsiTheme="minorBidi"/>
          <w:b/>
          <w:bCs/>
          <w:w w:val="103"/>
          <w:sz w:val="28"/>
          <w:szCs w:val="28"/>
        </w:rPr>
      </w:pPr>
      <w:r>
        <w:rPr>
          <w:rFonts w:asciiTheme="minorBidi" w:hAnsiTheme="minorBidi"/>
          <w:b/>
          <w:bCs/>
          <w:w w:val="103"/>
          <w:sz w:val="28"/>
          <w:szCs w:val="28"/>
        </w:rPr>
        <w:t>Rest</w:t>
      </w:r>
    </w:p>
    <w:p w14:paraId="7D73379D" w14:textId="1582B4A5" w:rsidR="006626E7" w:rsidRDefault="006626E7" w:rsidP="006626E7">
      <w:pPr>
        <w:spacing w:line="276" w:lineRule="auto"/>
        <w:rPr>
          <w:rFonts w:asciiTheme="minorBidi" w:hAnsiTheme="minorBidi"/>
          <w:w w:val="103"/>
          <w:sz w:val="28"/>
          <w:szCs w:val="28"/>
        </w:rPr>
      </w:pPr>
      <w:r w:rsidRPr="006626E7">
        <w:rPr>
          <w:rFonts w:asciiTheme="minorBidi" w:hAnsiTheme="minorBidi"/>
          <w:w w:val="103"/>
          <w:sz w:val="28"/>
          <w:szCs w:val="28"/>
        </w:rPr>
        <w:t xml:space="preserve">Rest is commonly one of the most challenging parts of the Rhythm of Life, particularly with the many distractions of modern culture. Patterns of rest trace right back to the beginning of Genesis, where on the seventh day of creation, God rested from all the work he had done. Rest </w:t>
      </w:r>
      <w:r>
        <w:rPr>
          <w:rFonts w:asciiTheme="minorBidi" w:hAnsiTheme="minorBidi"/>
          <w:w w:val="103"/>
          <w:sz w:val="28"/>
          <w:szCs w:val="28"/>
        </w:rPr>
        <w:t>allows</w:t>
      </w:r>
      <w:r w:rsidRPr="006626E7">
        <w:rPr>
          <w:rFonts w:asciiTheme="minorBidi" w:hAnsiTheme="minorBidi"/>
          <w:w w:val="103"/>
          <w:sz w:val="28"/>
          <w:szCs w:val="28"/>
        </w:rPr>
        <w:t xml:space="preserve"> re-creation and restoration. </w:t>
      </w:r>
      <w:r>
        <w:rPr>
          <w:rFonts w:asciiTheme="minorBidi" w:hAnsiTheme="minorBidi"/>
          <w:w w:val="103"/>
          <w:sz w:val="28"/>
          <w:szCs w:val="28"/>
        </w:rPr>
        <w:t>A</w:t>
      </w:r>
      <w:r w:rsidRPr="006626E7">
        <w:rPr>
          <w:rFonts w:asciiTheme="minorBidi" w:hAnsiTheme="minorBidi"/>
          <w:w w:val="103"/>
          <w:sz w:val="28"/>
          <w:szCs w:val="28"/>
        </w:rPr>
        <w:t xml:space="preserve"> pattern of rest is essential for good physical, mental and spiritual wellbeing</w:t>
      </w:r>
      <w:r w:rsidR="008939AD">
        <w:rPr>
          <w:rFonts w:asciiTheme="minorBidi" w:hAnsiTheme="minorBidi"/>
          <w:w w:val="103"/>
          <w:sz w:val="28"/>
          <w:szCs w:val="28"/>
        </w:rPr>
        <w:t>.</w:t>
      </w:r>
      <w:r w:rsidRPr="006626E7">
        <w:rPr>
          <w:rFonts w:asciiTheme="minorBidi" w:hAnsiTheme="minorBidi"/>
          <w:w w:val="103"/>
          <w:sz w:val="28"/>
          <w:szCs w:val="28"/>
        </w:rPr>
        <w:t xml:space="preserve"> </w:t>
      </w:r>
      <w:r w:rsidR="008939AD">
        <w:rPr>
          <w:rFonts w:asciiTheme="minorBidi" w:hAnsiTheme="minorBidi"/>
          <w:w w:val="103"/>
          <w:sz w:val="28"/>
          <w:szCs w:val="28"/>
        </w:rPr>
        <w:t>Rest is</w:t>
      </w:r>
      <w:r w:rsidRPr="006626E7">
        <w:rPr>
          <w:rFonts w:asciiTheme="minorBidi" w:hAnsiTheme="minorBidi"/>
          <w:w w:val="103"/>
          <w:sz w:val="28"/>
          <w:szCs w:val="28"/>
        </w:rPr>
        <w:t xml:space="preserve"> something we enjoy </w:t>
      </w:r>
      <w:r w:rsidR="003B05CB">
        <w:rPr>
          <w:rFonts w:asciiTheme="minorBidi" w:hAnsiTheme="minorBidi"/>
          <w:w w:val="103"/>
          <w:sz w:val="28"/>
          <w:szCs w:val="28"/>
        </w:rPr>
        <w:t>in</w:t>
      </w:r>
      <w:r w:rsidRPr="006626E7">
        <w:rPr>
          <w:rFonts w:asciiTheme="minorBidi" w:hAnsiTheme="minorBidi"/>
          <w:w w:val="103"/>
          <w:sz w:val="28"/>
          <w:szCs w:val="28"/>
        </w:rPr>
        <w:t xml:space="preserve"> a healthy and regular pattern, intentionally making space for </w:t>
      </w:r>
      <w:r w:rsidR="008939AD">
        <w:rPr>
          <w:rFonts w:asciiTheme="minorBidi" w:hAnsiTheme="minorBidi"/>
          <w:w w:val="103"/>
          <w:sz w:val="28"/>
          <w:szCs w:val="28"/>
        </w:rPr>
        <w:t>the</w:t>
      </w:r>
      <w:r w:rsidRPr="006626E7">
        <w:rPr>
          <w:rFonts w:asciiTheme="minorBidi" w:hAnsiTheme="minorBidi"/>
          <w:w w:val="103"/>
          <w:sz w:val="28"/>
          <w:szCs w:val="28"/>
        </w:rPr>
        <w:t xml:space="preserve"> people we love and who love us, and for things that bring us joy. </w:t>
      </w:r>
    </w:p>
    <w:p w14:paraId="43610B82" w14:textId="1962C6D9" w:rsidR="00E4422D" w:rsidRDefault="007D56F7" w:rsidP="006626E7">
      <w:pPr>
        <w:spacing w:line="276" w:lineRule="auto"/>
        <w:rPr>
          <w:rFonts w:asciiTheme="minorBidi" w:hAnsiTheme="minorBidi"/>
          <w:w w:val="103"/>
          <w:sz w:val="28"/>
          <w:szCs w:val="28"/>
        </w:rPr>
      </w:pPr>
      <w:r w:rsidRPr="00213BCD">
        <w:rPr>
          <w:rFonts w:asciiTheme="minorBidi" w:hAnsiTheme="minorBidi"/>
          <w:noProof/>
          <w:w w:val="103"/>
          <w:sz w:val="28"/>
          <w:szCs w:val="28"/>
        </w:rPr>
        <mc:AlternateContent>
          <mc:Choice Requires="wps">
            <w:drawing>
              <wp:anchor distT="45720" distB="45720" distL="114300" distR="114300" simplePos="0" relativeHeight="251662336" behindDoc="0" locked="0" layoutInCell="1" allowOverlap="1" wp14:anchorId="7195C73B" wp14:editId="4F004B7F">
                <wp:simplePos x="0" y="0"/>
                <wp:positionH relativeFrom="margin">
                  <wp:align>left</wp:align>
                </wp:positionH>
                <wp:positionV relativeFrom="paragraph">
                  <wp:posOffset>379095</wp:posOffset>
                </wp:positionV>
                <wp:extent cx="5867400" cy="5553075"/>
                <wp:effectExtent l="0" t="0" r="19050" b="28575"/>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53075"/>
                        </a:xfrm>
                        <a:prstGeom prst="rect">
                          <a:avLst/>
                        </a:prstGeom>
                        <a:solidFill>
                          <a:srgbClr val="FFFFFF"/>
                        </a:solidFill>
                        <a:ln w="19050">
                          <a:solidFill>
                            <a:srgbClr val="000000"/>
                          </a:solidFill>
                          <a:miter lim="800000"/>
                          <a:headEnd/>
                          <a:tailEnd/>
                        </a:ln>
                      </wps:spPr>
                      <wps:txbx>
                        <w:txbxContent>
                          <w:p w14:paraId="531B0C5C" w14:textId="29584089" w:rsidR="005C1AAF" w:rsidRDefault="005C1AAF" w:rsidP="005C1AAF">
                            <w:pPr>
                              <w:rPr>
                                <w:rFonts w:asciiTheme="minorBidi" w:hAnsiTheme="minorBidi"/>
                                <w:w w:val="103"/>
                                <w:sz w:val="28"/>
                                <w:szCs w:val="28"/>
                              </w:rPr>
                            </w:pPr>
                            <w:r w:rsidRPr="005C1AAF">
                              <w:rPr>
                                <w:rFonts w:asciiTheme="minorBidi" w:hAnsiTheme="minorBidi"/>
                                <w:w w:val="103"/>
                                <w:sz w:val="28"/>
                                <w:szCs w:val="28"/>
                              </w:rPr>
                              <w:t xml:space="preserve">Churches, households and individuals will all have varied patterns of rest. There may be a good culture of </w:t>
                            </w:r>
                            <w:r>
                              <w:rPr>
                                <w:rFonts w:asciiTheme="minorBidi" w:hAnsiTheme="minorBidi"/>
                                <w:w w:val="103"/>
                                <w:sz w:val="28"/>
                                <w:szCs w:val="28"/>
                              </w:rPr>
                              <w:t>keeping</w:t>
                            </w:r>
                            <w:r w:rsidRPr="005C1AAF">
                              <w:rPr>
                                <w:rFonts w:asciiTheme="minorBidi" w:hAnsiTheme="minorBidi"/>
                                <w:w w:val="103"/>
                                <w:sz w:val="28"/>
                                <w:szCs w:val="28"/>
                              </w:rPr>
                              <w:t xml:space="preserve"> time to be with others, or a commitment to not checking emails when on days off or holiday. </w:t>
                            </w:r>
                          </w:p>
                          <w:p w14:paraId="6997D424" w14:textId="077CA037" w:rsidR="00213BCD" w:rsidRDefault="005C1AAF" w:rsidP="005C1AAF">
                            <w:r w:rsidRPr="005C1AAF">
                              <w:rPr>
                                <w:rFonts w:asciiTheme="minorBidi" w:hAnsiTheme="minorBidi"/>
                                <w:w w:val="103"/>
                                <w:sz w:val="28"/>
                                <w:szCs w:val="28"/>
                              </w:rPr>
                              <w:t>It might be that there are patterns of weekly games nights, either in a household or with friends in the community. There may be a good practice of listening to what brings joy to others, and sharing what that is for you. It might be that our church organises day trips out or walks to enjoy time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5C73B" id="_x0000_t202" coordsize="21600,21600" o:spt="202" path="m,l,21600r21600,l21600,xe">
                <v:stroke joinstyle="miter"/>
                <v:path gradientshapeok="t" o:connecttype="rect"/>
              </v:shapetype>
              <v:shape id="Text Box 2" o:spid="_x0000_s1026" type="#_x0000_t202" style="position:absolute;margin-left:0;margin-top:29.85pt;width:462pt;height:43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QiEQIAACE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" strokeweight="1.5pt">
                <v:textbox>
                  <w:txbxContent>
                    <w:p w14:paraId="531B0C5C" w14:textId="29584089" w:rsidR="005C1AAF" w:rsidRDefault="005C1AAF" w:rsidP="005C1AAF">
                      <w:pPr>
                        <w:rPr>
                          <w:rFonts w:asciiTheme="minorBidi" w:hAnsiTheme="minorBidi"/>
                          <w:w w:val="103"/>
                          <w:sz w:val="28"/>
                          <w:szCs w:val="28"/>
                        </w:rPr>
                      </w:pPr>
                      <w:r w:rsidRPr="005C1AAF">
                        <w:rPr>
                          <w:rFonts w:asciiTheme="minorBidi" w:hAnsiTheme="minorBidi"/>
                          <w:w w:val="103"/>
                          <w:sz w:val="28"/>
                          <w:szCs w:val="28"/>
                        </w:rPr>
                        <w:t xml:space="preserve">Churches, households and individuals will all have varied patterns of rest. There may be a good culture of </w:t>
                      </w:r>
                      <w:r>
                        <w:rPr>
                          <w:rFonts w:asciiTheme="minorBidi" w:hAnsiTheme="minorBidi"/>
                          <w:w w:val="103"/>
                          <w:sz w:val="28"/>
                          <w:szCs w:val="28"/>
                        </w:rPr>
                        <w:t>keeping</w:t>
                      </w:r>
                      <w:r w:rsidRPr="005C1AAF">
                        <w:rPr>
                          <w:rFonts w:asciiTheme="minorBidi" w:hAnsiTheme="minorBidi"/>
                          <w:w w:val="103"/>
                          <w:sz w:val="28"/>
                          <w:szCs w:val="28"/>
                        </w:rPr>
                        <w:t xml:space="preserve"> time to be with others, or a commitment to not checking emails when on days off or holiday. </w:t>
                      </w:r>
                    </w:p>
                    <w:p w14:paraId="6997D424" w14:textId="077CA037" w:rsidR="00213BCD" w:rsidRDefault="005C1AAF" w:rsidP="005C1AAF">
                      <w:r w:rsidRPr="005C1AAF">
                        <w:rPr>
                          <w:rFonts w:asciiTheme="minorBidi" w:hAnsiTheme="minorBidi"/>
                          <w:w w:val="103"/>
                          <w:sz w:val="28"/>
                          <w:szCs w:val="28"/>
                        </w:rPr>
                        <w:t>It might be that there are patterns of weekly games nights, either in a household or with friends in the community. There may be a good practice of listening to what brings joy to others, and sharing what that is for you. It might be that our church organises day trips out or walks to enjoy time together.</w:t>
                      </w:r>
                    </w:p>
                  </w:txbxContent>
                </v:textbox>
                <w10:wrap type="square" anchorx="margin"/>
              </v:shape>
            </w:pict>
          </mc:Fallback>
        </mc:AlternateContent>
      </w:r>
      <w:r w:rsidR="00B6279C" w:rsidRPr="002F038B">
        <w:rPr>
          <w:rFonts w:asciiTheme="minorBidi" w:hAnsiTheme="minorBidi"/>
          <w:b/>
          <w:bCs/>
          <w:w w:val="103"/>
          <w:sz w:val="28"/>
          <w:szCs w:val="28"/>
        </w:rPr>
        <w:t>What</w:t>
      </w:r>
      <w:r w:rsidR="002F038B" w:rsidRPr="002F038B">
        <w:rPr>
          <w:rFonts w:asciiTheme="minorBidi" w:hAnsiTheme="minorBidi"/>
          <w:b/>
          <w:bCs/>
          <w:w w:val="103"/>
          <w:sz w:val="28"/>
          <w:szCs w:val="28"/>
        </w:rPr>
        <w:t xml:space="preserve"> do we do already</w:t>
      </w:r>
      <w:r w:rsidR="002F038B">
        <w:rPr>
          <w:rFonts w:asciiTheme="minorBidi" w:hAnsiTheme="minorBidi"/>
          <w:w w:val="103"/>
          <w:sz w:val="28"/>
          <w:szCs w:val="28"/>
        </w:rPr>
        <w:t>?</w:t>
      </w:r>
    </w:p>
    <w:p w14:paraId="2602EE18" w14:textId="14B5D74E" w:rsidR="00213BCD" w:rsidRDefault="00265B3E" w:rsidP="002F038B">
      <w:pPr>
        <w:spacing w:line="276" w:lineRule="auto"/>
        <w:rPr>
          <w:rFonts w:asciiTheme="minorBidi" w:hAnsiTheme="minorBidi"/>
          <w:b/>
          <w:bCs/>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4384" behindDoc="0" locked="0" layoutInCell="1" allowOverlap="1" wp14:anchorId="3FD915F3" wp14:editId="709C16CE">
                <wp:simplePos x="0" y="0"/>
                <wp:positionH relativeFrom="margin">
                  <wp:align>left</wp:align>
                </wp:positionH>
                <wp:positionV relativeFrom="paragraph">
                  <wp:posOffset>382270</wp:posOffset>
                </wp:positionV>
                <wp:extent cx="5867400" cy="7086600"/>
                <wp:effectExtent l="0" t="0" r="19050" b="19050"/>
                <wp:wrapSquare wrapText="bothSides"/>
                <wp:docPr id="178644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solidFill>
                          <a:srgbClr val="FFFFFF"/>
                        </a:solidFill>
                        <a:ln w="19050">
                          <a:solidFill>
                            <a:srgbClr val="000000"/>
                          </a:solidFill>
                          <a:miter lim="800000"/>
                          <a:headEnd/>
                          <a:tailEnd/>
                        </a:ln>
                      </wps:spPr>
                      <wps:txbx>
                        <w:txbxContent>
                          <w:p w14:paraId="410FB1D9" w14:textId="77777777" w:rsidR="005651FB" w:rsidRDefault="005651FB" w:rsidP="005651FB">
                            <w:pPr>
                              <w:rPr>
                                <w:rFonts w:asciiTheme="minorBidi" w:hAnsiTheme="minorBidi"/>
                                <w:w w:val="103"/>
                                <w:sz w:val="28"/>
                                <w:szCs w:val="28"/>
                              </w:rPr>
                            </w:pPr>
                            <w:r w:rsidRPr="005651FB">
                              <w:rPr>
                                <w:rFonts w:asciiTheme="minorBidi" w:hAnsiTheme="minorBidi"/>
                                <w:w w:val="103"/>
                                <w:sz w:val="28"/>
                                <w:szCs w:val="28"/>
                              </w:rPr>
                              <w:t xml:space="preserve">How might we as a church care for everyone, encouraging regular patterns of rest and </w:t>
                            </w:r>
                            <w:r w:rsidRPr="005651FB">
                              <w:rPr>
                                <w:rFonts w:asciiTheme="minorBidi" w:hAnsiTheme="minorBidi"/>
                                <w:w w:val="103"/>
                                <w:sz w:val="28"/>
                                <w:szCs w:val="28"/>
                              </w:rPr>
                              <w:t>recreation</w:t>
                            </w:r>
                            <w:r w:rsidRPr="005651FB">
                              <w:rPr>
                                <w:rFonts w:asciiTheme="minorBidi" w:hAnsiTheme="minorBidi"/>
                                <w:w w:val="103"/>
                                <w:sz w:val="28"/>
                                <w:szCs w:val="28"/>
                              </w:rPr>
                              <w:t xml:space="preserve">? Are there individuals whose burdens could be eased by finding ways of sharing workloads? </w:t>
                            </w:r>
                          </w:p>
                          <w:p w14:paraId="6F13887C" w14:textId="12853069" w:rsidR="005651FB" w:rsidRDefault="005651FB" w:rsidP="005651FB">
                            <w:pPr>
                              <w:rPr>
                                <w:rFonts w:asciiTheme="minorBidi" w:hAnsiTheme="minorBidi"/>
                                <w:w w:val="103"/>
                                <w:sz w:val="28"/>
                                <w:szCs w:val="28"/>
                              </w:rPr>
                            </w:pPr>
                            <w:r>
                              <w:rPr>
                                <w:rFonts w:asciiTheme="minorBidi" w:hAnsiTheme="minorBidi"/>
                                <w:w w:val="103"/>
                                <w:sz w:val="28"/>
                                <w:szCs w:val="28"/>
                              </w:rPr>
                              <w:t>Can we</w:t>
                            </w:r>
                            <w:r w:rsidRPr="005651FB">
                              <w:rPr>
                                <w:rFonts w:asciiTheme="minorBidi" w:hAnsiTheme="minorBidi"/>
                                <w:w w:val="103"/>
                                <w:sz w:val="28"/>
                                <w:szCs w:val="28"/>
                              </w:rPr>
                              <w:t xml:space="preserve"> create </w:t>
                            </w:r>
                            <w:r>
                              <w:rPr>
                                <w:rFonts w:asciiTheme="minorBidi" w:hAnsiTheme="minorBidi"/>
                                <w:w w:val="103"/>
                                <w:sz w:val="28"/>
                                <w:szCs w:val="28"/>
                              </w:rPr>
                              <w:t>opportunities for</w:t>
                            </w:r>
                            <w:r w:rsidRPr="005651FB">
                              <w:rPr>
                                <w:rFonts w:asciiTheme="minorBidi" w:hAnsiTheme="minorBidi"/>
                                <w:w w:val="103"/>
                                <w:sz w:val="28"/>
                                <w:szCs w:val="28"/>
                              </w:rPr>
                              <w:t xml:space="preserve"> people to regularly review the</w:t>
                            </w:r>
                            <w:r>
                              <w:rPr>
                                <w:rFonts w:asciiTheme="minorBidi" w:hAnsiTheme="minorBidi"/>
                                <w:w w:val="103"/>
                                <w:sz w:val="28"/>
                                <w:szCs w:val="28"/>
                              </w:rPr>
                              <w:t xml:space="preserve">ir </w:t>
                            </w:r>
                            <w:r w:rsidRPr="005651FB">
                              <w:rPr>
                                <w:rFonts w:asciiTheme="minorBidi" w:hAnsiTheme="minorBidi"/>
                                <w:w w:val="103"/>
                                <w:sz w:val="28"/>
                                <w:szCs w:val="28"/>
                              </w:rPr>
                              <w:t>work, ministry and life</w:t>
                            </w:r>
                            <w:r>
                              <w:rPr>
                                <w:rFonts w:asciiTheme="minorBidi" w:hAnsiTheme="minorBidi"/>
                                <w:w w:val="103"/>
                                <w:sz w:val="28"/>
                                <w:szCs w:val="28"/>
                              </w:rPr>
                              <w:t xml:space="preserve"> balance</w:t>
                            </w:r>
                            <w:r w:rsidRPr="005651FB">
                              <w:rPr>
                                <w:rFonts w:asciiTheme="minorBidi" w:hAnsiTheme="minorBidi"/>
                                <w:w w:val="103"/>
                                <w:sz w:val="28"/>
                                <w:szCs w:val="28"/>
                              </w:rPr>
                              <w:t xml:space="preserve">, to make time for rest and enjoyment? </w:t>
                            </w:r>
                          </w:p>
                          <w:p w14:paraId="74547634" w14:textId="1226A1A2" w:rsidR="00265B3E" w:rsidRDefault="005651FB" w:rsidP="005651FB">
                            <w:r w:rsidRPr="005651FB">
                              <w:rPr>
                                <w:rFonts w:asciiTheme="minorBidi" w:hAnsiTheme="minorBidi"/>
                                <w:w w:val="103"/>
                                <w:sz w:val="28"/>
                                <w:szCs w:val="28"/>
                              </w:rPr>
                              <w:t>Having fun together and doing things that bring us joy is a central part of patterns of rest - are there opportunities we could create as a church for these to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15F3" id="_x0000_s1027" type="#_x0000_t202" style="position:absolute;margin-left:0;margin-top:30.1pt;width:462pt;height:55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VVEAIAACg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" strokeweight="1.5pt">
                <v:textbox>
                  <w:txbxContent>
                    <w:p w14:paraId="410FB1D9" w14:textId="77777777" w:rsidR="005651FB" w:rsidRDefault="005651FB" w:rsidP="005651FB">
                      <w:pPr>
                        <w:rPr>
                          <w:rFonts w:asciiTheme="minorBidi" w:hAnsiTheme="minorBidi"/>
                          <w:w w:val="103"/>
                          <w:sz w:val="28"/>
                          <w:szCs w:val="28"/>
                        </w:rPr>
                      </w:pPr>
                      <w:r w:rsidRPr="005651FB">
                        <w:rPr>
                          <w:rFonts w:asciiTheme="minorBidi" w:hAnsiTheme="minorBidi"/>
                          <w:w w:val="103"/>
                          <w:sz w:val="28"/>
                          <w:szCs w:val="28"/>
                        </w:rPr>
                        <w:t xml:space="preserve">How might we as a church care for everyone, encouraging regular patterns of rest and </w:t>
                      </w:r>
                      <w:r w:rsidRPr="005651FB">
                        <w:rPr>
                          <w:rFonts w:asciiTheme="minorBidi" w:hAnsiTheme="minorBidi"/>
                          <w:w w:val="103"/>
                          <w:sz w:val="28"/>
                          <w:szCs w:val="28"/>
                        </w:rPr>
                        <w:t>recreation</w:t>
                      </w:r>
                      <w:r w:rsidRPr="005651FB">
                        <w:rPr>
                          <w:rFonts w:asciiTheme="minorBidi" w:hAnsiTheme="minorBidi"/>
                          <w:w w:val="103"/>
                          <w:sz w:val="28"/>
                          <w:szCs w:val="28"/>
                        </w:rPr>
                        <w:t xml:space="preserve">? Are there individuals whose burdens could be eased by finding ways of sharing workloads? </w:t>
                      </w:r>
                    </w:p>
                    <w:p w14:paraId="6F13887C" w14:textId="12853069" w:rsidR="005651FB" w:rsidRDefault="005651FB" w:rsidP="005651FB">
                      <w:pPr>
                        <w:rPr>
                          <w:rFonts w:asciiTheme="minorBidi" w:hAnsiTheme="minorBidi"/>
                          <w:w w:val="103"/>
                          <w:sz w:val="28"/>
                          <w:szCs w:val="28"/>
                        </w:rPr>
                      </w:pPr>
                      <w:r>
                        <w:rPr>
                          <w:rFonts w:asciiTheme="minorBidi" w:hAnsiTheme="minorBidi"/>
                          <w:w w:val="103"/>
                          <w:sz w:val="28"/>
                          <w:szCs w:val="28"/>
                        </w:rPr>
                        <w:t>Can we</w:t>
                      </w:r>
                      <w:r w:rsidRPr="005651FB">
                        <w:rPr>
                          <w:rFonts w:asciiTheme="minorBidi" w:hAnsiTheme="minorBidi"/>
                          <w:w w:val="103"/>
                          <w:sz w:val="28"/>
                          <w:szCs w:val="28"/>
                        </w:rPr>
                        <w:t xml:space="preserve"> create </w:t>
                      </w:r>
                      <w:r>
                        <w:rPr>
                          <w:rFonts w:asciiTheme="minorBidi" w:hAnsiTheme="minorBidi"/>
                          <w:w w:val="103"/>
                          <w:sz w:val="28"/>
                          <w:szCs w:val="28"/>
                        </w:rPr>
                        <w:t>opportunities for</w:t>
                      </w:r>
                      <w:r w:rsidRPr="005651FB">
                        <w:rPr>
                          <w:rFonts w:asciiTheme="minorBidi" w:hAnsiTheme="minorBidi"/>
                          <w:w w:val="103"/>
                          <w:sz w:val="28"/>
                          <w:szCs w:val="28"/>
                        </w:rPr>
                        <w:t xml:space="preserve"> people to regularly review the</w:t>
                      </w:r>
                      <w:r>
                        <w:rPr>
                          <w:rFonts w:asciiTheme="minorBidi" w:hAnsiTheme="minorBidi"/>
                          <w:w w:val="103"/>
                          <w:sz w:val="28"/>
                          <w:szCs w:val="28"/>
                        </w:rPr>
                        <w:t xml:space="preserve">ir </w:t>
                      </w:r>
                      <w:r w:rsidRPr="005651FB">
                        <w:rPr>
                          <w:rFonts w:asciiTheme="minorBidi" w:hAnsiTheme="minorBidi"/>
                          <w:w w:val="103"/>
                          <w:sz w:val="28"/>
                          <w:szCs w:val="28"/>
                        </w:rPr>
                        <w:t>work, ministry and life</w:t>
                      </w:r>
                      <w:r>
                        <w:rPr>
                          <w:rFonts w:asciiTheme="minorBidi" w:hAnsiTheme="minorBidi"/>
                          <w:w w:val="103"/>
                          <w:sz w:val="28"/>
                          <w:szCs w:val="28"/>
                        </w:rPr>
                        <w:t xml:space="preserve"> balance</w:t>
                      </w:r>
                      <w:r w:rsidRPr="005651FB">
                        <w:rPr>
                          <w:rFonts w:asciiTheme="minorBidi" w:hAnsiTheme="minorBidi"/>
                          <w:w w:val="103"/>
                          <w:sz w:val="28"/>
                          <w:szCs w:val="28"/>
                        </w:rPr>
                        <w:t xml:space="preserve">, to make time for rest and enjoyment? </w:t>
                      </w:r>
                    </w:p>
                    <w:p w14:paraId="74547634" w14:textId="1226A1A2" w:rsidR="00265B3E" w:rsidRDefault="005651FB" w:rsidP="005651FB">
                      <w:r w:rsidRPr="005651FB">
                        <w:rPr>
                          <w:rFonts w:asciiTheme="minorBidi" w:hAnsiTheme="minorBidi"/>
                          <w:w w:val="103"/>
                          <w:sz w:val="28"/>
                          <w:szCs w:val="28"/>
                        </w:rPr>
                        <w:t>Having fun together and doing things that bring us joy is a central part of patterns of rest - are there opportunities we could create as a church for these to happen?</w:t>
                      </w:r>
                    </w:p>
                  </w:txbxContent>
                </v:textbox>
                <w10:wrap type="square" anchorx="margin"/>
              </v:shape>
            </w:pict>
          </mc:Fallback>
        </mc:AlternateContent>
      </w:r>
      <w:r w:rsidR="002F038B" w:rsidRPr="002F038B">
        <w:rPr>
          <w:rFonts w:asciiTheme="minorBidi" w:hAnsiTheme="minorBidi"/>
          <w:b/>
          <w:bCs/>
          <w:w w:val="103"/>
          <w:sz w:val="28"/>
          <w:szCs w:val="28"/>
        </w:rPr>
        <w:t>What could be?</w:t>
      </w:r>
    </w:p>
    <w:sectPr w:rsid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9C01" w14:textId="77777777" w:rsidR="00146CBE" w:rsidRDefault="00146CBE" w:rsidP="00AB6181">
      <w:pPr>
        <w:spacing w:after="0" w:line="240" w:lineRule="auto"/>
      </w:pPr>
      <w:r>
        <w:separator/>
      </w:r>
    </w:p>
  </w:endnote>
  <w:endnote w:type="continuationSeparator" w:id="0">
    <w:p w14:paraId="48AE4B51" w14:textId="77777777" w:rsidR="00146CBE" w:rsidRDefault="00146CBE"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177C" w14:textId="77777777" w:rsidR="00146CBE" w:rsidRDefault="00146CBE" w:rsidP="00AB6181">
      <w:pPr>
        <w:spacing w:after="0" w:line="240" w:lineRule="auto"/>
      </w:pPr>
      <w:r>
        <w:separator/>
      </w:r>
    </w:p>
  </w:footnote>
  <w:footnote w:type="continuationSeparator" w:id="0">
    <w:p w14:paraId="2AEE1938" w14:textId="77777777" w:rsidR="00146CBE" w:rsidRDefault="00146CBE"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121E3C"/>
    <w:rsid w:val="00146CBE"/>
    <w:rsid w:val="00213BCD"/>
    <w:rsid w:val="00265B3E"/>
    <w:rsid w:val="002F038B"/>
    <w:rsid w:val="003B05CB"/>
    <w:rsid w:val="00483723"/>
    <w:rsid w:val="00504656"/>
    <w:rsid w:val="005148FF"/>
    <w:rsid w:val="005651FB"/>
    <w:rsid w:val="005A604C"/>
    <w:rsid w:val="005C1AAF"/>
    <w:rsid w:val="005F4C1C"/>
    <w:rsid w:val="006373A6"/>
    <w:rsid w:val="006626E7"/>
    <w:rsid w:val="00780308"/>
    <w:rsid w:val="007D56F7"/>
    <w:rsid w:val="00826D49"/>
    <w:rsid w:val="008939AD"/>
    <w:rsid w:val="0092658E"/>
    <w:rsid w:val="00AB6181"/>
    <w:rsid w:val="00B44C23"/>
    <w:rsid w:val="00B6279C"/>
    <w:rsid w:val="00BE600C"/>
    <w:rsid w:val="00C1760E"/>
    <w:rsid w:val="00DA3ACF"/>
    <w:rsid w:val="00E442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8</cp:revision>
  <dcterms:created xsi:type="dcterms:W3CDTF">2024-07-02T11:30:00Z</dcterms:created>
  <dcterms:modified xsi:type="dcterms:W3CDTF">2024-07-02T11:38:00Z</dcterms:modified>
</cp:coreProperties>
</file>