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ACD41" w14:textId="41F2F7BA" w:rsidR="00126FE8" w:rsidRDefault="00AC0D87" w:rsidP="00446133">
      <w:pPr>
        <w:spacing w:after="60"/>
        <w:ind w:right="2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BCFBC7" wp14:editId="5F214B45">
            <wp:simplePos x="0" y="0"/>
            <wp:positionH relativeFrom="column">
              <wp:posOffset>-2540</wp:posOffset>
            </wp:positionH>
            <wp:positionV relativeFrom="paragraph">
              <wp:posOffset>-226060</wp:posOffset>
            </wp:positionV>
            <wp:extent cx="1676400" cy="469265"/>
            <wp:effectExtent l="0" t="0" r="0" b="0"/>
            <wp:wrapNone/>
            <wp:docPr id="6" name="Picture 6" descr="logo with title, low 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with title, low re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0E00C" w14:textId="60A3B6B6" w:rsidR="005067DD" w:rsidRDefault="005067DD" w:rsidP="00446133">
      <w:pPr>
        <w:spacing w:after="60"/>
        <w:ind w:right="20"/>
        <w:jc w:val="center"/>
      </w:pPr>
    </w:p>
    <w:p w14:paraId="67701BFA" w14:textId="0F2E3BF6" w:rsidR="005067DD" w:rsidRDefault="005067DD" w:rsidP="00AC0D87">
      <w:pPr>
        <w:pBdr>
          <w:bottom w:val="single" w:sz="4" w:space="1" w:color="auto"/>
        </w:pBdr>
        <w:spacing w:after="60"/>
        <w:ind w:left="0" w:right="20" w:firstLine="0"/>
        <w:rPr>
          <w:rFonts w:ascii="Gill Sans MT" w:hAnsi="Gill Sans MT"/>
          <w:sz w:val="32"/>
        </w:rPr>
      </w:pPr>
    </w:p>
    <w:p w14:paraId="52EE4233" w14:textId="4299FCBF" w:rsidR="00214F82" w:rsidRPr="005067DD" w:rsidRDefault="00AC0D87" w:rsidP="00446133">
      <w:pPr>
        <w:pBdr>
          <w:bottom w:val="single" w:sz="4" w:space="1" w:color="auto"/>
        </w:pBdr>
        <w:spacing w:after="60"/>
        <w:ind w:right="20"/>
        <w:rPr>
          <w:rFonts w:ascii="Gill Sans MT" w:hAnsi="Gill Sans MT"/>
          <w:sz w:val="32"/>
        </w:rPr>
      </w:pPr>
      <w:r>
        <w:rPr>
          <w:rFonts w:ascii="Gill Sans MT" w:hAnsi="Gill Sans MT"/>
          <w:sz w:val="32"/>
        </w:rPr>
        <w:t>Elections timetable</w:t>
      </w:r>
    </w:p>
    <w:p w14:paraId="196E8C73" w14:textId="77777777" w:rsidR="00F651A7" w:rsidRPr="00205FB4" w:rsidRDefault="00F651A7" w:rsidP="006B3B72">
      <w:pPr>
        <w:ind w:left="0" w:firstLine="0"/>
        <w:rPr>
          <w:rFonts w:asciiTheme="minorBidi" w:eastAsia="Calibri" w:hAnsiTheme="minorBidi" w:cstheme="minorBidi"/>
          <w:sz w:val="24"/>
          <w:szCs w:val="24"/>
        </w:rPr>
      </w:pPr>
    </w:p>
    <w:p w14:paraId="72474F60" w14:textId="0FD2362E" w:rsidR="00770F6F" w:rsidRPr="00205FB4" w:rsidRDefault="00AC0D87" w:rsidP="006B3B72">
      <w:pPr>
        <w:ind w:left="0" w:firstLine="0"/>
        <w:rPr>
          <w:rFonts w:asciiTheme="minorBidi" w:eastAsia="Calibri" w:hAnsiTheme="minorBidi" w:cstheme="minorBidi"/>
          <w:sz w:val="24"/>
          <w:szCs w:val="24"/>
        </w:rPr>
      </w:pPr>
      <w:r w:rsidRPr="00205FB4">
        <w:rPr>
          <w:rFonts w:asciiTheme="minorBidi" w:eastAsia="Calibri" w:hAnsiTheme="minorBidi" w:cstheme="minorBidi"/>
          <w:sz w:val="24"/>
          <w:szCs w:val="24"/>
        </w:rPr>
        <w:t>Elections for the following posts and Committees:</w:t>
      </w:r>
    </w:p>
    <w:p w14:paraId="4344CEBF" w14:textId="01CF8398" w:rsidR="00AC0D87" w:rsidRPr="00205FB4" w:rsidRDefault="00AC0D87" w:rsidP="00AC0D87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205FB4">
        <w:rPr>
          <w:rFonts w:asciiTheme="minorBidi" w:hAnsiTheme="minorBidi" w:cstheme="minorBidi"/>
          <w:sz w:val="24"/>
          <w:szCs w:val="24"/>
        </w:rPr>
        <w:t>Diocesan Synod Chair for the House of Laity</w:t>
      </w:r>
    </w:p>
    <w:p w14:paraId="1A0A917A" w14:textId="08212C00" w:rsidR="00AC0D87" w:rsidRPr="00205FB4" w:rsidRDefault="00AC0D87" w:rsidP="00AC0D87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205FB4">
        <w:rPr>
          <w:rFonts w:asciiTheme="minorBidi" w:hAnsiTheme="minorBidi" w:cstheme="minorBidi"/>
          <w:sz w:val="24"/>
          <w:szCs w:val="24"/>
        </w:rPr>
        <w:t>Diocesan Synod Chair for the House of Clergy</w:t>
      </w:r>
    </w:p>
    <w:p w14:paraId="07930D71" w14:textId="629D8581" w:rsidR="00AC0D87" w:rsidRPr="00205FB4" w:rsidRDefault="00AC0D87" w:rsidP="00AC0D87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205FB4">
        <w:rPr>
          <w:rFonts w:asciiTheme="minorBidi" w:hAnsiTheme="minorBidi" w:cstheme="minorBidi"/>
          <w:sz w:val="24"/>
          <w:szCs w:val="24"/>
        </w:rPr>
        <w:t>Standing Committee (including Bishop’s Council/Board of Directors/Diocesan Mission &amp; Pastoral Committee)</w:t>
      </w:r>
    </w:p>
    <w:p w14:paraId="32F21263" w14:textId="182E4094" w:rsidR="00AC0D87" w:rsidRPr="00205FB4" w:rsidRDefault="00AC0D87" w:rsidP="00AC0D87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205FB4">
        <w:rPr>
          <w:rFonts w:asciiTheme="minorBidi" w:hAnsiTheme="minorBidi" w:cstheme="minorBidi"/>
          <w:sz w:val="24"/>
          <w:szCs w:val="24"/>
        </w:rPr>
        <w:t>Vacancy in See Committee</w:t>
      </w:r>
    </w:p>
    <w:p w14:paraId="04FD419B" w14:textId="120D5C5C" w:rsidR="00AC0D87" w:rsidRPr="00205FB4" w:rsidRDefault="00AC0D87" w:rsidP="00AC0D87">
      <w:pPr>
        <w:pStyle w:val="ListParagraph"/>
        <w:numPr>
          <w:ilvl w:val="0"/>
          <w:numId w:val="24"/>
        </w:numPr>
        <w:rPr>
          <w:rFonts w:asciiTheme="minorBidi" w:hAnsiTheme="minorBidi" w:cstheme="minorBidi"/>
          <w:sz w:val="24"/>
          <w:szCs w:val="24"/>
        </w:rPr>
      </w:pPr>
      <w:r w:rsidRPr="00205FB4">
        <w:rPr>
          <w:rFonts w:asciiTheme="minorBidi" w:hAnsiTheme="minorBidi" w:cstheme="minorBidi"/>
          <w:sz w:val="24"/>
          <w:szCs w:val="24"/>
        </w:rPr>
        <w:t>Diocesan Board of Patronage</w:t>
      </w:r>
    </w:p>
    <w:p w14:paraId="0EC23B30" w14:textId="77777777" w:rsidR="00AC0D87" w:rsidRPr="00205FB4" w:rsidRDefault="00AC0D87" w:rsidP="00AC0D87">
      <w:pPr>
        <w:rPr>
          <w:rFonts w:asciiTheme="minorBidi" w:eastAsia="Calibri" w:hAnsiTheme="minorBidi" w:cstheme="minorBidi"/>
          <w:sz w:val="24"/>
          <w:szCs w:val="24"/>
        </w:rPr>
      </w:pPr>
    </w:p>
    <w:tbl>
      <w:tblPr>
        <w:tblStyle w:val="TableGrid"/>
        <w:tblW w:w="0" w:type="auto"/>
        <w:tblInd w:w="357" w:type="dxa"/>
        <w:tblLook w:val="04A0" w:firstRow="1" w:lastRow="0" w:firstColumn="1" w:lastColumn="0" w:noHBand="0" w:noVBand="1"/>
      </w:tblPr>
      <w:tblGrid>
        <w:gridCol w:w="11375"/>
        <w:gridCol w:w="3402"/>
      </w:tblGrid>
      <w:tr w:rsidR="00AC0D87" w:rsidRPr="00205FB4" w14:paraId="5A1A6BCA" w14:textId="77777777" w:rsidTr="00205FB4">
        <w:tc>
          <w:tcPr>
            <w:tcW w:w="11375" w:type="dxa"/>
            <w:shd w:val="clear" w:color="auto" w:fill="D9D9D9" w:themeFill="background1" w:themeFillShade="D9"/>
          </w:tcPr>
          <w:p w14:paraId="0449A276" w14:textId="18FC2D49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7EA4915" w14:textId="216D6E64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b/>
                <w:bCs/>
                <w:sz w:val="24"/>
                <w:szCs w:val="24"/>
              </w:rPr>
              <w:t>Date</w:t>
            </w:r>
          </w:p>
        </w:tc>
      </w:tr>
      <w:tr w:rsidR="00AC0D87" w:rsidRPr="00205FB4" w14:paraId="6B907144" w14:textId="77777777" w:rsidTr="00AC0D87">
        <w:tc>
          <w:tcPr>
            <w:tcW w:w="11375" w:type="dxa"/>
          </w:tcPr>
          <w:p w14:paraId="7278E3A2" w14:textId="77777777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Nominations open for:</w:t>
            </w:r>
          </w:p>
          <w:p w14:paraId="6C292F8C" w14:textId="7682515B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Synod Chair for the House of Laity</w:t>
            </w:r>
          </w:p>
          <w:p w14:paraId="0311FB69" w14:textId="19D54380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Synod Chair for the House of Clergy</w:t>
            </w:r>
          </w:p>
          <w:p w14:paraId="63E68DD6" w14:textId="69F8C1C6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Standing Committee (including Bishop’s Council/Board of Directors/Diocesan Mission &amp; Pastoral Committee)</w:t>
            </w:r>
          </w:p>
          <w:p w14:paraId="1EDC2868" w14:textId="283BE6AF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Vacancy in See Committee</w:t>
            </w:r>
          </w:p>
          <w:p w14:paraId="42A5FF45" w14:textId="2ADFE042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Board of Patronage</w:t>
            </w:r>
          </w:p>
        </w:tc>
        <w:tc>
          <w:tcPr>
            <w:tcW w:w="3402" w:type="dxa"/>
          </w:tcPr>
          <w:p w14:paraId="753EE091" w14:textId="20AB36D1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01/08/2024</w:t>
            </w:r>
          </w:p>
        </w:tc>
      </w:tr>
      <w:tr w:rsidR="00AC0D87" w:rsidRPr="00205FB4" w14:paraId="04B68D86" w14:textId="77777777" w:rsidTr="00AC0D87">
        <w:tc>
          <w:tcPr>
            <w:tcW w:w="11375" w:type="dxa"/>
          </w:tcPr>
          <w:p w14:paraId="3F95A21C" w14:textId="77777777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Nominations close for:</w:t>
            </w:r>
          </w:p>
          <w:p w14:paraId="19F23511" w14:textId="77777777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Synod Chair for the House of Laity</w:t>
            </w:r>
          </w:p>
          <w:p w14:paraId="7BEAA00B" w14:textId="77777777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Synod Chair for the House of Clergy</w:t>
            </w:r>
          </w:p>
          <w:p w14:paraId="730AC226" w14:textId="77777777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lastRenderedPageBreak/>
              <w:t>Standing Committee (including Bishop’s Council/Board of Directors/Diocesan Mission &amp; Pastoral Committee)</w:t>
            </w:r>
          </w:p>
          <w:p w14:paraId="62F09ECA" w14:textId="77777777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Vacancy in See Committee</w:t>
            </w:r>
          </w:p>
          <w:p w14:paraId="1F563E5B" w14:textId="21A8C740" w:rsidR="00AC0D87" w:rsidRPr="00205FB4" w:rsidRDefault="00AC0D87" w:rsidP="00AC0D87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Board of Patronage</w:t>
            </w:r>
          </w:p>
        </w:tc>
        <w:tc>
          <w:tcPr>
            <w:tcW w:w="3402" w:type="dxa"/>
          </w:tcPr>
          <w:p w14:paraId="4AA2FE40" w14:textId="5C2DE6AD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lastRenderedPageBreak/>
              <w:t>2</w:t>
            </w:r>
            <w:r w:rsidR="0075237E">
              <w:rPr>
                <w:rFonts w:asciiTheme="minorBidi" w:eastAsia="Calibri" w:hAnsiTheme="minorBidi" w:cstheme="minorBidi"/>
                <w:sz w:val="24"/>
                <w:szCs w:val="24"/>
              </w:rPr>
              <w:t>9</w:t>
            </w: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/08/2024 (noon)</w:t>
            </w:r>
          </w:p>
        </w:tc>
      </w:tr>
      <w:tr w:rsidR="00AC0D87" w:rsidRPr="00205FB4" w14:paraId="5E78169C" w14:textId="77777777" w:rsidTr="00AC0D87">
        <w:tc>
          <w:tcPr>
            <w:tcW w:w="11375" w:type="dxa"/>
          </w:tcPr>
          <w:p w14:paraId="6A600D97" w14:textId="7CB9083E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The names of the candidates standing for the above posts and committees shall be shared with Diocesan Synod members. </w:t>
            </w:r>
          </w:p>
        </w:tc>
        <w:tc>
          <w:tcPr>
            <w:tcW w:w="3402" w:type="dxa"/>
          </w:tcPr>
          <w:p w14:paraId="01F657BD" w14:textId="03D9F49C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13/09/2024</w:t>
            </w:r>
          </w:p>
        </w:tc>
      </w:tr>
      <w:tr w:rsidR="00AC0D87" w:rsidRPr="00205FB4" w14:paraId="0506A464" w14:textId="77777777" w:rsidTr="00AC0D87">
        <w:tc>
          <w:tcPr>
            <w:tcW w:w="11375" w:type="dxa"/>
          </w:tcPr>
          <w:p w14:paraId="4D60A3C7" w14:textId="424F557A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Election papers shall be included the Diocesan Synod paperwork for the meeting to be held on 09/10/2024</w:t>
            </w:r>
          </w:p>
        </w:tc>
        <w:tc>
          <w:tcPr>
            <w:tcW w:w="3402" w:type="dxa"/>
          </w:tcPr>
          <w:p w14:paraId="0F77E130" w14:textId="03DFBAEC" w:rsidR="00AC0D87" w:rsidRPr="00205FB4" w:rsidRDefault="00AC0D87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25/09/2024</w:t>
            </w:r>
          </w:p>
        </w:tc>
      </w:tr>
      <w:tr w:rsidR="00AC0D87" w:rsidRPr="00205FB4" w14:paraId="0C2F267C" w14:textId="77777777" w:rsidTr="00AC0D87">
        <w:tc>
          <w:tcPr>
            <w:tcW w:w="11375" w:type="dxa"/>
          </w:tcPr>
          <w:p w14:paraId="5B8B0892" w14:textId="77777777" w:rsidR="00AC0D87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Election of:</w:t>
            </w:r>
          </w:p>
          <w:p w14:paraId="41AE7965" w14:textId="77777777" w:rsidR="00205FB4" w:rsidRPr="00205FB4" w:rsidRDefault="00205FB4" w:rsidP="00205FB4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Synod Chair for the House of Laity</w:t>
            </w:r>
          </w:p>
          <w:p w14:paraId="460B28CD" w14:textId="77777777" w:rsidR="00205FB4" w:rsidRPr="00205FB4" w:rsidRDefault="00205FB4" w:rsidP="00205FB4">
            <w:pPr>
              <w:pStyle w:val="ListParagraph"/>
              <w:numPr>
                <w:ilvl w:val="0"/>
                <w:numId w:val="26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Synod Chair for the House of Clergy</w:t>
            </w:r>
          </w:p>
          <w:p w14:paraId="76818C02" w14:textId="4B57158B" w:rsidR="00205FB4" w:rsidRPr="00205FB4" w:rsidRDefault="00205FB4" w:rsidP="00205FB4">
            <w:pPr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Election to be vote by House by a show of hands. </w:t>
            </w:r>
          </w:p>
        </w:tc>
        <w:tc>
          <w:tcPr>
            <w:tcW w:w="3402" w:type="dxa"/>
          </w:tcPr>
          <w:p w14:paraId="62E527A7" w14:textId="7E0BC6BB" w:rsidR="00AC0D87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09/10/2024</w:t>
            </w:r>
          </w:p>
        </w:tc>
      </w:tr>
      <w:tr w:rsidR="00AC0D87" w:rsidRPr="00205FB4" w14:paraId="0B8CCE23" w14:textId="77777777" w:rsidTr="00AC0D87">
        <w:tc>
          <w:tcPr>
            <w:tcW w:w="11375" w:type="dxa"/>
          </w:tcPr>
          <w:p w14:paraId="25C6737B" w14:textId="0C8B193F" w:rsidR="00AC0D87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Elections for the below Committee to open</w:t>
            </w:r>
          </w:p>
          <w:p w14:paraId="4013D3AE" w14:textId="77777777" w:rsidR="00205FB4" w:rsidRPr="00205FB4" w:rsidRDefault="00205FB4" w:rsidP="00205FB4">
            <w:pPr>
              <w:pStyle w:val="ListParagraph"/>
              <w:numPr>
                <w:ilvl w:val="0"/>
                <w:numId w:val="25"/>
              </w:numPr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Standing Committee (including Bishop’s Council/Board of Directors/Diocesan Mission &amp; Pastoral Committee)</w:t>
            </w:r>
          </w:p>
          <w:p w14:paraId="33FC7AA4" w14:textId="77777777" w:rsidR="00205FB4" w:rsidRPr="00205FB4" w:rsidRDefault="00205FB4" w:rsidP="00205FB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Vacancy in See Committee</w:t>
            </w:r>
          </w:p>
          <w:p w14:paraId="07E41D58" w14:textId="0BB59A13" w:rsidR="00205FB4" w:rsidRPr="00205FB4" w:rsidRDefault="00205FB4" w:rsidP="00205FB4">
            <w:pPr>
              <w:pStyle w:val="ListParagraph"/>
              <w:numPr>
                <w:ilvl w:val="0"/>
                <w:numId w:val="25"/>
              </w:numPr>
              <w:spacing w:line="276" w:lineRule="auto"/>
              <w:rPr>
                <w:rFonts w:asciiTheme="minorBid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hAnsiTheme="minorBidi" w:cstheme="minorBidi"/>
                <w:sz w:val="24"/>
                <w:szCs w:val="24"/>
              </w:rPr>
              <w:t>Diocesan Board of Patronag</w:t>
            </w:r>
            <w:r>
              <w:rPr>
                <w:rFonts w:asciiTheme="minorBidi" w:hAnsiTheme="minorBidi" w:cstheme="minorBidi"/>
                <w:sz w:val="24"/>
                <w:szCs w:val="24"/>
              </w:rPr>
              <w:t>e</w:t>
            </w:r>
          </w:p>
        </w:tc>
        <w:tc>
          <w:tcPr>
            <w:tcW w:w="3402" w:type="dxa"/>
          </w:tcPr>
          <w:p w14:paraId="55467895" w14:textId="5E5886CE" w:rsidR="00AC0D87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10/10/2024</w:t>
            </w:r>
          </w:p>
        </w:tc>
      </w:tr>
      <w:tr w:rsidR="00205FB4" w:rsidRPr="00205FB4" w14:paraId="635B5D0E" w14:textId="77777777" w:rsidTr="00205FB4">
        <w:trPr>
          <w:trHeight w:val="58"/>
        </w:trPr>
        <w:tc>
          <w:tcPr>
            <w:tcW w:w="11375" w:type="dxa"/>
          </w:tcPr>
          <w:p w14:paraId="54DB4D9F" w14:textId="404D7432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Elections for the below Committees to close</w:t>
            </w:r>
          </w:p>
        </w:tc>
        <w:tc>
          <w:tcPr>
            <w:tcW w:w="3402" w:type="dxa"/>
          </w:tcPr>
          <w:p w14:paraId="7C3DA121" w14:textId="48EFCFB1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31/10/2024</w:t>
            </w:r>
            <w:r w:rsidR="00EF0295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 (noon)</w:t>
            </w:r>
          </w:p>
        </w:tc>
      </w:tr>
      <w:tr w:rsidR="00205FB4" w:rsidRPr="00205FB4" w14:paraId="5405B12C" w14:textId="77777777" w:rsidTr="00205FB4">
        <w:trPr>
          <w:trHeight w:val="58"/>
        </w:trPr>
        <w:tc>
          <w:tcPr>
            <w:tcW w:w="11375" w:type="dxa"/>
          </w:tcPr>
          <w:p w14:paraId="383CDD9D" w14:textId="37F7B9CD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 xml:space="preserve">Election count </w:t>
            </w:r>
          </w:p>
        </w:tc>
        <w:tc>
          <w:tcPr>
            <w:tcW w:w="3402" w:type="dxa"/>
          </w:tcPr>
          <w:p w14:paraId="120E920D" w14:textId="024814F7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08/11/2024</w:t>
            </w:r>
          </w:p>
        </w:tc>
      </w:tr>
      <w:tr w:rsidR="00205FB4" w:rsidRPr="00205FB4" w14:paraId="2F9CB47A" w14:textId="77777777" w:rsidTr="00205FB4">
        <w:trPr>
          <w:trHeight w:val="58"/>
        </w:trPr>
        <w:tc>
          <w:tcPr>
            <w:tcW w:w="11375" w:type="dxa"/>
          </w:tcPr>
          <w:p w14:paraId="74B3017D" w14:textId="49B018AD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Candidates to be informed of election results</w:t>
            </w:r>
          </w:p>
        </w:tc>
        <w:tc>
          <w:tcPr>
            <w:tcW w:w="3402" w:type="dxa"/>
          </w:tcPr>
          <w:p w14:paraId="124D03EF" w14:textId="7472026A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11/11/2024</w:t>
            </w:r>
          </w:p>
        </w:tc>
      </w:tr>
      <w:tr w:rsidR="00205FB4" w:rsidRPr="00205FB4" w14:paraId="770BE529" w14:textId="77777777" w:rsidTr="00205FB4">
        <w:trPr>
          <w:trHeight w:val="58"/>
        </w:trPr>
        <w:tc>
          <w:tcPr>
            <w:tcW w:w="11375" w:type="dxa"/>
          </w:tcPr>
          <w:p w14:paraId="3690C313" w14:textId="39500A81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Election results to be publicly announced</w:t>
            </w:r>
          </w:p>
        </w:tc>
        <w:tc>
          <w:tcPr>
            <w:tcW w:w="3402" w:type="dxa"/>
          </w:tcPr>
          <w:p w14:paraId="6A987D4D" w14:textId="50DA7DF0" w:rsidR="00205FB4" w:rsidRPr="00205FB4" w:rsidRDefault="00205FB4" w:rsidP="00AC0D87">
            <w:pPr>
              <w:ind w:left="0" w:firstLine="0"/>
              <w:rPr>
                <w:rFonts w:asciiTheme="minorBidi" w:eastAsia="Calibri" w:hAnsiTheme="minorBidi" w:cstheme="minorBidi"/>
                <w:sz w:val="24"/>
                <w:szCs w:val="24"/>
              </w:rPr>
            </w:pPr>
            <w:r w:rsidRPr="00205FB4">
              <w:rPr>
                <w:rFonts w:asciiTheme="minorBidi" w:eastAsia="Calibri" w:hAnsiTheme="minorBidi" w:cstheme="minorBidi"/>
                <w:sz w:val="24"/>
                <w:szCs w:val="24"/>
              </w:rPr>
              <w:t>12/11/2024</w:t>
            </w:r>
          </w:p>
        </w:tc>
      </w:tr>
    </w:tbl>
    <w:p w14:paraId="70822AA5" w14:textId="77777777" w:rsidR="00AC0D87" w:rsidRPr="00AC0D87" w:rsidRDefault="00AC0D87" w:rsidP="00AC0D87">
      <w:pPr>
        <w:rPr>
          <w:rFonts w:eastAsia="Calibri"/>
        </w:rPr>
      </w:pPr>
    </w:p>
    <w:sectPr w:rsidR="00AC0D87" w:rsidRPr="00AC0D87" w:rsidSect="00AC0D87">
      <w:footerReference w:type="default" r:id="rId11"/>
      <w:footerReference w:type="first" r:id="rId12"/>
      <w:pgSz w:w="16838" w:h="11906" w:orient="landscape" w:code="9"/>
      <w:pgMar w:top="1418" w:right="719" w:bottom="1418" w:left="719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0D79" w14:textId="77777777" w:rsidR="00AC0D87" w:rsidRDefault="00AC0D87" w:rsidP="00BF78FF">
      <w:r>
        <w:separator/>
      </w:r>
    </w:p>
  </w:endnote>
  <w:endnote w:type="continuationSeparator" w:id="0">
    <w:p w14:paraId="71EEE7DA" w14:textId="77777777" w:rsidR="00AC0D87" w:rsidRDefault="00AC0D87" w:rsidP="00BF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1715F" w14:textId="77777777" w:rsidR="00E85FD5" w:rsidRPr="001230FB" w:rsidRDefault="00E85FD5" w:rsidP="00136880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136880">
      <w:rPr>
        <w:rStyle w:val="PageNumber"/>
        <w:rFonts w:ascii="Gill Sans MT" w:hAnsi="Gill Sans MT"/>
        <w:noProof/>
        <w:color w:val="404040"/>
        <w:sz w:val="20"/>
      </w:rPr>
      <w:t>2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C9EE8" w14:textId="77777777" w:rsidR="00136880" w:rsidRPr="00E30CD4" w:rsidRDefault="00136880" w:rsidP="00136880">
    <w:pPr>
      <w:pStyle w:val="Footer"/>
    </w:pPr>
    <w:r>
      <w:rPr>
        <w:rFonts w:ascii="Gill Sans MT" w:hAnsi="Gill Sans MT"/>
        <w:noProof/>
        <w:color w:val="80808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8FF5E" wp14:editId="2629A87E">
              <wp:simplePos x="0" y="0"/>
              <wp:positionH relativeFrom="column">
                <wp:posOffset>23495</wp:posOffset>
              </wp:positionH>
              <wp:positionV relativeFrom="paragraph">
                <wp:posOffset>164465</wp:posOffset>
              </wp:positionV>
              <wp:extent cx="5705475" cy="0"/>
              <wp:effectExtent l="10795" t="12065" r="24130" b="26035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BFBFB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ED5B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85pt;margin-top:12.95pt;width:44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oC6uwEAAFYDAAAOAAAAZHJzL2Uyb0RvYy54bWysU8Fu2zAMvQ/YPwi6L3aCed2MOAWWLrt0&#10;W4C2H8DIsi1MFgVSiZO/n6QmabHdhsKAQInk4+Mjvbw9jlYcNLFB18j5rJRCO4WtcX0jnx43Hz5L&#10;wQFcCxadbuRJs7xdvX+3nHytFzigbTWJCOK4nnwjhxB8XRSsBj0Cz9BrF50d0gghXqkvWoIpoo+2&#10;WJTlp2JCaj2h0szx9e7ZKVcZv+u0Cr+6jnUQtpGRW8gn5XOXzmK1hLon8INRZxrwHyxGMC4WvULd&#10;QQCxJ/MP1GgUIWMXZgrHArvOKJ17iN3My7+6eRjA69xLFIf9VSZ+O1j187B2W0rU1dE9+HtUv1k4&#10;XA/gep0JPJ58HNw8SVVMnutrSrqw35LYTT+wjTGwD5hVOHY0JsjYnzhmsU9XsfUxCBUfq5uy+nhT&#10;SaEuvgLqS6InDt81jiIZjeRAYPohrNG5OFKkeS4Dh3sOiRbUl4RU1eHGWJsna52YGvmlWlQ5gdGa&#10;NjlTGFO/W1sSB4i78XWTvtxj9LwOI9y7NoMNGtpvZzuAsc92LG7dWZqkRlo9rnfYnrZ0kSwOL7M8&#10;L1rajtf3nP3yO6z+AAAA//8DAFBLAwQUAAYACAAAACEAOeKKftsAAAAHAQAADwAAAGRycy9kb3du&#10;cmV2LnhtbEyOvU7DMBSFdyTewbpIbNQhiLYJuakqEEwMkHZhc+PbJMK+DrGTBp4eIwYYz4/O+YrN&#10;bI2YaPCdY4TrRQKCuHa64wZhv3u8WoPwQbFWxjEhfJKHTXl+VqhcuxO/0lSFRsQR9rlCaEPocyl9&#10;3ZJVfuF64pgd3WBViHJopB7UKY5bI9MkWUqrOo4PrerpvqX6vRotQjV+md3L1q322cfT0lTr6e35&#10;4Yh4eTFv70AEmsNfGX7wIzqUkengRtZeGISbVSwipLcZiBhnSZqCOPwasizkf/7yGwAA//8DAFBL&#10;AQItABQABgAIAAAAIQC2gziS/gAAAOEBAAATAAAAAAAAAAAAAAAAAAAAAABbQ29udGVudF9UeXBl&#10;c10ueG1sUEsBAi0AFAAGAAgAAAAhADj9If/WAAAAlAEAAAsAAAAAAAAAAAAAAAAALwEAAF9yZWxz&#10;Ly5yZWxzUEsBAi0AFAAGAAgAAAAhANjagLq7AQAAVgMAAA4AAAAAAAAAAAAAAAAALgIAAGRycy9l&#10;Mm9Eb2MueG1sUEsBAi0AFAAGAAgAAAAhADniin7bAAAABwEAAA8AAAAAAAAAAAAAAAAAFQQAAGRy&#10;cy9kb3ducmV2LnhtbFBLBQYAAAAABAAEAPMAAAAdBQAAAAA=&#10;" strokecolor="#bfbfbf"/>
          </w:pict>
        </mc:Fallback>
      </mc:AlternateContent>
    </w:r>
    <w:r>
      <w:rPr>
        <w:rFonts w:ascii="Gill Sans MT" w:hAnsi="Gill Sans MT"/>
        <w:color w:val="808080"/>
        <w:sz w:val="18"/>
        <w:szCs w:val="18"/>
      </w:rPr>
      <w:br/>
    </w:r>
  </w:p>
  <w:p w14:paraId="5458E3D3" w14:textId="2DAB657A" w:rsidR="00136880" w:rsidRPr="001230FB" w:rsidRDefault="00136880" w:rsidP="00205FB4">
    <w:pPr>
      <w:jc w:val="right"/>
      <w:rPr>
        <w:rFonts w:ascii="Gill Sans MT" w:hAnsi="Gill Sans MT"/>
        <w:b/>
        <w:color w:val="404040"/>
        <w:sz w:val="16"/>
      </w:rPr>
    </w:pPr>
    <w:r w:rsidRPr="001230FB">
      <w:rPr>
        <w:rFonts w:ascii="Gill Sans MT" w:hAnsi="Gill Sans MT"/>
        <w:b/>
        <w:color w:val="404040"/>
        <w:sz w:val="18"/>
      </w:rPr>
      <w:tab/>
      <w:t xml:space="preserve"> </w:t>
    </w:r>
    <w:r w:rsidRPr="001230FB"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 w:rsidRPr="001230FB">
      <w:rPr>
        <w:b/>
        <w:color w:val="404040"/>
        <w:sz w:val="18"/>
      </w:rPr>
      <w:tab/>
    </w:r>
    <w:r w:rsidRPr="001230FB">
      <w:rPr>
        <w:rStyle w:val="PageNumber"/>
        <w:rFonts w:ascii="Gill Sans MT" w:hAnsi="Gill Sans MT"/>
        <w:color w:val="404040"/>
        <w:sz w:val="20"/>
      </w:rPr>
      <w:fldChar w:fldCharType="begin"/>
    </w:r>
    <w:r w:rsidRPr="001230FB">
      <w:rPr>
        <w:rStyle w:val="PageNumber"/>
        <w:rFonts w:ascii="Gill Sans MT" w:hAnsi="Gill Sans MT"/>
        <w:color w:val="404040"/>
        <w:sz w:val="20"/>
      </w:rPr>
      <w:instrText xml:space="preserve"> PAGE </w:instrText>
    </w:r>
    <w:r w:rsidRPr="001230FB">
      <w:rPr>
        <w:rStyle w:val="PageNumber"/>
        <w:rFonts w:ascii="Gill Sans MT" w:hAnsi="Gill Sans MT"/>
        <w:color w:val="404040"/>
        <w:sz w:val="20"/>
      </w:rPr>
      <w:fldChar w:fldCharType="separate"/>
    </w:r>
    <w:r w:rsidR="00737109">
      <w:rPr>
        <w:rStyle w:val="PageNumber"/>
        <w:rFonts w:ascii="Gill Sans MT" w:hAnsi="Gill Sans MT"/>
        <w:noProof/>
        <w:color w:val="404040"/>
        <w:sz w:val="20"/>
      </w:rPr>
      <w:t>1</w:t>
    </w:r>
    <w:r w:rsidRPr="001230FB">
      <w:rPr>
        <w:rStyle w:val="PageNumber"/>
        <w:rFonts w:ascii="Gill Sans MT" w:hAnsi="Gill Sans MT"/>
        <w:color w:val="404040"/>
        <w:sz w:val="20"/>
      </w:rPr>
      <w:fldChar w:fldCharType="end"/>
    </w:r>
  </w:p>
  <w:p w14:paraId="4D586556" w14:textId="77777777" w:rsidR="00136880" w:rsidRPr="001230FB" w:rsidRDefault="00136880" w:rsidP="00136880">
    <w:pPr>
      <w:rPr>
        <w:rFonts w:ascii="Gill Sans MT" w:hAnsi="Gill Sans MT"/>
        <w:color w:val="404040"/>
        <w:sz w:val="18"/>
        <w:szCs w:val="18"/>
      </w:rPr>
    </w:pPr>
    <w:r w:rsidRPr="001230FB">
      <w:rPr>
        <w:rFonts w:ascii="Gill Sans MT" w:hAnsi="Gill Sans MT"/>
        <w:color w:val="404040"/>
        <w:sz w:val="18"/>
        <w:szCs w:val="18"/>
      </w:rPr>
      <w:t>Diocesan Office, First Floor, Hillside House, 1500 Parkway North, Stoke Gifford, Bristol BS34 8YU</w:t>
    </w:r>
  </w:p>
  <w:p w14:paraId="533480F6" w14:textId="77777777" w:rsidR="00136880" w:rsidRPr="001230FB" w:rsidRDefault="00136880" w:rsidP="00136880">
    <w:pPr>
      <w:spacing w:line="260" w:lineRule="exact"/>
      <w:jc w:val="both"/>
      <w:rPr>
        <w:rFonts w:ascii="Gill Sans MT" w:hAnsi="Gill Sans MT"/>
        <w:color w:val="404040"/>
        <w:sz w:val="16"/>
      </w:rPr>
    </w:pPr>
    <w:r>
      <w:rPr>
        <w:rFonts w:ascii="Gill Sans MT" w:hAnsi="Gill Sans MT"/>
        <w:noProof/>
        <w:color w:val="404040"/>
        <w:sz w:val="18"/>
        <w:szCs w:val="18"/>
        <w:lang w:eastAsia="en-GB"/>
      </w:rPr>
      <w:drawing>
        <wp:anchor distT="0" distB="0" distL="114300" distR="114300" simplePos="0" relativeHeight="251656192" behindDoc="1" locked="0" layoutInCell="1" allowOverlap="1" wp14:anchorId="2731C09E" wp14:editId="3AB734E1">
          <wp:simplePos x="0" y="0"/>
          <wp:positionH relativeFrom="column">
            <wp:posOffset>2025650</wp:posOffset>
          </wp:positionH>
          <wp:positionV relativeFrom="paragraph">
            <wp:posOffset>35560</wp:posOffset>
          </wp:positionV>
          <wp:extent cx="503555" cy="124460"/>
          <wp:effectExtent l="0" t="0" r="4445" b="2540"/>
          <wp:wrapNone/>
          <wp:docPr id="2" name="Picture 2" descr="EDITED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DITED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0FB">
      <w:rPr>
        <w:rFonts w:ascii="Gill Sans MT" w:hAnsi="Gill Sans MT"/>
        <w:color w:val="404040"/>
        <w:sz w:val="18"/>
        <w:szCs w:val="18"/>
      </w:rPr>
      <w:t xml:space="preserve">0117 906 0100 </w:t>
    </w:r>
    <w:r w:rsidRPr="001230FB">
      <w:rPr>
        <w:color w:val="404040"/>
        <w:szCs w:val="18"/>
      </w:rPr>
      <w:t>|</w:t>
    </w:r>
    <w:r w:rsidRPr="001230FB">
      <w:rPr>
        <w:rFonts w:ascii="Gill Sans MT" w:hAnsi="Gill Sans MT"/>
        <w:color w:val="404040"/>
        <w:sz w:val="18"/>
        <w:szCs w:val="18"/>
      </w:rPr>
      <w:t xml:space="preserve"> </w:t>
    </w:r>
    <w:hyperlink r:id="rId2" w:history="1">
      <w:r w:rsidRPr="001230FB">
        <w:rPr>
          <w:rStyle w:val="Hyperlink"/>
          <w:rFonts w:ascii="Gill Sans MT" w:hAnsi="Gill Sans MT"/>
          <w:color w:val="404040"/>
          <w:sz w:val="18"/>
          <w:szCs w:val="18"/>
        </w:rPr>
        <w:t>www.bristol.anglican.org</w:t>
      </w:r>
    </w:hyperlink>
    <w:r w:rsidRPr="001230FB">
      <w:rPr>
        <w:rFonts w:ascii="Gill Sans MT" w:hAnsi="Gill Sans MT"/>
        <w:color w:val="404040"/>
        <w:sz w:val="18"/>
        <w:szCs w:val="18"/>
      </w:rPr>
      <w:t xml:space="preserve"> </w:t>
    </w:r>
    <w:r w:rsidRPr="001230FB">
      <w:rPr>
        <w:color w:val="404040"/>
        <w:szCs w:val="18"/>
      </w:rPr>
      <w:t xml:space="preserve">| </w:t>
    </w:r>
  </w:p>
  <w:p w14:paraId="20444CB6" w14:textId="77777777" w:rsidR="00136880" w:rsidRPr="001230FB" w:rsidRDefault="00136880" w:rsidP="00136880">
    <w:pPr>
      <w:spacing w:line="260" w:lineRule="exact"/>
      <w:rPr>
        <w:rFonts w:ascii="Gill Sans MT" w:hAnsi="Gill Sans MT"/>
        <w:color w:val="404040"/>
        <w:sz w:val="16"/>
      </w:rPr>
    </w:pPr>
  </w:p>
  <w:p w14:paraId="773FB8CE" w14:textId="77777777" w:rsidR="00F961D0" w:rsidRDefault="00F961D0" w:rsidP="00F961D0">
    <w:pPr>
      <w:rPr>
        <w:rFonts w:ascii="Gill Sans MT" w:hAnsi="Gill Sans MT"/>
        <w:color w:val="000000"/>
        <w:sz w:val="16"/>
        <w:szCs w:val="16"/>
      </w:rPr>
    </w:pPr>
    <w:r>
      <w:rPr>
        <w:rFonts w:ascii="Gill Sans MT" w:hAnsi="Gill Sans MT"/>
        <w:color w:val="000000"/>
        <w:sz w:val="16"/>
        <w:szCs w:val="16"/>
      </w:rPr>
      <w:t xml:space="preserve">The Bristol Diocesan Board of Finance Limited </w:t>
    </w:r>
    <w:r>
      <w:rPr>
        <w:color w:val="000000"/>
      </w:rPr>
      <w:t>|</w:t>
    </w:r>
    <w:r>
      <w:rPr>
        <w:rFonts w:ascii="Gill Sans MT" w:hAnsi="Gill Sans MT"/>
        <w:color w:val="000000"/>
        <w:sz w:val="16"/>
        <w:szCs w:val="16"/>
      </w:rPr>
      <w:t xml:space="preserve"> Reg. in England: Charity 248502, Company 156243,  VAT Registration 300254563</w:t>
    </w:r>
  </w:p>
  <w:p w14:paraId="62A1BD1B" w14:textId="77777777" w:rsidR="00136880" w:rsidRPr="001230FB" w:rsidRDefault="00136880" w:rsidP="00F961D0">
    <w:pPr>
      <w:spacing w:line="260" w:lineRule="exact"/>
      <w:rPr>
        <w:rFonts w:ascii="Gill Sans MT" w:hAnsi="Gill Sans MT"/>
        <w:color w:val="40404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52D2" w14:textId="77777777" w:rsidR="00AC0D87" w:rsidRDefault="00AC0D87" w:rsidP="00BF78FF">
      <w:r>
        <w:separator/>
      </w:r>
    </w:p>
  </w:footnote>
  <w:footnote w:type="continuationSeparator" w:id="0">
    <w:p w14:paraId="5E02705C" w14:textId="77777777" w:rsidR="00AC0D87" w:rsidRDefault="00AC0D87" w:rsidP="00BF7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9E8E39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75E"/>
    <w:multiLevelType w:val="hybridMultilevel"/>
    <w:tmpl w:val="253CCB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D3224"/>
    <w:multiLevelType w:val="hybridMultilevel"/>
    <w:tmpl w:val="8B8C04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D2683"/>
    <w:multiLevelType w:val="hybridMultilevel"/>
    <w:tmpl w:val="E56ACC00"/>
    <w:lvl w:ilvl="0" w:tplc="E6169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5D7B5A"/>
    <w:multiLevelType w:val="hybridMultilevel"/>
    <w:tmpl w:val="DA7EC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23F4B"/>
    <w:multiLevelType w:val="hybridMultilevel"/>
    <w:tmpl w:val="D9A88C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71E73"/>
    <w:multiLevelType w:val="hybridMultilevel"/>
    <w:tmpl w:val="D7601D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31586D"/>
    <w:multiLevelType w:val="hybridMultilevel"/>
    <w:tmpl w:val="38962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665CF"/>
    <w:multiLevelType w:val="hybridMultilevel"/>
    <w:tmpl w:val="EAF68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0646B"/>
    <w:multiLevelType w:val="hybridMultilevel"/>
    <w:tmpl w:val="3D6008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962C10"/>
    <w:multiLevelType w:val="hybridMultilevel"/>
    <w:tmpl w:val="55AC0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92D74"/>
    <w:multiLevelType w:val="hybridMultilevel"/>
    <w:tmpl w:val="D32A7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90D25"/>
    <w:multiLevelType w:val="hybridMultilevel"/>
    <w:tmpl w:val="C888AE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0231AB"/>
    <w:multiLevelType w:val="hybridMultilevel"/>
    <w:tmpl w:val="4B4C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8BF"/>
    <w:multiLevelType w:val="hybridMultilevel"/>
    <w:tmpl w:val="AAAAA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E21CC"/>
    <w:multiLevelType w:val="hybridMultilevel"/>
    <w:tmpl w:val="9F8AE4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766789"/>
    <w:multiLevelType w:val="hybridMultilevel"/>
    <w:tmpl w:val="89D65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C6D96"/>
    <w:multiLevelType w:val="hybridMultilevel"/>
    <w:tmpl w:val="53F67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316541"/>
    <w:multiLevelType w:val="hybridMultilevel"/>
    <w:tmpl w:val="5454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797B7C"/>
    <w:multiLevelType w:val="hybridMultilevel"/>
    <w:tmpl w:val="A2D09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2520D"/>
    <w:multiLevelType w:val="hybridMultilevel"/>
    <w:tmpl w:val="0BAE7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324B23"/>
    <w:multiLevelType w:val="hybridMultilevel"/>
    <w:tmpl w:val="8A4C0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0DA4"/>
    <w:multiLevelType w:val="hybridMultilevel"/>
    <w:tmpl w:val="E7069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7E6A6C"/>
    <w:multiLevelType w:val="hybridMultilevel"/>
    <w:tmpl w:val="1CDC9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55766"/>
    <w:multiLevelType w:val="hybridMultilevel"/>
    <w:tmpl w:val="4A365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2613F"/>
    <w:multiLevelType w:val="hybridMultilevel"/>
    <w:tmpl w:val="E750AE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3645574">
    <w:abstractNumId w:val="0"/>
  </w:num>
  <w:num w:numId="2" w16cid:durableId="863132333">
    <w:abstractNumId w:val="9"/>
  </w:num>
  <w:num w:numId="3" w16cid:durableId="1555769825">
    <w:abstractNumId w:val="2"/>
  </w:num>
  <w:num w:numId="4" w16cid:durableId="119343573">
    <w:abstractNumId w:val="25"/>
  </w:num>
  <w:num w:numId="5" w16cid:durableId="251863095">
    <w:abstractNumId w:val="8"/>
  </w:num>
  <w:num w:numId="6" w16cid:durableId="716317682">
    <w:abstractNumId w:val="12"/>
  </w:num>
  <w:num w:numId="7" w16cid:durableId="925922987">
    <w:abstractNumId w:val="5"/>
  </w:num>
  <w:num w:numId="8" w16cid:durableId="1385328715">
    <w:abstractNumId w:val="15"/>
  </w:num>
  <w:num w:numId="9" w16cid:durableId="1563828390">
    <w:abstractNumId w:val="3"/>
  </w:num>
  <w:num w:numId="10" w16cid:durableId="623386393">
    <w:abstractNumId w:val="16"/>
  </w:num>
  <w:num w:numId="11" w16cid:durableId="219560675">
    <w:abstractNumId w:val="17"/>
  </w:num>
  <w:num w:numId="12" w16cid:durableId="597637241">
    <w:abstractNumId w:val="24"/>
  </w:num>
  <w:num w:numId="13" w16cid:durableId="1504591337">
    <w:abstractNumId w:val="1"/>
  </w:num>
  <w:num w:numId="14" w16cid:durableId="956646198">
    <w:abstractNumId w:val="14"/>
  </w:num>
  <w:num w:numId="15" w16cid:durableId="1273783633">
    <w:abstractNumId w:val="19"/>
  </w:num>
  <w:num w:numId="16" w16cid:durableId="510874723">
    <w:abstractNumId w:val="21"/>
  </w:num>
  <w:num w:numId="17" w16cid:durableId="1495417929">
    <w:abstractNumId w:val="20"/>
  </w:num>
  <w:num w:numId="18" w16cid:durableId="1203636815">
    <w:abstractNumId w:val="6"/>
  </w:num>
  <w:num w:numId="19" w16cid:durableId="2044287407">
    <w:abstractNumId w:val="10"/>
  </w:num>
  <w:num w:numId="20" w16cid:durableId="85805412">
    <w:abstractNumId w:val="11"/>
  </w:num>
  <w:num w:numId="21" w16cid:durableId="1078750118">
    <w:abstractNumId w:val="13"/>
  </w:num>
  <w:num w:numId="22" w16cid:durableId="307906718">
    <w:abstractNumId w:val="18"/>
  </w:num>
  <w:num w:numId="23" w16cid:durableId="661936702">
    <w:abstractNumId w:val="23"/>
  </w:num>
  <w:num w:numId="24" w16cid:durableId="414323098">
    <w:abstractNumId w:val="22"/>
  </w:num>
  <w:num w:numId="25" w16cid:durableId="45763079">
    <w:abstractNumId w:val="7"/>
  </w:num>
  <w:num w:numId="26" w16cid:durableId="114181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0D87"/>
    <w:rsid w:val="0005616D"/>
    <w:rsid w:val="000F0521"/>
    <w:rsid w:val="000F10BC"/>
    <w:rsid w:val="00103F3E"/>
    <w:rsid w:val="0011712B"/>
    <w:rsid w:val="00117D99"/>
    <w:rsid w:val="001230FB"/>
    <w:rsid w:val="00126FE8"/>
    <w:rsid w:val="00136880"/>
    <w:rsid w:val="00143707"/>
    <w:rsid w:val="001D5338"/>
    <w:rsid w:val="00205FB4"/>
    <w:rsid w:val="002138D4"/>
    <w:rsid w:val="00214F82"/>
    <w:rsid w:val="002B01CB"/>
    <w:rsid w:val="002E258D"/>
    <w:rsid w:val="00321232"/>
    <w:rsid w:val="00331A8C"/>
    <w:rsid w:val="00334821"/>
    <w:rsid w:val="00356413"/>
    <w:rsid w:val="00357F32"/>
    <w:rsid w:val="00446133"/>
    <w:rsid w:val="004564FC"/>
    <w:rsid w:val="0046642E"/>
    <w:rsid w:val="004F4C3A"/>
    <w:rsid w:val="005067DD"/>
    <w:rsid w:val="00555897"/>
    <w:rsid w:val="005A5009"/>
    <w:rsid w:val="005B3E99"/>
    <w:rsid w:val="005D1389"/>
    <w:rsid w:val="005E1B4C"/>
    <w:rsid w:val="005E6A54"/>
    <w:rsid w:val="005F048C"/>
    <w:rsid w:val="005F7F67"/>
    <w:rsid w:val="00606EE7"/>
    <w:rsid w:val="00625FAE"/>
    <w:rsid w:val="00643B69"/>
    <w:rsid w:val="006A37E8"/>
    <w:rsid w:val="006B3B72"/>
    <w:rsid w:val="006C7256"/>
    <w:rsid w:val="006E10BB"/>
    <w:rsid w:val="007139FE"/>
    <w:rsid w:val="00737109"/>
    <w:rsid w:val="0075237E"/>
    <w:rsid w:val="00757303"/>
    <w:rsid w:val="00770F6F"/>
    <w:rsid w:val="00793574"/>
    <w:rsid w:val="007D2156"/>
    <w:rsid w:val="00820CF7"/>
    <w:rsid w:val="00834278"/>
    <w:rsid w:val="008831D1"/>
    <w:rsid w:val="008A2C10"/>
    <w:rsid w:val="008A2F30"/>
    <w:rsid w:val="008A7019"/>
    <w:rsid w:val="008D00AF"/>
    <w:rsid w:val="00944B10"/>
    <w:rsid w:val="0094618E"/>
    <w:rsid w:val="009650DB"/>
    <w:rsid w:val="009C7FDF"/>
    <w:rsid w:val="00A16D9A"/>
    <w:rsid w:val="00AA1D59"/>
    <w:rsid w:val="00AC0D87"/>
    <w:rsid w:val="00AC259F"/>
    <w:rsid w:val="00AD25C8"/>
    <w:rsid w:val="00B23FEF"/>
    <w:rsid w:val="00BA5785"/>
    <w:rsid w:val="00BD319C"/>
    <w:rsid w:val="00BF78FF"/>
    <w:rsid w:val="00C548E3"/>
    <w:rsid w:val="00C84E41"/>
    <w:rsid w:val="00CD3D4E"/>
    <w:rsid w:val="00CD4BA4"/>
    <w:rsid w:val="00CD6D29"/>
    <w:rsid w:val="00D11D85"/>
    <w:rsid w:val="00DA324A"/>
    <w:rsid w:val="00DB1396"/>
    <w:rsid w:val="00DE71B1"/>
    <w:rsid w:val="00E30CD4"/>
    <w:rsid w:val="00E40415"/>
    <w:rsid w:val="00E66B3B"/>
    <w:rsid w:val="00E66EC3"/>
    <w:rsid w:val="00E85FD5"/>
    <w:rsid w:val="00EF0295"/>
    <w:rsid w:val="00F31FB3"/>
    <w:rsid w:val="00F651A7"/>
    <w:rsid w:val="00F961D0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32D8F"/>
  <w14:defaultImageDpi w14:val="300"/>
  <w15:docId w15:val="{21FDDFC7-086F-4D75-963C-5171B5A1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FB4"/>
    <w:rPr>
      <w:lang w:val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20"/>
        <w:tab w:val="left" w:pos="2300"/>
        <w:tab w:val="left" w:pos="6300"/>
      </w:tabs>
      <w:ind w:right="20"/>
      <w:outlineLvl w:val="0"/>
    </w:pPr>
    <w:rPr>
      <w:rFonts w:ascii="Palatino" w:eastAsia="Times" w:hAnsi="Palatino" w:cs="Arial Unicode MS"/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20"/>
        <w:tab w:val="left" w:pos="-700"/>
        <w:tab w:val="left" w:pos="20"/>
        <w:tab w:val="left" w:pos="740"/>
        <w:tab w:val="left" w:pos="1460"/>
        <w:tab w:val="left" w:pos="3020"/>
        <w:tab w:val="left" w:pos="4340"/>
        <w:tab w:val="left" w:pos="5060"/>
        <w:tab w:val="left" w:pos="5780"/>
        <w:tab w:val="left" w:pos="6500"/>
        <w:tab w:val="left" w:pos="7220"/>
        <w:tab w:val="left" w:pos="7940"/>
        <w:tab w:val="left" w:pos="8660"/>
        <w:tab w:val="left" w:pos="9380"/>
        <w:tab w:val="left" w:pos="10100"/>
        <w:tab w:val="left" w:pos="10820"/>
        <w:tab w:val="left" w:pos="11540"/>
      </w:tabs>
      <w:ind w:right="20"/>
      <w:jc w:val="both"/>
      <w:outlineLvl w:val="1"/>
    </w:pPr>
    <w:rPr>
      <w:rFonts w:ascii="Palatino" w:eastAsia="Times" w:hAnsi="Palatino" w:cs="Arial Unicode MS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Palatino" w:eastAsia="Times" w:hAnsi="Palatino" w:cs="Arial Unicode MS"/>
      <w:b/>
      <w:color w:val="800000"/>
      <w:sz w:val="28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2520"/>
        <w:tab w:val="right" w:pos="9360"/>
      </w:tabs>
      <w:ind w:right="-340"/>
      <w:jc w:val="both"/>
      <w:outlineLvl w:val="7"/>
    </w:pPr>
    <w:rPr>
      <w:rFonts w:ascii="Georgia" w:eastAsia="Times" w:hAnsi="Georgia"/>
      <w:b/>
      <w:sz w:val="24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40"/>
        <w:tab w:val="left" w:pos="1980"/>
        <w:tab w:val="left" w:pos="2520"/>
        <w:tab w:val="left" w:pos="6320"/>
      </w:tabs>
      <w:ind w:right="-320"/>
      <w:jc w:val="both"/>
      <w:outlineLvl w:val="8"/>
    </w:pPr>
    <w:rPr>
      <w:rFonts w:ascii="Georgia" w:eastAsia="Times" w:hAnsi="Georgia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left" w:pos="-1440"/>
        <w:tab w:val="left" w:pos="-720"/>
        <w:tab w:val="left" w:pos="5760"/>
      </w:tabs>
      <w:jc w:val="both"/>
    </w:pPr>
    <w:rPr>
      <w:i/>
      <w:iCs/>
      <w:sz w:val="20"/>
      <w:szCs w:val="20"/>
    </w:rPr>
  </w:style>
  <w:style w:type="character" w:styleId="Hyperlink">
    <w:name w:val="Hyperlink"/>
    <w:rsid w:val="00BD319C"/>
    <w:rPr>
      <w:color w:val="0000FF"/>
      <w:u w:val="single"/>
    </w:rPr>
  </w:style>
  <w:style w:type="paragraph" w:styleId="Closing">
    <w:name w:val="Closing"/>
    <w:basedOn w:val="Normal"/>
    <w:link w:val="ClosingChar"/>
    <w:semiHidden/>
    <w:rsid w:val="00BF78FF"/>
    <w:pPr>
      <w:spacing w:line="220" w:lineRule="atLeast"/>
      <w:ind w:left="840" w:right="-360"/>
    </w:pPr>
    <w:rPr>
      <w:rFonts w:ascii="Times" w:hAnsi="Times"/>
      <w:sz w:val="20"/>
      <w:szCs w:val="20"/>
    </w:rPr>
  </w:style>
  <w:style w:type="character" w:customStyle="1" w:styleId="ClosingChar">
    <w:name w:val="Closing Char"/>
    <w:link w:val="Closing"/>
    <w:semiHidden/>
    <w:rsid w:val="00BF78FF"/>
    <w:rPr>
      <w:rFonts w:ascii="Times" w:hAnsi="Times"/>
      <w:lang w:val="en-US" w:eastAsia="en-US"/>
    </w:rPr>
  </w:style>
  <w:style w:type="paragraph" w:styleId="MessageHeader">
    <w:name w:val="Message Header"/>
    <w:basedOn w:val="BodyText"/>
    <w:link w:val="MessageHeaderChar"/>
    <w:semiHidden/>
    <w:rsid w:val="00BF78FF"/>
    <w:pPr>
      <w:keepLines/>
      <w:spacing w:after="0" w:line="415" w:lineRule="atLeast"/>
      <w:ind w:left="1560" w:right="-360" w:hanging="720"/>
    </w:pPr>
    <w:rPr>
      <w:rFonts w:ascii="Times" w:hAnsi="Times"/>
      <w:szCs w:val="20"/>
    </w:rPr>
  </w:style>
  <w:style w:type="character" w:customStyle="1" w:styleId="MessageHeaderChar">
    <w:name w:val="Message Header Char"/>
    <w:link w:val="MessageHeader"/>
    <w:semiHidden/>
    <w:rsid w:val="00BF78FF"/>
    <w:rPr>
      <w:rFonts w:ascii="Times" w:hAnsi="Times"/>
      <w:sz w:val="22"/>
      <w:lang w:val="en-US" w:eastAsia="en-US"/>
    </w:rPr>
  </w:style>
  <w:style w:type="paragraph" w:customStyle="1" w:styleId="MessageHeaderFirst">
    <w:name w:val="Message Header First"/>
    <w:basedOn w:val="MessageHeader"/>
    <w:next w:val="MessageHeader"/>
    <w:rsid w:val="00BF78FF"/>
  </w:style>
  <w:style w:type="character" w:customStyle="1" w:styleId="MessageHeaderLabel">
    <w:name w:val="Message Header Label"/>
    <w:rsid w:val="00BF78FF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rsid w:val="00BF78FF"/>
    <w:pPr>
      <w:pBdr>
        <w:bottom w:val="single" w:sz="6" w:space="22" w:color="auto"/>
      </w:pBdr>
      <w:spacing w:after="400"/>
    </w:pPr>
  </w:style>
  <w:style w:type="paragraph" w:customStyle="1" w:styleId="Slogan">
    <w:name w:val="Slogan"/>
    <w:basedOn w:val="Normal"/>
    <w:rsid w:val="00BF78FF"/>
    <w:pPr>
      <w:framePr w:w="5170" w:h="1800" w:hRule="exact" w:hSpace="187" w:vSpace="187" w:wrap="around" w:vAnchor="page" w:hAnchor="page" w:x="1002" w:y="13969" w:anchorLock="1"/>
    </w:pPr>
    <w:rPr>
      <w:rFonts w:ascii="Impact" w:hAnsi="Impact"/>
      <w:caps/>
      <w:color w:val="FFFFFF"/>
      <w:spacing w:val="20"/>
      <w:position w:val="12"/>
      <w:sz w:val="4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BF78F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F78FF"/>
    <w:rPr>
      <w:rFonts w:ascii="Arial" w:hAnsi="Arial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78F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F78FF"/>
    <w:rPr>
      <w:rFonts w:ascii="Arial" w:hAnsi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8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78FF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semiHidden/>
    <w:rsid w:val="00BF78FF"/>
  </w:style>
  <w:style w:type="paragraph" w:styleId="ListParagraph">
    <w:name w:val="List Paragraph"/>
    <w:basedOn w:val="Normal"/>
    <w:uiPriority w:val="34"/>
    <w:qFormat/>
    <w:rsid w:val="0005616D"/>
    <w:pPr>
      <w:spacing w:after="200"/>
      <w:ind w:left="720"/>
      <w:contextualSpacing/>
    </w:pPr>
    <w:rPr>
      <w:rFonts w:ascii="Calibri" w:eastAsia="Calibri" w:hAnsi="Calibri"/>
    </w:rPr>
  </w:style>
  <w:style w:type="table" w:styleId="TableGrid">
    <w:name w:val="Table Grid"/>
    <w:basedOn w:val="TableNormal"/>
    <w:uiPriority w:val="59"/>
    <w:rsid w:val="00AC0D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stol.anglican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39CDDC5878B4EBA03E9120292B377" ma:contentTypeVersion="22" ma:contentTypeDescription="Create a new document." ma:contentTypeScope="" ma:versionID="f8d0026711f14da100b86ad62835f1d2">
  <xsd:schema xmlns:xsd="http://www.w3.org/2001/XMLSchema" xmlns:xs="http://www.w3.org/2001/XMLSchema" xmlns:p="http://schemas.microsoft.com/office/2006/metadata/properties" xmlns:ns2="b753895e-4b06-46c9-ae8e-e0ba2b3b4e6e" xmlns:ns3="79edefcc-c534-4425-9bec-a624efb6a189" targetNamespace="http://schemas.microsoft.com/office/2006/metadata/properties" ma:root="true" ma:fieldsID="375844cd7ce275cf76a61cb320fe4873" ns2:_="" ns3:_="">
    <xsd:import namespace="b753895e-4b06-46c9-ae8e-e0ba2b3b4e6e"/>
    <xsd:import namespace="79edefcc-c534-4425-9bec-a624efb6a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3895e-4b06-46c9-ae8e-e0ba2b3b4e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9d869fc-fc21-4d8c-aca5-5d3a6af01b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defcc-c534-4425-9bec-a624efb6a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34e0d30-b0e9-4dd3-a0a3-0144518016a0}" ma:internalName="TaxCatchAll" ma:showField="CatchAllData" ma:web="79edefcc-c534-4425-9bec-a624efb6a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53895e-4b06-46c9-ae8e-e0ba2b3b4e6e">
      <Terms xmlns="http://schemas.microsoft.com/office/infopath/2007/PartnerControls"/>
    </lcf76f155ced4ddcb4097134ff3c332f>
    <TaxCatchAll xmlns="79edefcc-c534-4425-9bec-a624efb6a189" xsi:nil="true"/>
  </documentManagement>
</p:properties>
</file>

<file path=customXml/itemProps1.xml><?xml version="1.0" encoding="utf-8"?>
<ds:datastoreItem xmlns:ds="http://schemas.openxmlformats.org/officeDocument/2006/customXml" ds:itemID="{3FB6E3B6-DF39-4E3B-8F76-C16488D7E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3895e-4b06-46c9-ae8e-e0ba2b3b4e6e"/>
    <ds:schemaRef ds:uri="79edefcc-c534-4425-9bec-a624efb6a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9A2111-272A-437D-ACDF-E4797D2F3A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83532-CC86-4DB8-9266-1CAC062A2CC1}">
  <ds:schemaRefs>
    <ds:schemaRef ds:uri="http://schemas.microsoft.com/office/2006/metadata/properties"/>
    <ds:schemaRef ds:uri="http://schemas.microsoft.com/office/infopath/2007/PartnerControls"/>
    <ds:schemaRef ds:uri="b753895e-4b06-46c9-ae8e-e0ba2b3b4e6e"/>
    <ds:schemaRef ds:uri="79edefcc-c534-4425-9bec-a624efb6a1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 of E</Company>
  <LinksUpToDate>false</LinksUpToDate>
  <CharactersWithSpaces>1727</CharactersWithSpaces>
  <SharedDoc>false</SharedDoc>
  <HLinks>
    <vt:vector size="12" baseType="variant">
      <vt:variant>
        <vt:i4>6946839</vt:i4>
      </vt:variant>
      <vt:variant>
        <vt:i4>3</vt:i4>
      </vt:variant>
      <vt:variant>
        <vt:i4>0</vt:i4>
      </vt:variant>
      <vt:variant>
        <vt:i4>5</vt:i4>
      </vt:variant>
      <vt:variant>
        <vt:lpwstr>http://www.bristol.anglican.org</vt:lpwstr>
      </vt:variant>
      <vt:variant>
        <vt:lpwstr/>
      </vt:variant>
      <vt:variant>
        <vt:i4>1048645</vt:i4>
      </vt:variant>
      <vt:variant>
        <vt:i4>-1</vt:i4>
      </vt:variant>
      <vt:variant>
        <vt:i4>1030</vt:i4>
      </vt:variant>
      <vt:variant>
        <vt:i4>1</vt:i4>
      </vt:variant>
      <vt:variant>
        <vt:lpwstr>logo with title, low 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Bakewell</dc:creator>
  <cp:lastModifiedBy>Emma Bakewell</cp:lastModifiedBy>
  <cp:revision>4</cp:revision>
  <cp:lastPrinted>2024-07-25T10:35:00Z</cp:lastPrinted>
  <dcterms:created xsi:type="dcterms:W3CDTF">2024-07-25T10:08:00Z</dcterms:created>
  <dcterms:modified xsi:type="dcterms:W3CDTF">2024-07-25T10:41:00Z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0x01010098E39CDDC5878B4EBA03E9120292B377</vt:lpwstr>
  </property>
  <property fmtid="{D5CDD505-2E9C-101B-9397-08002B2CF9AE}" pid="3" name="Order">
    <vt:r8>11400</vt:r8>
  </property>
  <property fmtid="{D5CDD505-2E9C-101B-9397-08002B2CF9AE}" pid="4" name="MediaServiceImageTags">
    <vt:lpwstr/>
  </property>
</Properties>
</file>