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1B74" w14:textId="7E2A3D3F" w:rsidR="00AA7371" w:rsidRPr="00AA7371" w:rsidRDefault="00AA7371">
      <w:pPr>
        <w:rPr>
          <w:b/>
          <w:bCs/>
          <w:sz w:val="40"/>
          <w:szCs w:val="40"/>
        </w:rPr>
      </w:pPr>
      <w:r w:rsidRPr="00AA7371">
        <w:rPr>
          <w:b/>
          <w:bCs/>
          <w:sz w:val="40"/>
          <w:szCs w:val="40"/>
        </w:rPr>
        <w:t>Shared Parental Leave</w:t>
      </w:r>
      <w:r w:rsidR="00794AC9">
        <w:rPr>
          <w:b/>
          <w:bCs/>
          <w:sz w:val="40"/>
          <w:szCs w:val="40"/>
        </w:rPr>
        <w:t xml:space="preserve"> (Birth)</w:t>
      </w:r>
      <w:r w:rsidRPr="00AA7371">
        <w:rPr>
          <w:b/>
          <w:bCs/>
          <w:sz w:val="40"/>
          <w:szCs w:val="40"/>
        </w:rPr>
        <w:t xml:space="preserve"> Policy</w:t>
      </w:r>
    </w:p>
    <w:p w14:paraId="7EBF1BCA" w14:textId="635A4022" w:rsidR="00AA7371" w:rsidRPr="00AA7371" w:rsidRDefault="00AA7371" w:rsidP="00AA7371">
      <w:pPr>
        <w:spacing w:after="0"/>
        <w:rPr>
          <w:b/>
          <w:bCs/>
        </w:rPr>
      </w:pPr>
      <w:r w:rsidRPr="00AA7371">
        <w:rPr>
          <w:b/>
          <w:bCs/>
        </w:rPr>
        <w:t>Issue Date: Month Year</w:t>
      </w:r>
    </w:p>
    <w:p w14:paraId="7E22ADA6" w14:textId="5F17DC11" w:rsidR="00AA7371" w:rsidRPr="00AA7371" w:rsidRDefault="00AA7371" w:rsidP="00AA7371">
      <w:pPr>
        <w:spacing w:after="0"/>
        <w:rPr>
          <w:b/>
          <w:bCs/>
        </w:rPr>
      </w:pPr>
      <w:r w:rsidRPr="00AA7371">
        <w:rPr>
          <w:b/>
          <w:bCs/>
        </w:rPr>
        <w:t xml:space="preserve">Review Date: Month Year </w:t>
      </w:r>
    </w:p>
    <w:p w14:paraId="2F0ABB3E" w14:textId="52CAFDEA" w:rsidR="00AA7371" w:rsidRDefault="00AA7371" w:rsidP="00AA7371">
      <w:pPr>
        <w:spacing w:after="0"/>
        <w:rPr>
          <w:b/>
          <w:bCs/>
        </w:rPr>
      </w:pPr>
      <w:r w:rsidRPr="00AA7371">
        <w:rPr>
          <w:b/>
          <w:bCs/>
        </w:rPr>
        <w:t>Next Review Date: Month Year</w:t>
      </w:r>
    </w:p>
    <w:p w14:paraId="5BB8FC68" w14:textId="77777777" w:rsidR="00AA7371" w:rsidRDefault="00AA7371" w:rsidP="00AA7371">
      <w:pPr>
        <w:spacing w:after="0"/>
        <w:rPr>
          <w:b/>
          <w:bCs/>
        </w:rPr>
      </w:pPr>
    </w:p>
    <w:p w14:paraId="4B72C3F0" w14:textId="2B69C99C" w:rsidR="00AA7371" w:rsidRDefault="00AA7371" w:rsidP="00AA7371">
      <w:pPr>
        <w:spacing w:after="0"/>
        <w:rPr>
          <w:b/>
          <w:bCs/>
        </w:rPr>
      </w:pPr>
      <w:r>
        <w:rPr>
          <w:b/>
          <w:bCs/>
        </w:rPr>
        <w:t>Purpose</w:t>
      </w:r>
    </w:p>
    <w:p w14:paraId="79968D18" w14:textId="0D402303" w:rsidR="00AA7371" w:rsidRDefault="00AA7371" w:rsidP="00AA7371">
      <w:pPr>
        <w:spacing w:after="0"/>
      </w:pPr>
      <w:r>
        <w:t xml:space="preserve">This policy outlines the arrangements for shared parental leave and </w:t>
      </w:r>
      <w:proofErr w:type="gramStart"/>
      <w:r>
        <w:t>pay</w:t>
      </w:r>
      <w:proofErr w:type="gramEnd"/>
      <w:r>
        <w:t xml:space="preserve"> in relation to the birth of a child. Shared Parental Leave (SPL) gives employees and their partners more flexibility in how to share the care of their child in their first year after birth/placement than taking maternity and paternity leave. Assuming they are both eligible, they will be able to choose how to split the available leave between them and can decide to be of work at the same time or at different times. They may be able to take leave in more than one block. </w:t>
      </w:r>
    </w:p>
    <w:p w14:paraId="3F316E7D" w14:textId="77777777" w:rsidR="00AA7371" w:rsidRDefault="00AA7371" w:rsidP="00AA7371">
      <w:pPr>
        <w:spacing w:after="0"/>
      </w:pPr>
    </w:p>
    <w:p w14:paraId="55F1CE0E" w14:textId="1DA2C064" w:rsidR="00AA7371" w:rsidRPr="00AA7371" w:rsidRDefault="00AA7371" w:rsidP="00AA7371">
      <w:pPr>
        <w:spacing w:after="0"/>
        <w:rPr>
          <w:b/>
          <w:bCs/>
        </w:rPr>
      </w:pPr>
      <w:r w:rsidRPr="00AA7371">
        <w:rPr>
          <w:b/>
          <w:bCs/>
        </w:rPr>
        <w:t>Scope</w:t>
      </w:r>
    </w:p>
    <w:p w14:paraId="3ED3AB74" w14:textId="39AB73EA" w:rsidR="00AA7371" w:rsidRDefault="00AA7371" w:rsidP="00AA7371">
      <w:pPr>
        <w:spacing w:after="0"/>
      </w:pPr>
      <w:r>
        <w:t xml:space="preserve">This policy applies to employees of the Church/PCC and does not apply to agency workers or self-employed contractors. They policy does not form part of any employee’s contract of employment, and it may be amended at any time. </w:t>
      </w:r>
    </w:p>
    <w:p w14:paraId="3EDE9A23" w14:textId="77777777" w:rsidR="00AA7371" w:rsidRDefault="00AA7371" w:rsidP="00AA7371">
      <w:pPr>
        <w:spacing w:after="0"/>
      </w:pPr>
    </w:p>
    <w:p w14:paraId="398474D2" w14:textId="577DA542" w:rsidR="00AA7371" w:rsidRPr="00AA7371" w:rsidRDefault="00AA7371" w:rsidP="00AA7371">
      <w:pPr>
        <w:spacing w:after="0"/>
        <w:rPr>
          <w:b/>
          <w:bCs/>
        </w:rPr>
      </w:pPr>
      <w:r w:rsidRPr="00AA7371">
        <w:rPr>
          <w:b/>
          <w:bCs/>
        </w:rPr>
        <w:t>General Principles</w:t>
      </w:r>
    </w:p>
    <w:p w14:paraId="6624895B" w14:textId="205E32C4" w:rsidR="00AA7371" w:rsidRDefault="00AA7371" w:rsidP="00AA7371">
      <w:pPr>
        <w:spacing w:after="0"/>
      </w:pPr>
      <w:r>
        <w:t>The following definitions apply:</w:t>
      </w:r>
    </w:p>
    <w:p w14:paraId="7FD19924" w14:textId="038820E2" w:rsidR="00AA7371" w:rsidRDefault="00AA7371" w:rsidP="00AA7371">
      <w:pPr>
        <w:pStyle w:val="ListParagraph"/>
        <w:numPr>
          <w:ilvl w:val="0"/>
          <w:numId w:val="1"/>
        </w:numPr>
        <w:spacing w:after="0"/>
      </w:pPr>
      <w:r>
        <w:t>Expected week of childbirth (EWC): the week, beginning on a Sunday, in which the doctor or midwife expects an employee’s child to be born.</w:t>
      </w:r>
    </w:p>
    <w:p w14:paraId="0BDAF802" w14:textId="0C4AFD0B" w:rsidR="00AA7371" w:rsidRDefault="00AA7371" w:rsidP="00AA7371">
      <w:pPr>
        <w:pStyle w:val="ListParagraph"/>
        <w:numPr>
          <w:ilvl w:val="0"/>
          <w:numId w:val="1"/>
        </w:numPr>
        <w:spacing w:after="0"/>
      </w:pPr>
      <w:r>
        <w:t xml:space="preserve">Parent: one of two people who will share the main </w:t>
      </w:r>
      <w:r w:rsidR="00DF2EFA">
        <w:t>responsibility</w:t>
      </w:r>
      <w:r>
        <w:t xml:space="preserve"> for the child’s upbringing (and who may be either the mother, the father, or the mother’s partner if not the father)</w:t>
      </w:r>
    </w:p>
    <w:p w14:paraId="673C9758" w14:textId="1A21B1AD" w:rsidR="00DF2EFA" w:rsidRDefault="00DF2EFA" w:rsidP="00794AC9">
      <w:pPr>
        <w:pStyle w:val="ListParagraph"/>
        <w:numPr>
          <w:ilvl w:val="0"/>
          <w:numId w:val="1"/>
        </w:numPr>
        <w:spacing w:after="0"/>
      </w:pPr>
      <w:r>
        <w:t>Partner: the employee’s spouse, civil partner or someone living with the employee in an enduring family relationship</w:t>
      </w:r>
      <w:r w:rsidR="00794AC9">
        <w:t>, b</w:t>
      </w:r>
      <w:r>
        <w:t>ut not their sibling, child, parent, grandparent, grandchild, aunt, uncle, niece, nephew or</w:t>
      </w:r>
    </w:p>
    <w:p w14:paraId="1B090405" w14:textId="555B22BF" w:rsidR="00DF2EFA" w:rsidRDefault="00DF2EFA" w:rsidP="00794AC9">
      <w:pPr>
        <w:pStyle w:val="ListParagraph"/>
        <w:numPr>
          <w:ilvl w:val="0"/>
          <w:numId w:val="1"/>
        </w:numPr>
        <w:spacing w:after="0"/>
      </w:pPr>
      <w:r>
        <w:t>Qualifying week: The 15</w:t>
      </w:r>
      <w:r w:rsidRPr="00794AC9">
        <w:rPr>
          <w:vertAlign w:val="superscript"/>
        </w:rPr>
        <w:t>th</w:t>
      </w:r>
      <w:r>
        <w:t xml:space="preserve"> week before the EWC or</w:t>
      </w:r>
    </w:p>
    <w:p w14:paraId="50969826" w14:textId="77777777" w:rsidR="00DF2EFA" w:rsidRDefault="00DF2EFA" w:rsidP="00DF2EFA">
      <w:pPr>
        <w:spacing w:after="0"/>
      </w:pPr>
    </w:p>
    <w:p w14:paraId="281FA32C" w14:textId="72D781AC" w:rsidR="00DF2EFA" w:rsidRPr="00DF2EFA" w:rsidRDefault="00DF2EFA" w:rsidP="00DF2EFA">
      <w:pPr>
        <w:spacing w:after="0"/>
        <w:rPr>
          <w:b/>
          <w:bCs/>
        </w:rPr>
      </w:pPr>
      <w:r w:rsidRPr="00DF2EFA">
        <w:rPr>
          <w:b/>
          <w:bCs/>
        </w:rPr>
        <w:t>Entitlement</w:t>
      </w:r>
    </w:p>
    <w:p w14:paraId="0CEB2EC6" w14:textId="74F6962D" w:rsidR="00DF2EFA" w:rsidRDefault="00DF2EFA" w:rsidP="00DF2EFA">
      <w:pPr>
        <w:spacing w:after="0"/>
      </w:pPr>
      <w:r>
        <w:t>An employee is entitled to SPL in relation to the birth of a child if:</w:t>
      </w:r>
    </w:p>
    <w:p w14:paraId="2A3AF1CC" w14:textId="69DDC1DB" w:rsidR="00DF2EFA" w:rsidRDefault="00DF2EFA" w:rsidP="00DF2EFA">
      <w:pPr>
        <w:pStyle w:val="ListParagraph"/>
        <w:numPr>
          <w:ilvl w:val="0"/>
          <w:numId w:val="2"/>
        </w:numPr>
        <w:spacing w:after="0"/>
      </w:pPr>
      <w:r>
        <w:t>They are the child’s moth, and share the main responsibility for the care of the child with the child’s father (or their partner, if the father is not their partner)</w:t>
      </w:r>
    </w:p>
    <w:p w14:paraId="1A94615D" w14:textId="6E7C0B24" w:rsidR="00DF2EFA" w:rsidRDefault="00DF2EFA" w:rsidP="00DF2EFA">
      <w:pPr>
        <w:pStyle w:val="ListParagraph"/>
        <w:numPr>
          <w:ilvl w:val="0"/>
          <w:numId w:val="2"/>
        </w:numPr>
        <w:spacing w:after="0"/>
      </w:pPr>
      <w:r>
        <w:t xml:space="preserve">They are the child’s father and share the main responsibility for the care of the child with the child’s mother; or </w:t>
      </w:r>
    </w:p>
    <w:p w14:paraId="348CECCD" w14:textId="080743E3" w:rsidR="00DF2EFA" w:rsidRDefault="00DF2EFA" w:rsidP="00DF2EFA">
      <w:pPr>
        <w:pStyle w:val="ListParagraph"/>
        <w:numPr>
          <w:ilvl w:val="0"/>
          <w:numId w:val="2"/>
        </w:numPr>
        <w:spacing w:after="0"/>
      </w:pPr>
      <w:r>
        <w:lastRenderedPageBreak/>
        <w:t>They are the mother partner and share the main responsibility for the care of the child with the mother (where the child’s father does not share the main responsibility with the mother)</w:t>
      </w:r>
    </w:p>
    <w:p w14:paraId="7048C5C3" w14:textId="77777777" w:rsidR="00F139A9" w:rsidRDefault="00F139A9" w:rsidP="00F139A9">
      <w:pPr>
        <w:spacing w:after="0"/>
      </w:pPr>
    </w:p>
    <w:p w14:paraId="2C3C303C" w14:textId="01A92CDF" w:rsidR="00794AC9" w:rsidRDefault="00794AC9" w:rsidP="00794AC9">
      <w:pPr>
        <w:spacing w:after="0"/>
      </w:pPr>
      <w:r>
        <w:t>The total amount of SPL available is 52 weeks, less the weeks spent by the child’s mother on maternity leave or adoption leave (or the weeks in which the mother has been in receipt of SMP or MA or partner has been in receipt of SAP if they are not entitled to maternity leave/adoption leave).</w:t>
      </w:r>
    </w:p>
    <w:p w14:paraId="444B997F" w14:textId="77777777" w:rsidR="00794AC9" w:rsidRDefault="00794AC9" w:rsidP="00794AC9">
      <w:pPr>
        <w:spacing w:after="0"/>
      </w:pPr>
    </w:p>
    <w:p w14:paraId="49C78C1C" w14:textId="792E80AA" w:rsidR="00794AC9" w:rsidRDefault="00794AC9" w:rsidP="00794AC9">
      <w:pPr>
        <w:spacing w:after="0"/>
      </w:pPr>
      <w:r>
        <w:t xml:space="preserve">If the employee is the mother, they cannot start SPL until after the compulsory maternity leave period, which last until two weeks after birth. </w:t>
      </w:r>
    </w:p>
    <w:p w14:paraId="49645488" w14:textId="77777777" w:rsidR="00794AC9" w:rsidRDefault="00794AC9" w:rsidP="00794AC9">
      <w:pPr>
        <w:spacing w:after="0"/>
      </w:pPr>
    </w:p>
    <w:p w14:paraId="44DF6C99" w14:textId="4A9EC4CC" w:rsidR="00794AC9" w:rsidRDefault="00794AC9" w:rsidP="00794AC9">
      <w:pPr>
        <w:spacing w:after="0"/>
      </w:pPr>
      <w:r>
        <w:t xml:space="preserve">If the employee is the child’s father or the mother’s partner, they should consider using their two weeks’ paternity leave before taking SPL. Once they start SPL, they will lose any untaken paternity leave entitlement. SPL entitlement is additional to their paternity leave entitlement. </w:t>
      </w:r>
    </w:p>
    <w:p w14:paraId="65473947" w14:textId="77777777" w:rsidR="00E0776C" w:rsidRDefault="00E0776C" w:rsidP="00794AC9">
      <w:pPr>
        <w:spacing w:after="0"/>
      </w:pPr>
    </w:p>
    <w:p w14:paraId="12BD45B0" w14:textId="6C046325" w:rsidR="00E0776C" w:rsidRPr="00B5224D" w:rsidRDefault="00E0776C" w:rsidP="00794AC9">
      <w:pPr>
        <w:spacing w:after="0"/>
        <w:rPr>
          <w:b/>
          <w:bCs/>
        </w:rPr>
      </w:pPr>
      <w:r w:rsidRPr="00B5224D">
        <w:rPr>
          <w:b/>
          <w:bCs/>
        </w:rPr>
        <w:t xml:space="preserve">Shared </w:t>
      </w:r>
      <w:r w:rsidR="00B5224D" w:rsidRPr="00B5224D">
        <w:rPr>
          <w:b/>
          <w:bCs/>
        </w:rPr>
        <w:t>Parental</w:t>
      </w:r>
      <w:r w:rsidRPr="00B5224D">
        <w:rPr>
          <w:b/>
          <w:bCs/>
        </w:rPr>
        <w:t xml:space="preserve"> Pay</w:t>
      </w:r>
    </w:p>
    <w:p w14:paraId="2BE476CC" w14:textId="77777777" w:rsidR="00B5224D" w:rsidRDefault="00B5224D" w:rsidP="00794AC9">
      <w:pPr>
        <w:spacing w:after="0"/>
      </w:pPr>
      <w:r w:rsidRPr="00B5224D">
        <w:t>The employee may be able to claim Statutory Shared Parental Pay (</w:t>
      </w:r>
      <w:proofErr w:type="spellStart"/>
      <w:r w:rsidRPr="00B5224D">
        <w:t>ShPP</w:t>
      </w:r>
      <w:proofErr w:type="spellEnd"/>
      <w:r w:rsidRPr="00B5224D">
        <w:t xml:space="preserve">) of up to 39 weeks (less any weeks of SMP or MA claimed by the employee or their partner) if they have at least 26 weeks' continuous employment with the employer at the end of the Qualifying Week and their average earnings are not less than the lower earnings limit set by the government each tax year. </w:t>
      </w:r>
      <w:proofErr w:type="spellStart"/>
      <w:r w:rsidRPr="00B5224D">
        <w:t>ShPP</w:t>
      </w:r>
      <w:proofErr w:type="spellEnd"/>
      <w:r w:rsidRPr="00B5224D">
        <w:t xml:space="preserve"> is paid by employers at a rate set by the government each year. </w:t>
      </w:r>
    </w:p>
    <w:p w14:paraId="170A2472" w14:textId="77777777" w:rsidR="00B5224D" w:rsidRDefault="00B5224D" w:rsidP="00794AC9">
      <w:pPr>
        <w:spacing w:after="0"/>
      </w:pPr>
    </w:p>
    <w:p w14:paraId="7627E986" w14:textId="76AE47EC" w:rsidR="00E0776C" w:rsidRDefault="00B5224D" w:rsidP="00794AC9">
      <w:pPr>
        <w:spacing w:after="0"/>
      </w:pPr>
      <w:r w:rsidRPr="00B5224D">
        <w:t xml:space="preserve">The employee should include in their period of leave notice of whether they intend to claim </w:t>
      </w:r>
      <w:proofErr w:type="spellStart"/>
      <w:r w:rsidRPr="00B5224D">
        <w:t>ShPP</w:t>
      </w:r>
      <w:proofErr w:type="spellEnd"/>
      <w:r w:rsidRPr="00B5224D">
        <w:t xml:space="preserve"> during their leave (and, if applicable, for what period). If it is not in the period of leave notice, the employee can inform the employer in writing at least eight weeks before they want to start </w:t>
      </w:r>
      <w:proofErr w:type="spellStart"/>
      <w:r w:rsidRPr="00B5224D">
        <w:t>ShPP</w:t>
      </w:r>
      <w:proofErr w:type="spellEnd"/>
      <w:r w:rsidRPr="00B5224D">
        <w:t>.</w:t>
      </w:r>
    </w:p>
    <w:p w14:paraId="2829E3DB" w14:textId="77777777" w:rsidR="00EE3EBC" w:rsidRDefault="00EE3EBC" w:rsidP="00794AC9">
      <w:pPr>
        <w:spacing w:after="0"/>
      </w:pPr>
    </w:p>
    <w:p w14:paraId="144D57B4" w14:textId="1821B5CE" w:rsidR="00EE3EBC" w:rsidRPr="00EE3EBC" w:rsidRDefault="00EE3EBC" w:rsidP="00794AC9">
      <w:pPr>
        <w:spacing w:after="0"/>
        <w:rPr>
          <w:b/>
          <w:bCs/>
        </w:rPr>
      </w:pPr>
      <w:r w:rsidRPr="00EE3EBC">
        <w:rPr>
          <w:b/>
          <w:bCs/>
        </w:rPr>
        <w:t>Opting in to Shared Parental Leave and Pay</w:t>
      </w:r>
    </w:p>
    <w:p w14:paraId="52A26ADF" w14:textId="3592505C" w:rsidR="00EE3EBC" w:rsidRDefault="00EE3EBC" w:rsidP="00794AC9">
      <w:pPr>
        <w:spacing w:after="0"/>
      </w:pPr>
      <w:r>
        <w:t>Not less than eight weeks before the date the employee intends their SPL to start; they must give the employer a written opt-in notice giving:</w:t>
      </w:r>
    </w:p>
    <w:p w14:paraId="299F88C7" w14:textId="2825CD72" w:rsidR="00EE3EBC" w:rsidRDefault="00EE3EBC" w:rsidP="00EE3EBC">
      <w:pPr>
        <w:pStyle w:val="ListParagraph"/>
        <w:numPr>
          <w:ilvl w:val="0"/>
          <w:numId w:val="4"/>
        </w:numPr>
        <w:spacing w:after="0"/>
      </w:pPr>
      <w:r>
        <w:t>Their name and the name of the other parent</w:t>
      </w:r>
    </w:p>
    <w:p w14:paraId="47AB14F5" w14:textId="027B1CCA" w:rsidR="00EE3EBC" w:rsidRDefault="00EE3EBC" w:rsidP="00EE3EBC">
      <w:pPr>
        <w:pStyle w:val="ListParagraph"/>
        <w:numPr>
          <w:ilvl w:val="0"/>
          <w:numId w:val="4"/>
        </w:numPr>
        <w:spacing w:after="0"/>
      </w:pPr>
      <w:r>
        <w:t>If they are the child’s mother, the start and end dates of their maternity leave</w:t>
      </w:r>
    </w:p>
    <w:p w14:paraId="16F16673" w14:textId="5592D1A7" w:rsidR="00EE3EBC" w:rsidRDefault="00EE3EBC" w:rsidP="00EE3EBC">
      <w:pPr>
        <w:pStyle w:val="ListParagraph"/>
        <w:numPr>
          <w:ilvl w:val="0"/>
          <w:numId w:val="4"/>
        </w:numPr>
        <w:spacing w:after="0"/>
      </w:pPr>
      <w:r>
        <w:t>If they are the child’s father or the mother’s partner, the start and end dates of the mother’s maternity leave, or if they are not entitled to maternity leave, the start and end dates of any SMP or MA period</w:t>
      </w:r>
    </w:p>
    <w:p w14:paraId="1D002B85" w14:textId="2C80A1AB" w:rsidR="00EE3EBC" w:rsidRDefault="00EE3EBC" w:rsidP="00EE3EBC">
      <w:pPr>
        <w:pStyle w:val="ListParagraph"/>
        <w:numPr>
          <w:ilvl w:val="0"/>
          <w:numId w:val="4"/>
        </w:numPr>
        <w:spacing w:after="0"/>
      </w:pPr>
      <w:r>
        <w:t>The total SPL available, which is 52 weeks minus the number of weeks’ maternity leave, SMP or MA period taken or to be taken</w:t>
      </w:r>
    </w:p>
    <w:p w14:paraId="0499F216" w14:textId="5D98083B" w:rsidR="00EE3EBC" w:rsidRDefault="00EE3EBC" w:rsidP="00EE3EBC">
      <w:pPr>
        <w:pStyle w:val="ListParagraph"/>
        <w:numPr>
          <w:ilvl w:val="0"/>
          <w:numId w:val="4"/>
        </w:numPr>
        <w:spacing w:after="0"/>
      </w:pPr>
      <w:r>
        <w:lastRenderedPageBreak/>
        <w:t>How many weeks of the available SLP will be allocated to the employee and how many to the other parent</w:t>
      </w:r>
    </w:p>
    <w:p w14:paraId="2FFDE697" w14:textId="04EF2A46" w:rsidR="00EE3EBC" w:rsidRDefault="00EE3EBC" w:rsidP="00EE3EBC">
      <w:pPr>
        <w:pStyle w:val="ListParagraph"/>
        <w:numPr>
          <w:ilvl w:val="0"/>
          <w:numId w:val="4"/>
        </w:numPr>
        <w:spacing w:after="0"/>
      </w:pPr>
      <w:r>
        <w:t>If they are claiming statutory shared parental pay (</w:t>
      </w:r>
      <w:proofErr w:type="spellStart"/>
      <w:r>
        <w:t>ShPP</w:t>
      </w:r>
      <w:proofErr w:type="spellEnd"/>
      <w:r>
        <w:t xml:space="preserve">) the total </w:t>
      </w:r>
      <w:proofErr w:type="spellStart"/>
      <w:r>
        <w:t>ShPP</w:t>
      </w:r>
      <w:proofErr w:type="spellEnd"/>
      <w:r>
        <w:t xml:space="preserve"> available, which is 39 weeks minus the number of weeks of the SMP or MA period taken or to be taken</w:t>
      </w:r>
    </w:p>
    <w:p w14:paraId="0ED3330B" w14:textId="12C4A1CA" w:rsidR="00EE3EBC" w:rsidRDefault="00EE3EBC" w:rsidP="00EE3EBC">
      <w:pPr>
        <w:pStyle w:val="ListParagraph"/>
        <w:numPr>
          <w:ilvl w:val="0"/>
          <w:numId w:val="4"/>
        </w:numPr>
        <w:spacing w:after="0"/>
      </w:pPr>
      <w:r>
        <w:t xml:space="preserve">How may weeks of available </w:t>
      </w:r>
      <w:proofErr w:type="spellStart"/>
      <w:r>
        <w:t>ShPP</w:t>
      </w:r>
      <w:proofErr w:type="spellEnd"/>
      <w:r>
        <w:t xml:space="preserve"> will be allocated to the employee and how much to the other parent</w:t>
      </w:r>
    </w:p>
    <w:p w14:paraId="633AAF2D" w14:textId="2602DCCE" w:rsidR="00EE3EBC" w:rsidRDefault="00EE3EBC" w:rsidP="00EE3EBC">
      <w:pPr>
        <w:pStyle w:val="ListParagraph"/>
        <w:numPr>
          <w:ilvl w:val="0"/>
          <w:numId w:val="4"/>
        </w:numPr>
        <w:spacing w:after="0"/>
      </w:pPr>
      <w:r>
        <w:t>An indication of the pattern of leave they are thinking of taking, including suggested start and end dates for each period of leave</w:t>
      </w:r>
    </w:p>
    <w:p w14:paraId="0BD8E281" w14:textId="70AD8285" w:rsidR="00EE3EBC" w:rsidRDefault="00EE3EBC" w:rsidP="00EE3EBC">
      <w:pPr>
        <w:pStyle w:val="ListParagraph"/>
        <w:numPr>
          <w:ilvl w:val="0"/>
          <w:numId w:val="4"/>
        </w:numPr>
        <w:spacing w:after="0"/>
      </w:pPr>
      <w:r>
        <w:t xml:space="preserve">Declaration by the employee and the other parent that they both meet the statutory conditions to enable them to take SPL and </w:t>
      </w:r>
      <w:proofErr w:type="spellStart"/>
      <w:r>
        <w:t>ShPP</w:t>
      </w:r>
      <w:proofErr w:type="spellEnd"/>
    </w:p>
    <w:p w14:paraId="2A32CF37" w14:textId="77777777" w:rsidR="00EE3EBC" w:rsidRDefault="00EE3EBC" w:rsidP="00EE3EBC">
      <w:pPr>
        <w:spacing w:after="0"/>
      </w:pPr>
    </w:p>
    <w:p w14:paraId="7AE01D93" w14:textId="114EED9D" w:rsidR="00EE3EBC" w:rsidRPr="00EE3EBC" w:rsidRDefault="00EE3EBC" w:rsidP="00EE3EBC">
      <w:pPr>
        <w:spacing w:after="0"/>
        <w:rPr>
          <w:b/>
          <w:bCs/>
        </w:rPr>
      </w:pPr>
      <w:r w:rsidRPr="00EE3EBC">
        <w:rPr>
          <w:b/>
          <w:bCs/>
        </w:rPr>
        <w:t>Ending Maternity Leave</w:t>
      </w:r>
    </w:p>
    <w:p w14:paraId="0715D76C" w14:textId="453C02CC" w:rsidR="00EE3EBC" w:rsidRDefault="00EE3EBC" w:rsidP="00EE3EBC">
      <w:pPr>
        <w:spacing w:after="0"/>
      </w:pPr>
      <w:r>
        <w:t xml:space="preserve">If the employee is the child’s mother and wants to opt into the SPL scheme, they must give the employer at least eight weeks’ notice to end their maternity leave before they can take SPL. </w:t>
      </w:r>
      <w:r w:rsidR="0063761C">
        <w:t xml:space="preserve">The notice must state the date their maternity leave will end. The employee can </w:t>
      </w:r>
      <w:proofErr w:type="spellStart"/>
      <w:r w:rsidR="0063761C">
        <w:t>given</w:t>
      </w:r>
      <w:proofErr w:type="spellEnd"/>
      <w:r w:rsidR="0063761C">
        <w:t xml:space="preserve"> notice before or after they give b</w:t>
      </w:r>
      <w:r w:rsidR="00F73636">
        <w:t xml:space="preserve">irth, but they cannot end their maternity leave until at least two weeks after birth. </w:t>
      </w:r>
    </w:p>
    <w:p w14:paraId="6E1B5AA7" w14:textId="77777777" w:rsidR="00D1616C" w:rsidRDefault="00D1616C" w:rsidP="00EE3EBC">
      <w:pPr>
        <w:spacing w:after="0"/>
      </w:pPr>
    </w:p>
    <w:p w14:paraId="67555A30" w14:textId="022A1224" w:rsidR="00D1616C" w:rsidRDefault="00D1616C" w:rsidP="00EE3EBC">
      <w:pPr>
        <w:spacing w:after="0"/>
      </w:pPr>
      <w:r>
        <w:t>The employee must also give the employer, at the same time as the curtailment notice, a notice to opt into the SPL scheme</w:t>
      </w:r>
      <w:r w:rsidR="008D0AF6">
        <w:t xml:space="preserve"> or a written declaration that the other parent has given their employer an opt-in </w:t>
      </w:r>
      <w:proofErr w:type="gramStart"/>
      <w:r w:rsidR="008D0AF6">
        <w:t>notice</w:t>
      </w:r>
      <w:proofErr w:type="gramEnd"/>
      <w:r w:rsidR="008D0AF6">
        <w:t xml:space="preserve"> and that they have given the necessary declarations in that notice. </w:t>
      </w:r>
    </w:p>
    <w:p w14:paraId="73AAEA4B" w14:textId="77777777" w:rsidR="0054544C" w:rsidRDefault="0054544C" w:rsidP="00EE3EBC">
      <w:pPr>
        <w:spacing w:after="0"/>
      </w:pPr>
    </w:p>
    <w:p w14:paraId="2080E0E0" w14:textId="040F4D78" w:rsidR="0054544C" w:rsidRDefault="0054544C" w:rsidP="00EE3EBC">
      <w:pPr>
        <w:spacing w:after="0"/>
      </w:pPr>
      <w:r>
        <w:t>The other parent may be eligible to take SPL</w:t>
      </w:r>
      <w:r w:rsidR="00E25C82">
        <w:t xml:space="preserve"> from their employer</w:t>
      </w:r>
      <w:r w:rsidR="009D230C">
        <w:t xml:space="preserve"> </w:t>
      </w:r>
      <w:r w:rsidR="00C70F9A">
        <w:t>before the employee’s maternity leave ends, provided the employee has given the curtai</w:t>
      </w:r>
      <w:r w:rsidR="009D230C">
        <w:t xml:space="preserve">lment notice. </w:t>
      </w:r>
    </w:p>
    <w:p w14:paraId="0E5AA489" w14:textId="77777777" w:rsidR="009D230C" w:rsidRDefault="009D230C" w:rsidP="00EE3EBC">
      <w:pPr>
        <w:spacing w:after="0"/>
      </w:pPr>
    </w:p>
    <w:p w14:paraId="725C0896" w14:textId="58B66B01" w:rsidR="009D230C" w:rsidRDefault="009D230C" w:rsidP="00EE3EBC">
      <w:pPr>
        <w:spacing w:after="0"/>
      </w:pPr>
      <w:r>
        <w:t xml:space="preserve">The curtailment is binding and cannot usually be revoked. The employee can only revoke </w:t>
      </w:r>
      <w:r w:rsidR="006E3105">
        <w:t>a curtailment notice if maternity leave has not yet ended</w:t>
      </w:r>
      <w:r w:rsidR="00BE1A26">
        <w:t xml:space="preserve"> and one of the following applies:</w:t>
      </w:r>
    </w:p>
    <w:p w14:paraId="05F84037" w14:textId="02F75774" w:rsidR="00BE1A26" w:rsidRDefault="00BE1A26" w:rsidP="00BE1A26">
      <w:pPr>
        <w:pStyle w:val="ListParagraph"/>
        <w:numPr>
          <w:ilvl w:val="0"/>
          <w:numId w:val="5"/>
        </w:numPr>
        <w:spacing w:after="0"/>
      </w:pPr>
      <w:r>
        <w:t xml:space="preserve">If they realise that neither they nor the other parents are in fact eligible for SPL or </w:t>
      </w:r>
      <w:proofErr w:type="spellStart"/>
      <w:r>
        <w:t>ShPP</w:t>
      </w:r>
      <w:proofErr w:type="spellEnd"/>
      <w:r>
        <w:t>, in which case the employee can revoke the curtailment notice in writing up to eight weeks after it was given</w:t>
      </w:r>
    </w:p>
    <w:p w14:paraId="468CD8D4" w14:textId="18D7704F" w:rsidR="00BE1A26" w:rsidRDefault="00BE1A26" w:rsidP="00BE1A26">
      <w:pPr>
        <w:pStyle w:val="ListParagraph"/>
        <w:numPr>
          <w:ilvl w:val="0"/>
          <w:numId w:val="5"/>
        </w:numPr>
        <w:spacing w:after="0"/>
      </w:pPr>
      <w:r>
        <w:t xml:space="preserve">If they </w:t>
      </w:r>
      <w:r w:rsidR="00D43E3C">
        <w:t>gave</w:t>
      </w:r>
      <w:r>
        <w:t xml:space="preserve"> the curtailment </w:t>
      </w:r>
      <w:r w:rsidR="000E0817">
        <w:t>notices</w:t>
      </w:r>
      <w:r>
        <w:t xml:space="preserve"> before giving </w:t>
      </w:r>
      <w:r w:rsidR="00D43E3C">
        <w:t>birth</w:t>
      </w:r>
      <w:r>
        <w:t>, they can revoke it in writing up to eight weeks after it was give</w:t>
      </w:r>
      <w:r w:rsidR="00774027">
        <w:t xml:space="preserve">n, or up to six weeks after </w:t>
      </w:r>
      <w:r w:rsidR="00D43E3C">
        <w:t>birth</w:t>
      </w:r>
      <w:r w:rsidR="00774027">
        <w:t>, whichever is later; or</w:t>
      </w:r>
    </w:p>
    <w:p w14:paraId="0A2B129D" w14:textId="238C6BE2" w:rsidR="00774027" w:rsidRDefault="00774027" w:rsidP="00BE1A26">
      <w:pPr>
        <w:pStyle w:val="ListParagraph"/>
        <w:numPr>
          <w:ilvl w:val="0"/>
          <w:numId w:val="5"/>
        </w:numPr>
        <w:spacing w:after="0"/>
      </w:pPr>
      <w:r>
        <w:t>If the other parent has died</w:t>
      </w:r>
    </w:p>
    <w:p w14:paraId="4E82078C" w14:textId="77777777" w:rsidR="00774027" w:rsidRDefault="00774027" w:rsidP="00D43E3C">
      <w:pPr>
        <w:spacing w:after="0"/>
      </w:pPr>
    </w:p>
    <w:p w14:paraId="01D379DD" w14:textId="7DEC4445" w:rsidR="00D43E3C" w:rsidRDefault="005409D3" w:rsidP="00D43E3C">
      <w:pPr>
        <w:spacing w:after="0"/>
      </w:pPr>
      <w:r>
        <w:t xml:space="preserve">Once the employee </w:t>
      </w:r>
      <w:r w:rsidR="000F6637">
        <w:t>has revoked a curtailment notice they will be unable to opt back into the SPL scheme, unless they revoked it in the circumstance above.</w:t>
      </w:r>
    </w:p>
    <w:p w14:paraId="07868FF6" w14:textId="77777777" w:rsidR="000F6637" w:rsidRDefault="000F6637" w:rsidP="00D43E3C">
      <w:pPr>
        <w:spacing w:after="0"/>
      </w:pPr>
    </w:p>
    <w:p w14:paraId="48FE64AF" w14:textId="2A784187" w:rsidR="000F6637" w:rsidRDefault="000F6637" w:rsidP="00D43E3C">
      <w:pPr>
        <w:spacing w:after="0"/>
        <w:rPr>
          <w:b/>
          <w:bCs/>
        </w:rPr>
      </w:pPr>
      <w:r w:rsidRPr="00C64611">
        <w:rPr>
          <w:b/>
          <w:bCs/>
        </w:rPr>
        <w:t>Ending an Employee’s Partner’s Maternity Leave or Pay</w:t>
      </w:r>
    </w:p>
    <w:p w14:paraId="4FC5B85A" w14:textId="43560BCD" w:rsidR="00C64611" w:rsidRDefault="00E97635" w:rsidP="00D43E3C">
      <w:pPr>
        <w:spacing w:after="0"/>
      </w:pPr>
      <w:r>
        <w:t xml:space="preserve">If the employee </w:t>
      </w:r>
      <w:r w:rsidR="000376CA">
        <w:t xml:space="preserve">is not the mother, but the mother is still on maternity leave or </w:t>
      </w:r>
      <w:r w:rsidR="00303BB3">
        <w:t xml:space="preserve">claiming SMP or MA, the employee will only be able to take SPL once they have </w:t>
      </w:r>
      <w:r w:rsidR="00795834">
        <w:t>mo</w:t>
      </w:r>
      <w:r w:rsidR="00303BB3">
        <w:t>ther:</w:t>
      </w:r>
    </w:p>
    <w:p w14:paraId="3A69295A" w14:textId="06860200" w:rsidR="00303BB3" w:rsidRDefault="00303BB3" w:rsidP="00303BB3">
      <w:pPr>
        <w:pStyle w:val="ListParagraph"/>
        <w:numPr>
          <w:ilvl w:val="0"/>
          <w:numId w:val="6"/>
        </w:numPr>
        <w:spacing w:after="0"/>
      </w:pPr>
      <w:r>
        <w:t>Retuned to work</w:t>
      </w:r>
    </w:p>
    <w:p w14:paraId="5E530F3D" w14:textId="0EFAE8A7" w:rsidR="00303BB3" w:rsidRDefault="00303BB3" w:rsidP="00303BB3">
      <w:pPr>
        <w:pStyle w:val="ListParagraph"/>
        <w:numPr>
          <w:ilvl w:val="0"/>
          <w:numId w:val="6"/>
        </w:numPr>
        <w:spacing w:after="0"/>
      </w:pPr>
      <w:r>
        <w:t xml:space="preserve">Given her </w:t>
      </w:r>
      <w:r w:rsidR="00AC22E7">
        <w:t xml:space="preserve">employer a curtailment </w:t>
      </w:r>
      <w:proofErr w:type="gramStart"/>
      <w:r w:rsidR="00AC22E7">
        <w:t>notice</w:t>
      </w:r>
      <w:proofErr w:type="gramEnd"/>
      <w:r w:rsidR="00AC22E7">
        <w:t xml:space="preserve"> to end their maternity leave</w:t>
      </w:r>
    </w:p>
    <w:p w14:paraId="6FB2FC94" w14:textId="30BDB50D" w:rsidR="00AC22E7" w:rsidRDefault="00AC22E7" w:rsidP="00780C65">
      <w:pPr>
        <w:pStyle w:val="ListParagraph"/>
        <w:numPr>
          <w:ilvl w:val="0"/>
          <w:numId w:val="6"/>
        </w:numPr>
        <w:spacing w:after="0"/>
      </w:pPr>
      <w:r>
        <w:t xml:space="preserve">Given their employer a curtailment </w:t>
      </w:r>
      <w:proofErr w:type="gramStart"/>
      <w:r>
        <w:t>notice</w:t>
      </w:r>
      <w:proofErr w:type="gramEnd"/>
      <w:r>
        <w:t xml:space="preserve"> to end their </w:t>
      </w:r>
      <w:proofErr w:type="gramStart"/>
      <w:r>
        <w:t>SMP</w:t>
      </w:r>
      <w:r w:rsidR="00780C65">
        <w:t>;</w:t>
      </w:r>
      <w:proofErr w:type="gramEnd"/>
    </w:p>
    <w:p w14:paraId="7FD1C551" w14:textId="57270699" w:rsidR="00780C65" w:rsidRDefault="00780C65" w:rsidP="00780C65">
      <w:pPr>
        <w:pStyle w:val="ListParagraph"/>
        <w:numPr>
          <w:ilvl w:val="0"/>
          <w:numId w:val="6"/>
        </w:numPr>
        <w:spacing w:after="0"/>
      </w:pPr>
      <w:r>
        <w:t xml:space="preserve">Given the </w:t>
      </w:r>
      <w:r w:rsidR="009A62B8">
        <w:t>Department of Work and Pensions a curtailment notice to end their MA</w:t>
      </w:r>
      <w:r>
        <w:t xml:space="preserve"> </w:t>
      </w:r>
    </w:p>
    <w:p w14:paraId="00500409" w14:textId="77777777" w:rsidR="009A62B8" w:rsidRDefault="009A62B8" w:rsidP="009A62B8">
      <w:pPr>
        <w:spacing w:after="0"/>
      </w:pPr>
    </w:p>
    <w:p w14:paraId="02EE82E5" w14:textId="4E462A0D" w:rsidR="00E11C14" w:rsidRPr="00E11C14" w:rsidRDefault="00E11C14" w:rsidP="009A62B8">
      <w:pPr>
        <w:spacing w:after="0"/>
        <w:rPr>
          <w:b/>
          <w:bCs/>
        </w:rPr>
      </w:pPr>
      <w:r w:rsidRPr="00E11C14">
        <w:rPr>
          <w:b/>
          <w:bCs/>
        </w:rPr>
        <w:t xml:space="preserve">Evidence of Entitlement </w:t>
      </w:r>
    </w:p>
    <w:p w14:paraId="3CC63AC0" w14:textId="590BD3C0" w:rsidR="00E11C14" w:rsidRDefault="00795834" w:rsidP="009A62B8">
      <w:pPr>
        <w:spacing w:after="0"/>
      </w:pPr>
      <w:r>
        <w:t>The employee must also provide on request:</w:t>
      </w:r>
    </w:p>
    <w:p w14:paraId="37E64C4C" w14:textId="12C518CA" w:rsidR="00795834" w:rsidRDefault="00326ED8" w:rsidP="00795834">
      <w:pPr>
        <w:pStyle w:val="ListParagraph"/>
        <w:numPr>
          <w:ilvl w:val="0"/>
          <w:numId w:val="7"/>
        </w:numPr>
        <w:spacing w:after="0"/>
      </w:pPr>
      <w:r>
        <w:t xml:space="preserve">A copy of the birth certificate </w:t>
      </w:r>
    </w:p>
    <w:p w14:paraId="5D31149E" w14:textId="76C71EF9" w:rsidR="00F57B7F" w:rsidRDefault="00F57B7F" w:rsidP="00795834">
      <w:pPr>
        <w:pStyle w:val="ListParagraph"/>
        <w:numPr>
          <w:ilvl w:val="0"/>
          <w:numId w:val="7"/>
        </w:numPr>
        <w:spacing w:after="0"/>
      </w:pPr>
      <w:r>
        <w:t xml:space="preserve">The name and address of the other’s </w:t>
      </w:r>
      <w:r w:rsidR="0060488D">
        <w:t>parents’</w:t>
      </w:r>
      <w:r>
        <w:t xml:space="preserve"> employer</w:t>
      </w:r>
    </w:p>
    <w:p w14:paraId="301CEE15" w14:textId="77777777" w:rsidR="00F57B7F" w:rsidRDefault="00F57B7F" w:rsidP="00F57B7F">
      <w:pPr>
        <w:spacing w:after="0"/>
      </w:pPr>
    </w:p>
    <w:p w14:paraId="385139FF" w14:textId="18A17E36" w:rsidR="00F57B7F" w:rsidRPr="00923F36" w:rsidRDefault="00F57B7F" w:rsidP="00F57B7F">
      <w:pPr>
        <w:spacing w:after="0"/>
        <w:rPr>
          <w:b/>
          <w:bCs/>
        </w:rPr>
      </w:pPr>
      <w:r w:rsidRPr="00923F36">
        <w:rPr>
          <w:b/>
          <w:bCs/>
        </w:rPr>
        <w:t>Booking SLP Dates</w:t>
      </w:r>
    </w:p>
    <w:p w14:paraId="1A613997" w14:textId="2F3A3A64" w:rsidR="00F57B7F" w:rsidRDefault="00F57B7F" w:rsidP="00F57B7F">
      <w:pPr>
        <w:spacing w:after="0"/>
      </w:pPr>
      <w:r>
        <w:t xml:space="preserve">Having opted into the SLP system, the employee will need to give a period of leave notice’ telling the employer that start and end dates of their leave. This can be given at the same time as their opt-in notice, or it can be given later, </w:t>
      </w:r>
      <w:proofErr w:type="gramStart"/>
      <w:r>
        <w:t>as long as</w:t>
      </w:r>
      <w:proofErr w:type="gramEnd"/>
      <w:r>
        <w:t xml:space="preserve"> it is given at least eight weeks before the start of their leave. They must also state in </w:t>
      </w:r>
      <w:r w:rsidR="0060488D">
        <w:t>their</w:t>
      </w:r>
      <w:r>
        <w:t xml:space="preserve"> period of leave notice the dates on which they intend to claim </w:t>
      </w:r>
      <w:proofErr w:type="spellStart"/>
      <w:r>
        <w:t>ShPP</w:t>
      </w:r>
      <w:proofErr w:type="spellEnd"/>
      <w:r>
        <w:t xml:space="preserve">, if applicable. </w:t>
      </w:r>
    </w:p>
    <w:p w14:paraId="6FC38F4E" w14:textId="77777777" w:rsidR="00F4148A" w:rsidRDefault="00F4148A" w:rsidP="00F57B7F">
      <w:pPr>
        <w:spacing w:after="0"/>
      </w:pPr>
    </w:p>
    <w:p w14:paraId="6DF346EA" w14:textId="1EBFAAB2" w:rsidR="00F4148A" w:rsidRDefault="00F4148A" w:rsidP="00F57B7F">
      <w:pPr>
        <w:spacing w:after="0"/>
      </w:pPr>
      <w:r>
        <w:t>Leave must be taken in blocks of a least one week.</w:t>
      </w:r>
    </w:p>
    <w:p w14:paraId="4D19FFAE" w14:textId="77777777" w:rsidR="00F4148A" w:rsidRDefault="00F4148A" w:rsidP="00F57B7F">
      <w:pPr>
        <w:spacing w:after="0"/>
      </w:pPr>
    </w:p>
    <w:p w14:paraId="39F36112" w14:textId="6C67A1CC" w:rsidR="00F4148A" w:rsidRDefault="00F4148A" w:rsidP="00F57B7F">
      <w:pPr>
        <w:spacing w:after="0"/>
      </w:pPr>
      <w:r>
        <w:t xml:space="preserve">If the employee’s period of leave notice gives dates for a single continuous </w:t>
      </w:r>
      <w:r w:rsidR="00FE7E3A">
        <w:t>b</w:t>
      </w:r>
      <w:r>
        <w:t xml:space="preserve">lock of </w:t>
      </w:r>
      <w:r w:rsidR="0031311F">
        <w:t>SPL,</w:t>
      </w:r>
      <w:r>
        <w:t xml:space="preserve"> they </w:t>
      </w:r>
      <w:r w:rsidR="0060488D">
        <w:t>will</w:t>
      </w:r>
      <w:r>
        <w:t xml:space="preserve"> be entitled to take the leave set </w:t>
      </w:r>
      <w:proofErr w:type="spellStart"/>
      <w:r>
        <w:t>our</w:t>
      </w:r>
      <w:proofErr w:type="spellEnd"/>
      <w:r>
        <w:t xml:space="preserve"> in the notice. </w:t>
      </w:r>
    </w:p>
    <w:p w14:paraId="02B983A6" w14:textId="77777777" w:rsidR="00FE7E3A" w:rsidRDefault="00FE7E3A" w:rsidP="00F57B7F">
      <w:pPr>
        <w:spacing w:after="0"/>
      </w:pPr>
    </w:p>
    <w:p w14:paraId="62892640" w14:textId="7A0A9FF1" w:rsidR="00FE7E3A" w:rsidRDefault="00FE7E3A" w:rsidP="00F57B7F">
      <w:pPr>
        <w:spacing w:after="0"/>
      </w:pPr>
      <w:r>
        <w:t>If the employee’s period of leave notice requires split periods of SPL, with periods of work in between, the line manager will consider the request</w:t>
      </w:r>
      <w:r w:rsidR="005B1DCA">
        <w:t>.</w:t>
      </w:r>
    </w:p>
    <w:p w14:paraId="0F2353CB" w14:textId="65D7B72D" w:rsidR="005B1DCA" w:rsidRDefault="00690FE9" w:rsidP="00F57B7F">
      <w:pPr>
        <w:spacing w:after="0"/>
      </w:pPr>
      <w:r>
        <w:t>A period of leave notice should set out a single continuous block of leave. The line manager, in most cases, will be willing to cover a period of leave notice where SPL is s</w:t>
      </w:r>
      <w:r w:rsidR="002B0329">
        <w:t>plit into shorter periods (of at least a week) with period of work in between.</w:t>
      </w:r>
    </w:p>
    <w:p w14:paraId="5210290E" w14:textId="77777777" w:rsidR="00923F36" w:rsidRDefault="00923F36" w:rsidP="00F57B7F">
      <w:pPr>
        <w:spacing w:after="0"/>
      </w:pPr>
    </w:p>
    <w:p w14:paraId="1A93BB60" w14:textId="6245B93D" w:rsidR="00923F36" w:rsidRDefault="00923F36" w:rsidP="00F57B7F">
      <w:pPr>
        <w:spacing w:after="0"/>
      </w:pPr>
      <w:r>
        <w:t xml:space="preserve">The employee must submit a period of leave notice setting out the requested pattern of leave at least eight weeks before the requested start date. If the employer is unable to agree to their request straight away, there will be a two-week discussion period. </w:t>
      </w:r>
      <w:r w:rsidR="001E37CD">
        <w:t>At the</w:t>
      </w:r>
      <w:r w:rsidR="00F82FC9">
        <w:t xml:space="preserve"> end of that period, the employer will confirm any agreed arrangements in writing. </w:t>
      </w:r>
    </w:p>
    <w:p w14:paraId="61925BD5" w14:textId="77777777" w:rsidR="00F82FC9" w:rsidRDefault="00F82FC9" w:rsidP="00F57B7F">
      <w:pPr>
        <w:spacing w:after="0"/>
      </w:pPr>
    </w:p>
    <w:p w14:paraId="2DE017D2" w14:textId="73671136" w:rsidR="00F82FC9" w:rsidRDefault="00F82FC9" w:rsidP="00F57B7F">
      <w:pPr>
        <w:spacing w:after="0"/>
      </w:pPr>
      <w:r>
        <w:t xml:space="preserve">If an agreement has not been reached, the employee will be </w:t>
      </w:r>
      <w:r w:rsidR="0031311F">
        <w:t>entitled</w:t>
      </w:r>
      <w:r>
        <w:t xml:space="preserve"> to take the full </w:t>
      </w:r>
      <w:r w:rsidR="0031311F">
        <w:t>amount of requested SPL as one continuous block, starting on the start date given in their notice. Alternatively, the employee may:</w:t>
      </w:r>
    </w:p>
    <w:p w14:paraId="2D2160D9" w14:textId="68B41765" w:rsidR="0031311F" w:rsidRDefault="00F27AE6" w:rsidP="0031311F">
      <w:pPr>
        <w:pStyle w:val="ListParagraph"/>
        <w:numPr>
          <w:ilvl w:val="0"/>
          <w:numId w:val="8"/>
        </w:numPr>
        <w:spacing w:after="0"/>
      </w:pPr>
      <w:r>
        <w:lastRenderedPageBreak/>
        <w:t>Choose a new start date (which must be at least eight weeks after their original period of leave notice was given) and tell their line manager within five days of the end of the two-week discussion period: or</w:t>
      </w:r>
    </w:p>
    <w:p w14:paraId="37CDCD56" w14:textId="4CE7E679" w:rsidR="00F27AE6" w:rsidRDefault="00F27AE6" w:rsidP="0031311F">
      <w:pPr>
        <w:pStyle w:val="ListParagraph"/>
        <w:numPr>
          <w:ilvl w:val="0"/>
          <w:numId w:val="8"/>
        </w:numPr>
        <w:spacing w:after="0"/>
      </w:pPr>
      <w:r>
        <w:t>Withdraw their period of leave notice within two days of the end of the two-week discussion period (in which case it will not be counted, and they may submit a new one if they choose).</w:t>
      </w:r>
    </w:p>
    <w:p w14:paraId="62970092" w14:textId="77777777" w:rsidR="00022A09" w:rsidRDefault="00022A09" w:rsidP="00022A09">
      <w:pPr>
        <w:pStyle w:val="ListParagraph"/>
        <w:spacing w:after="0"/>
      </w:pPr>
    </w:p>
    <w:p w14:paraId="137219CF" w14:textId="4A015598" w:rsidR="00F27AE6" w:rsidRDefault="00022A09" w:rsidP="00F27AE6">
      <w:pPr>
        <w:spacing w:after="0"/>
      </w:pPr>
      <w:r>
        <w:t>The employee can give up to three periods of leave notices. This may enable them to take up to three separate blocks of SPL</w:t>
      </w:r>
      <w:r w:rsidR="009C2D7D">
        <w:t>.</w:t>
      </w:r>
    </w:p>
    <w:p w14:paraId="434304A8" w14:textId="77777777" w:rsidR="009C2D7D" w:rsidRDefault="009C2D7D" w:rsidP="00F27AE6">
      <w:pPr>
        <w:spacing w:after="0"/>
      </w:pPr>
    </w:p>
    <w:p w14:paraId="215B96B6" w14:textId="4826BBC9" w:rsidR="00F27AE6" w:rsidRPr="0092249E" w:rsidRDefault="00F27AE6" w:rsidP="00F27AE6">
      <w:pPr>
        <w:spacing w:after="0"/>
        <w:rPr>
          <w:b/>
          <w:bCs/>
        </w:rPr>
      </w:pPr>
      <w:r w:rsidRPr="0092249E">
        <w:rPr>
          <w:b/>
          <w:bCs/>
        </w:rPr>
        <w:t>Changing the Dates or Cancelling SPL</w:t>
      </w:r>
    </w:p>
    <w:p w14:paraId="31CF804E" w14:textId="52444E2A" w:rsidR="0031311F" w:rsidRDefault="0092249E" w:rsidP="00F57B7F">
      <w:pPr>
        <w:spacing w:after="0"/>
      </w:pPr>
      <w:r>
        <w:t>The employee can cancel a period of leave by notifying the employer in writing at least eight weeks before the start date in the period of leave notice.</w:t>
      </w:r>
    </w:p>
    <w:p w14:paraId="004FB908" w14:textId="77777777" w:rsidR="0092249E" w:rsidRDefault="0092249E" w:rsidP="00F57B7F">
      <w:pPr>
        <w:spacing w:after="0"/>
      </w:pPr>
    </w:p>
    <w:p w14:paraId="22C975A3" w14:textId="3DE4F348" w:rsidR="0092249E" w:rsidRDefault="0092249E" w:rsidP="00F57B7F">
      <w:pPr>
        <w:spacing w:after="0"/>
      </w:pPr>
      <w:r>
        <w:t>The employee can change the start date for a period of leave, or the length of the leave, by notifying the employer in writing at least eight weeks before the original start date and the new start date.</w:t>
      </w:r>
    </w:p>
    <w:p w14:paraId="643329A5" w14:textId="77777777" w:rsidR="0092249E" w:rsidRDefault="0092249E" w:rsidP="00F57B7F">
      <w:pPr>
        <w:spacing w:after="0"/>
      </w:pPr>
    </w:p>
    <w:p w14:paraId="149D5C20" w14:textId="0150960C" w:rsidR="0092249E" w:rsidRDefault="0092249E" w:rsidP="00F57B7F">
      <w:pPr>
        <w:spacing w:after="0"/>
      </w:pPr>
      <w:r>
        <w:t xml:space="preserve">The employee does not need to give eight weeks’ notice if they are changing the dates of their SPL because </w:t>
      </w:r>
      <w:r w:rsidR="006251EE">
        <w:t>their</w:t>
      </w:r>
      <w:r>
        <w:t xml:space="preserve"> child has been born earlier than the EWC, where they wanted to start their SPL a certain length of time after birth. </w:t>
      </w:r>
      <w:r w:rsidR="006251EE">
        <w:t>In such cases, the employee should notify the employer in writing of the change as soon as they can.</w:t>
      </w:r>
    </w:p>
    <w:p w14:paraId="093D362D" w14:textId="77777777" w:rsidR="006251EE" w:rsidRDefault="006251EE" w:rsidP="00F57B7F">
      <w:pPr>
        <w:spacing w:after="0"/>
      </w:pPr>
    </w:p>
    <w:p w14:paraId="0EDA7FCF" w14:textId="40BAB8C9" w:rsidR="006251EE" w:rsidRDefault="006251EE" w:rsidP="00F57B7F">
      <w:pPr>
        <w:spacing w:after="0"/>
      </w:pPr>
      <w:r>
        <w:t xml:space="preserve">Where the child is born more than eight weeks early and the employee wants to take SPL in the eight weeks following </w:t>
      </w:r>
      <w:r w:rsidR="006167D4">
        <w:t>birth, they should submit their opt-in notice and their period of leave notice as soon as they can.</w:t>
      </w:r>
    </w:p>
    <w:p w14:paraId="4C8B566F" w14:textId="77777777" w:rsidR="006167D4" w:rsidRDefault="006167D4" w:rsidP="00F57B7F">
      <w:pPr>
        <w:spacing w:after="0"/>
      </w:pPr>
    </w:p>
    <w:p w14:paraId="76C252AD" w14:textId="0D4ADB09" w:rsidR="006167D4" w:rsidRDefault="006167D4" w:rsidP="00F57B7F">
      <w:pPr>
        <w:spacing w:after="0"/>
      </w:pPr>
      <w:r>
        <w:t>The employee can change the end date for a period of leave by notifying the employer in writing at least eight weeks before the original end date and the new end date.</w:t>
      </w:r>
    </w:p>
    <w:p w14:paraId="1DA33E82" w14:textId="77777777" w:rsidR="006167D4" w:rsidRDefault="006167D4" w:rsidP="00F57B7F">
      <w:pPr>
        <w:spacing w:after="0"/>
      </w:pPr>
    </w:p>
    <w:p w14:paraId="4CA340C3" w14:textId="4B3FFDD6" w:rsidR="006167D4" w:rsidRDefault="006167D4" w:rsidP="00F57B7F">
      <w:pPr>
        <w:spacing w:after="0"/>
      </w:pPr>
      <w:r>
        <w:t xml:space="preserve">They can combine split periods of leave into single continuous period of leave by notifying the employer in writing at least eight weeks before the start date of the first period. </w:t>
      </w:r>
    </w:p>
    <w:p w14:paraId="3DCCEDBD" w14:textId="77777777" w:rsidR="006167D4" w:rsidRDefault="006167D4" w:rsidP="00F57B7F">
      <w:pPr>
        <w:spacing w:after="0"/>
      </w:pPr>
    </w:p>
    <w:p w14:paraId="37A4A662" w14:textId="11D0D935" w:rsidR="006167D4" w:rsidRDefault="006167D4" w:rsidP="00F57B7F">
      <w:pPr>
        <w:spacing w:after="0"/>
      </w:pPr>
      <w:r>
        <w:t xml:space="preserve">They can request that continuous period of leave </w:t>
      </w:r>
      <w:r w:rsidR="00B92E84">
        <w:t xml:space="preserve">be split into two or more discontinuous periods with periods of work in between. The </w:t>
      </w:r>
      <w:r w:rsidR="001448AA">
        <w:t xml:space="preserve">line manager </w:t>
      </w:r>
      <w:r w:rsidR="00B92E84">
        <w:t>will consider any such request</w:t>
      </w:r>
      <w:r w:rsidR="001448AA">
        <w:t>.</w:t>
      </w:r>
    </w:p>
    <w:p w14:paraId="563A6DC8" w14:textId="27CC307E" w:rsidR="001448AA" w:rsidRDefault="001448AA" w:rsidP="00F57B7F">
      <w:pPr>
        <w:spacing w:after="0"/>
      </w:pPr>
    </w:p>
    <w:p w14:paraId="77CD931F" w14:textId="4B7AA798" w:rsidR="001448AA" w:rsidRDefault="001448AA" w:rsidP="00F57B7F">
      <w:pPr>
        <w:spacing w:after="0"/>
      </w:pPr>
      <w:r>
        <w:t xml:space="preserve">A notice to change or cancel a period of leave will count as one </w:t>
      </w:r>
      <w:r w:rsidR="00FC3E94">
        <w:t>of the employee’s three period of leave notices, unless:</w:t>
      </w:r>
    </w:p>
    <w:p w14:paraId="2C53380B" w14:textId="5501BA7C" w:rsidR="00FC3E94" w:rsidRDefault="00476297" w:rsidP="00476297">
      <w:pPr>
        <w:pStyle w:val="ListParagraph"/>
        <w:numPr>
          <w:ilvl w:val="0"/>
          <w:numId w:val="9"/>
        </w:numPr>
        <w:spacing w:after="0"/>
      </w:pPr>
      <w:r>
        <w:t xml:space="preserve">The variation is a result of their child being </w:t>
      </w:r>
      <w:r w:rsidR="00061FDE">
        <w:t xml:space="preserve">born earlier or later than the </w:t>
      </w:r>
      <w:proofErr w:type="gramStart"/>
      <w:r w:rsidR="00061FDE">
        <w:t>EWC;</w:t>
      </w:r>
      <w:proofErr w:type="gramEnd"/>
    </w:p>
    <w:p w14:paraId="6CC59D2D" w14:textId="7DE28EE5" w:rsidR="00061FDE" w:rsidRDefault="00061FDE" w:rsidP="00476297">
      <w:pPr>
        <w:pStyle w:val="ListParagraph"/>
        <w:numPr>
          <w:ilvl w:val="0"/>
          <w:numId w:val="9"/>
        </w:numPr>
        <w:spacing w:after="0"/>
      </w:pPr>
      <w:r>
        <w:lastRenderedPageBreak/>
        <w:t>The request is to cancel a request for discontinue leave within two days of the end of the 2-week discussion period</w:t>
      </w:r>
    </w:p>
    <w:p w14:paraId="0C4F07EC" w14:textId="7720D541" w:rsidR="00061FDE" w:rsidRDefault="00061FDE" w:rsidP="00476297">
      <w:pPr>
        <w:pStyle w:val="ListParagraph"/>
        <w:numPr>
          <w:ilvl w:val="0"/>
          <w:numId w:val="9"/>
        </w:numPr>
        <w:spacing w:after="0"/>
      </w:pPr>
      <w:r>
        <w:t>The variation is at the employer’s request</w:t>
      </w:r>
    </w:p>
    <w:p w14:paraId="7E2F594A" w14:textId="669AD691" w:rsidR="00061FDE" w:rsidRDefault="00061FDE" w:rsidP="00476297">
      <w:pPr>
        <w:pStyle w:val="ListParagraph"/>
        <w:numPr>
          <w:ilvl w:val="0"/>
          <w:numId w:val="9"/>
        </w:numPr>
        <w:spacing w:after="0"/>
      </w:pPr>
      <w:r>
        <w:t>The employer agrees otherwise</w:t>
      </w:r>
    </w:p>
    <w:p w14:paraId="2507034C" w14:textId="77777777" w:rsidR="00061FDE" w:rsidRDefault="00061FDE" w:rsidP="00061FDE">
      <w:pPr>
        <w:spacing w:after="0"/>
      </w:pPr>
    </w:p>
    <w:p w14:paraId="6CD458A1" w14:textId="585DFFEE" w:rsidR="00061FDE" w:rsidRDefault="00B5224D" w:rsidP="00061FDE">
      <w:pPr>
        <w:spacing w:after="0"/>
      </w:pPr>
      <w:r>
        <w:t xml:space="preserve">Other Terms </w:t>
      </w:r>
    </w:p>
    <w:p w14:paraId="397EEA73" w14:textId="77777777" w:rsidR="00593F63" w:rsidRDefault="00593F63" w:rsidP="00061FDE">
      <w:pPr>
        <w:spacing w:after="0"/>
      </w:pPr>
      <w:r w:rsidRPr="00593F63">
        <w:t xml:space="preserve">The employee’s terms and conditions of employment remain in force during SPL, except for the terms relating to pay. </w:t>
      </w:r>
    </w:p>
    <w:p w14:paraId="59B498C7" w14:textId="77777777" w:rsidR="00593F63" w:rsidRDefault="00593F63" w:rsidP="00061FDE">
      <w:pPr>
        <w:spacing w:after="0"/>
      </w:pPr>
    </w:p>
    <w:p w14:paraId="27676668" w14:textId="77777777" w:rsidR="00751F70" w:rsidRDefault="00593F63" w:rsidP="00061FDE">
      <w:pPr>
        <w:spacing w:after="0"/>
      </w:pPr>
      <w:r w:rsidRPr="00593F63">
        <w:t>Annual leave entitlement will continue to accrue at the rate provided under the employee’s contract. If the employee’s SPL will continue into the next holiday year, any holiday entitlement that cannot reasonably be taken before starting their leave can be carried over. The employee should discuss their holiday plans with their manager in good time before starting SPL.</w:t>
      </w:r>
      <w:r>
        <w:t xml:space="preserve"> </w:t>
      </w:r>
      <w:r w:rsidRPr="00593F63">
        <w:t xml:space="preserve">All holiday dates are subject to approval by their manager. </w:t>
      </w:r>
    </w:p>
    <w:p w14:paraId="0CEBD463" w14:textId="77777777" w:rsidR="00751F70" w:rsidRDefault="00751F70" w:rsidP="00061FDE">
      <w:pPr>
        <w:spacing w:after="0"/>
      </w:pPr>
    </w:p>
    <w:p w14:paraId="0BC87465" w14:textId="44D07A2C" w:rsidR="00593F63" w:rsidRDefault="00593F63" w:rsidP="00061FDE">
      <w:pPr>
        <w:spacing w:after="0"/>
      </w:pPr>
      <w:r w:rsidRPr="00593F63">
        <w:t>If the employee is a member of the pension scheme, the employer will make employer pension contributions during any period of paid SPL, based on the employee’s normal salary, in accordance with the pension scheme rules. Any employee contributions the employee makes will be based on the amount of any shared parental pay they are receiving, unless the employee informs the employer that they wish to make up any shortfall.</w:t>
      </w:r>
    </w:p>
    <w:p w14:paraId="76BA7E60" w14:textId="77777777" w:rsidR="00751F70" w:rsidRDefault="00751F70" w:rsidP="00061FDE">
      <w:pPr>
        <w:spacing w:after="0"/>
      </w:pPr>
    </w:p>
    <w:p w14:paraId="0D741550" w14:textId="77777777" w:rsidR="001E3497" w:rsidRPr="001E3497" w:rsidRDefault="001E3497" w:rsidP="00061FDE">
      <w:pPr>
        <w:spacing w:after="0"/>
        <w:rPr>
          <w:b/>
          <w:bCs/>
        </w:rPr>
      </w:pPr>
      <w:r w:rsidRPr="001E3497">
        <w:rPr>
          <w:b/>
          <w:bCs/>
        </w:rPr>
        <w:t>Keeping in Touch</w:t>
      </w:r>
    </w:p>
    <w:p w14:paraId="66B68ECD" w14:textId="61E4F50D" w:rsidR="001E3497" w:rsidRDefault="001E3497" w:rsidP="00061FDE">
      <w:pPr>
        <w:spacing w:after="0"/>
      </w:pPr>
      <w:r w:rsidRPr="001E3497">
        <w:t xml:space="preserve">The </w:t>
      </w:r>
      <w:r>
        <w:t>line manager</w:t>
      </w:r>
      <w:r w:rsidRPr="001E3497">
        <w:t xml:space="preserve"> may make reasonable contact with the employee from time to time during their SPL</w:t>
      </w:r>
      <w:r>
        <w:t xml:space="preserve">, this </w:t>
      </w:r>
      <w:r w:rsidRPr="001E3497">
        <w:t xml:space="preserve">will </w:t>
      </w:r>
      <w:r>
        <w:t>be kept</w:t>
      </w:r>
      <w:r w:rsidRPr="001E3497">
        <w:t xml:space="preserve"> to a minimum. This may include contacting the employee to discuss arrangements for their return to work. </w:t>
      </w:r>
    </w:p>
    <w:p w14:paraId="5430E3C7" w14:textId="77777777" w:rsidR="001E3497" w:rsidRDefault="001E3497" w:rsidP="00061FDE">
      <w:pPr>
        <w:spacing w:after="0"/>
      </w:pPr>
    </w:p>
    <w:p w14:paraId="7B0CBD88" w14:textId="2E697300" w:rsidR="001E3497" w:rsidRDefault="001E3497" w:rsidP="00061FDE">
      <w:pPr>
        <w:spacing w:after="0"/>
      </w:pPr>
      <w:r w:rsidRPr="001E3497">
        <w:t xml:space="preserve">The employee may ask or be asked to work (including attending training) on up to 20 "keeping-in-touch" days (KIT days) during their SPL. This is in addition to any KIT days that they may have taken during maternity leave. KIT days are not compulsory and must be discussed and agreed with the </w:t>
      </w:r>
      <w:r>
        <w:t xml:space="preserve">line </w:t>
      </w:r>
      <w:r w:rsidR="00631C5C">
        <w:t>manager</w:t>
      </w:r>
      <w:r w:rsidRPr="001E3497">
        <w:t>.</w:t>
      </w:r>
    </w:p>
    <w:p w14:paraId="6E7F3F18" w14:textId="77777777" w:rsidR="001E3497" w:rsidRDefault="001E3497" w:rsidP="00061FDE">
      <w:pPr>
        <w:spacing w:after="0"/>
      </w:pPr>
    </w:p>
    <w:p w14:paraId="54865CE2" w14:textId="6A705B70" w:rsidR="00631C5C" w:rsidRDefault="001E3497" w:rsidP="00061FDE">
      <w:pPr>
        <w:spacing w:after="0"/>
      </w:pPr>
      <w:r w:rsidRPr="001E3497">
        <w:t xml:space="preserve">The employee will be paid at their normal basic rate of pay for time spent working on a </w:t>
      </w:r>
      <w:r w:rsidR="00631C5C" w:rsidRPr="001E3497">
        <w:t>KIT Day</w:t>
      </w:r>
      <w:r w:rsidRPr="001E3497">
        <w:t xml:space="preserve"> and this will be inclusive of any shared parental pay entitlement. </w:t>
      </w:r>
    </w:p>
    <w:p w14:paraId="1D33AC6F" w14:textId="77777777" w:rsidR="00631C5C" w:rsidRDefault="00631C5C" w:rsidP="00061FDE">
      <w:pPr>
        <w:spacing w:after="0"/>
      </w:pPr>
    </w:p>
    <w:p w14:paraId="20FDC739" w14:textId="77777777" w:rsidR="00631C5C" w:rsidRPr="00B125BF" w:rsidRDefault="00631C5C" w:rsidP="00061FDE">
      <w:pPr>
        <w:spacing w:after="0"/>
        <w:rPr>
          <w:b/>
          <w:bCs/>
        </w:rPr>
      </w:pPr>
      <w:r w:rsidRPr="00B125BF">
        <w:rPr>
          <w:b/>
          <w:bCs/>
        </w:rPr>
        <w:t>Returning to Work</w:t>
      </w:r>
    </w:p>
    <w:p w14:paraId="243C8CC2" w14:textId="580A0405" w:rsidR="00631C5C" w:rsidRDefault="001E3497" w:rsidP="00061FDE">
      <w:pPr>
        <w:spacing w:after="0"/>
      </w:pPr>
      <w:r w:rsidRPr="001E3497">
        <w:t>If the employee wants to end a period of SPL early, they must give the</w:t>
      </w:r>
      <w:r w:rsidR="00631C5C">
        <w:t>ir line manager</w:t>
      </w:r>
      <w:r w:rsidRPr="001E3497">
        <w:t xml:space="preserve"> eight weeks' written notice of the new return date. If they have already given the </w:t>
      </w:r>
      <w:r w:rsidR="00631C5C">
        <w:t>line manager</w:t>
      </w:r>
      <w:r w:rsidRPr="001E3497">
        <w:t xml:space="preserve"> three period of leave </w:t>
      </w:r>
      <w:r w:rsidR="00631C5C" w:rsidRPr="001E3497">
        <w:t>notices,</w:t>
      </w:r>
      <w:r w:rsidRPr="001E3497">
        <w:t xml:space="preserve"> they will not be able to end their SPL early without the </w:t>
      </w:r>
      <w:r w:rsidR="00631C5C">
        <w:t>prior agreement.</w:t>
      </w:r>
    </w:p>
    <w:p w14:paraId="78552CE5" w14:textId="77777777" w:rsidR="00631C5C" w:rsidRDefault="00631C5C" w:rsidP="00061FDE">
      <w:pPr>
        <w:spacing w:after="0"/>
      </w:pPr>
    </w:p>
    <w:p w14:paraId="61942F1D" w14:textId="46F90839" w:rsidR="00290537" w:rsidRDefault="001E3497" w:rsidP="00061FDE">
      <w:pPr>
        <w:spacing w:after="0"/>
      </w:pPr>
      <w:r w:rsidRPr="001E3497">
        <w:t>If the employee wants to extend their SPL, assuming they still have unused SPL entitlement remaining, they must give the</w:t>
      </w:r>
      <w:r w:rsidR="00290537">
        <w:t>ir line manager</w:t>
      </w:r>
      <w:r w:rsidRPr="001E3497">
        <w:t xml:space="preserve"> a written period of leave notice at least eight weeks before the date they were due to return to work. If the employee has already given the</w:t>
      </w:r>
      <w:r w:rsidR="00290537">
        <w:t>ir line manager</w:t>
      </w:r>
      <w:r w:rsidRPr="001E3497">
        <w:t xml:space="preserve"> three period of leave </w:t>
      </w:r>
      <w:r w:rsidR="00290537" w:rsidRPr="001E3497">
        <w:t>notices,</w:t>
      </w:r>
      <w:r w:rsidRPr="001E3497">
        <w:t xml:space="preserve"> they will not be able to extend their SPL without </w:t>
      </w:r>
      <w:r w:rsidR="00290537" w:rsidRPr="001E3497">
        <w:t>the agreement</w:t>
      </w:r>
      <w:r w:rsidRPr="001E3497">
        <w:t xml:space="preserve">. They may instead be able to request annual leave or ordinary parental leave (see Parental Leave Policy), subject to the needs of the business. </w:t>
      </w:r>
    </w:p>
    <w:p w14:paraId="13B55B55" w14:textId="77777777" w:rsidR="00290537" w:rsidRDefault="00290537" w:rsidP="00061FDE">
      <w:pPr>
        <w:spacing w:after="0"/>
      </w:pPr>
    </w:p>
    <w:p w14:paraId="207061B1" w14:textId="77777777" w:rsidR="00646E10" w:rsidRDefault="001E3497" w:rsidP="00061FDE">
      <w:pPr>
        <w:spacing w:after="0"/>
      </w:pPr>
      <w:r w:rsidRPr="001E3497">
        <w:t xml:space="preserve">The employee is normally entitled to return to work in the position they held before starting SPL, and on the same terms of employment. However, if it is not reasonably practicable for the employer to allow the employee to return into the same position, the </w:t>
      </w:r>
      <w:r w:rsidR="00646E10">
        <w:t>line manager</w:t>
      </w:r>
      <w:r w:rsidRPr="001E3497">
        <w:t xml:space="preserve"> may give the employee another suitable and appropriate job on terms and conditions that are not less favourable, but only in the following circumstances: </w:t>
      </w:r>
    </w:p>
    <w:p w14:paraId="2BF288BF" w14:textId="304ABD8A" w:rsidR="00646E10" w:rsidRDefault="00646E10" w:rsidP="00646E10">
      <w:pPr>
        <w:pStyle w:val="ListParagraph"/>
        <w:numPr>
          <w:ilvl w:val="0"/>
          <w:numId w:val="10"/>
        </w:numPr>
        <w:spacing w:after="0"/>
      </w:pPr>
      <w:r>
        <w:t>I</w:t>
      </w:r>
      <w:r w:rsidR="001E3497" w:rsidRPr="001E3497">
        <w:t xml:space="preserve">f the employee’s SPL and any maternity or paternity </w:t>
      </w:r>
      <w:r w:rsidR="00B125BF" w:rsidRPr="001E3497">
        <w:t>leave,</w:t>
      </w:r>
      <w:r w:rsidR="001E3497" w:rsidRPr="001E3497">
        <w:t xml:space="preserve"> they have taken adds up to more than 26 weeks in total (</w:t>
      </w:r>
      <w:proofErr w:type="gramStart"/>
      <w:r w:rsidR="001E3497" w:rsidRPr="001E3497">
        <w:t>whether or not</w:t>
      </w:r>
      <w:proofErr w:type="gramEnd"/>
      <w:r w:rsidR="001E3497" w:rsidRPr="001E3497">
        <w:t xml:space="preserve"> taken consecutively</w:t>
      </w:r>
      <w:r w:rsidR="00B125BF" w:rsidRPr="001E3497">
        <w:t>).</w:t>
      </w:r>
      <w:r w:rsidR="001E3497" w:rsidRPr="001E3497">
        <w:t xml:space="preserve"> </w:t>
      </w:r>
    </w:p>
    <w:p w14:paraId="4D201B34" w14:textId="77777777" w:rsidR="00B125BF" w:rsidRDefault="00646E10" w:rsidP="00646E10">
      <w:pPr>
        <w:pStyle w:val="ListParagraph"/>
        <w:numPr>
          <w:ilvl w:val="0"/>
          <w:numId w:val="10"/>
        </w:numPr>
        <w:spacing w:after="0"/>
      </w:pPr>
      <w:r>
        <w:t>I</w:t>
      </w:r>
      <w:r w:rsidR="001E3497" w:rsidRPr="001E3497">
        <w:t xml:space="preserve">f the employee took SPL consecutively with more than four weeks of ordinary parental leave. </w:t>
      </w:r>
    </w:p>
    <w:p w14:paraId="63F76CBB" w14:textId="77777777" w:rsidR="00B125BF" w:rsidRDefault="00B125BF" w:rsidP="00B125BF">
      <w:pPr>
        <w:spacing w:after="0"/>
      </w:pPr>
    </w:p>
    <w:p w14:paraId="6D52FF94" w14:textId="5E53C8BB" w:rsidR="00751F70" w:rsidRPr="00E97635" w:rsidRDefault="001E3497" w:rsidP="00B125BF">
      <w:pPr>
        <w:spacing w:after="0"/>
      </w:pPr>
      <w:r w:rsidRPr="001E3497">
        <w:t xml:space="preserve">If the employee wants to change their hours or other working arrangements on return from SPL they should make a request under the employer’s Flexible Working Policy. It is helpful if such requests are made as early as possible. If the employee decides they do not want to return to </w:t>
      </w:r>
      <w:r w:rsidR="00B125BF" w:rsidRPr="001E3497">
        <w:t>work,</w:t>
      </w:r>
      <w:r w:rsidRPr="001E3497">
        <w:t xml:space="preserve"> they should give notice of resignation in accordance with their contract</w:t>
      </w:r>
      <w:r w:rsidR="00B125BF">
        <w:t>.</w:t>
      </w:r>
    </w:p>
    <w:p w14:paraId="44151E04" w14:textId="77777777" w:rsidR="00B125BF" w:rsidRDefault="00B125BF" w:rsidP="00794AC9">
      <w:pPr>
        <w:spacing w:after="0"/>
        <w:sectPr w:rsidR="00B125BF" w:rsidSect="004514D0">
          <w:headerReference w:type="default" r:id="rId10"/>
          <w:footerReference w:type="default" r:id="rId11"/>
          <w:type w:val="continuous"/>
          <w:pgSz w:w="11906" w:h="16838"/>
          <w:pgMar w:top="1440" w:right="1440" w:bottom="1440" w:left="1440" w:header="708" w:footer="708" w:gutter="0"/>
          <w:cols w:space="708"/>
          <w:docGrid w:linePitch="360"/>
        </w:sectPr>
      </w:pPr>
    </w:p>
    <w:p w14:paraId="7D5498AB" w14:textId="77777777" w:rsidR="00EE3EBC" w:rsidRDefault="00EE3EBC" w:rsidP="00794AC9">
      <w:pPr>
        <w:spacing w:after="0"/>
      </w:pPr>
    </w:p>
    <w:p w14:paraId="1B62E706" w14:textId="5132DBE2" w:rsidR="00DF2EFA" w:rsidRPr="00AA7371" w:rsidRDefault="00DF2EFA" w:rsidP="00DF2EFA">
      <w:pPr>
        <w:spacing w:after="0"/>
      </w:pPr>
    </w:p>
    <w:sectPr w:rsidR="00DF2EFA" w:rsidRPr="00AA7371" w:rsidSect="00061FD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2F54" w14:textId="77777777" w:rsidR="001D790D" w:rsidRDefault="001D790D" w:rsidP="0092249E">
      <w:pPr>
        <w:spacing w:after="0" w:line="240" w:lineRule="auto"/>
      </w:pPr>
      <w:r>
        <w:separator/>
      </w:r>
    </w:p>
  </w:endnote>
  <w:endnote w:type="continuationSeparator" w:id="0">
    <w:p w14:paraId="7728EDB9" w14:textId="77777777" w:rsidR="001D790D" w:rsidRDefault="001D790D" w:rsidP="0092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750250"/>
      <w:docPartObj>
        <w:docPartGallery w:val="Page Numbers (Bottom of Page)"/>
        <w:docPartUnique/>
      </w:docPartObj>
    </w:sdtPr>
    <w:sdtEndPr/>
    <w:sdtContent>
      <w:sdt>
        <w:sdtPr>
          <w:id w:val="-1769616900"/>
          <w:docPartObj>
            <w:docPartGallery w:val="Page Numbers (Top of Page)"/>
            <w:docPartUnique/>
          </w:docPartObj>
        </w:sdtPr>
        <w:sdtEndPr/>
        <w:sdtContent>
          <w:p w14:paraId="18C001F5" w14:textId="3399EAEB" w:rsidR="0092249E" w:rsidRDefault="0092249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B663E52" w14:textId="77777777" w:rsidR="0092249E" w:rsidRDefault="0092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2372" w14:textId="77777777" w:rsidR="001D790D" w:rsidRDefault="001D790D" w:rsidP="0092249E">
      <w:pPr>
        <w:spacing w:after="0" w:line="240" w:lineRule="auto"/>
      </w:pPr>
      <w:r>
        <w:separator/>
      </w:r>
    </w:p>
  </w:footnote>
  <w:footnote w:type="continuationSeparator" w:id="0">
    <w:p w14:paraId="1B079292" w14:textId="77777777" w:rsidR="001D790D" w:rsidRDefault="001D790D" w:rsidP="0092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C2D1" w14:textId="6BE8D981" w:rsidR="00331FEA" w:rsidRDefault="00331FEA">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947"/>
    <w:multiLevelType w:val="hybridMultilevel"/>
    <w:tmpl w:val="9F32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2082"/>
    <w:multiLevelType w:val="hybridMultilevel"/>
    <w:tmpl w:val="CA46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03CBF"/>
    <w:multiLevelType w:val="hybridMultilevel"/>
    <w:tmpl w:val="7884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33BC8"/>
    <w:multiLevelType w:val="hybridMultilevel"/>
    <w:tmpl w:val="627E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F4AE4"/>
    <w:multiLevelType w:val="hybridMultilevel"/>
    <w:tmpl w:val="9D6E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B29C7"/>
    <w:multiLevelType w:val="hybridMultilevel"/>
    <w:tmpl w:val="FCA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F4BB4"/>
    <w:multiLevelType w:val="hybridMultilevel"/>
    <w:tmpl w:val="FA76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F59EC"/>
    <w:multiLevelType w:val="hybridMultilevel"/>
    <w:tmpl w:val="EA76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85944"/>
    <w:multiLevelType w:val="hybridMultilevel"/>
    <w:tmpl w:val="7782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64E95"/>
    <w:multiLevelType w:val="hybridMultilevel"/>
    <w:tmpl w:val="E864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027968">
    <w:abstractNumId w:val="0"/>
  </w:num>
  <w:num w:numId="2" w16cid:durableId="355237554">
    <w:abstractNumId w:val="3"/>
  </w:num>
  <w:num w:numId="3" w16cid:durableId="1685201683">
    <w:abstractNumId w:val="4"/>
  </w:num>
  <w:num w:numId="4" w16cid:durableId="13701230">
    <w:abstractNumId w:val="9"/>
  </w:num>
  <w:num w:numId="5" w16cid:durableId="783042040">
    <w:abstractNumId w:val="6"/>
  </w:num>
  <w:num w:numId="6" w16cid:durableId="1731344543">
    <w:abstractNumId w:val="7"/>
  </w:num>
  <w:num w:numId="7" w16cid:durableId="403529016">
    <w:abstractNumId w:val="5"/>
  </w:num>
  <w:num w:numId="8" w16cid:durableId="995113825">
    <w:abstractNumId w:val="2"/>
  </w:num>
  <w:num w:numId="9" w16cid:durableId="518392445">
    <w:abstractNumId w:val="1"/>
  </w:num>
  <w:num w:numId="10" w16cid:durableId="763888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71"/>
    <w:rsid w:val="00022A09"/>
    <w:rsid w:val="000376CA"/>
    <w:rsid w:val="00061FDE"/>
    <w:rsid w:val="000E0817"/>
    <w:rsid w:val="000F6637"/>
    <w:rsid w:val="001448AA"/>
    <w:rsid w:val="001D790D"/>
    <w:rsid w:val="001E3497"/>
    <w:rsid w:val="001E37CD"/>
    <w:rsid w:val="00215A7B"/>
    <w:rsid w:val="00290537"/>
    <w:rsid w:val="002B0329"/>
    <w:rsid w:val="00303BB3"/>
    <w:rsid w:val="0031311F"/>
    <w:rsid w:val="00326ED8"/>
    <w:rsid w:val="00331FEA"/>
    <w:rsid w:val="003C0804"/>
    <w:rsid w:val="004514D0"/>
    <w:rsid w:val="00476297"/>
    <w:rsid w:val="004C6D8B"/>
    <w:rsid w:val="005409D3"/>
    <w:rsid w:val="0054544C"/>
    <w:rsid w:val="00593F63"/>
    <w:rsid w:val="005B1DCA"/>
    <w:rsid w:val="0060488D"/>
    <w:rsid w:val="006167D4"/>
    <w:rsid w:val="006251EE"/>
    <w:rsid w:val="00631C5C"/>
    <w:rsid w:val="0063761C"/>
    <w:rsid w:val="00646E10"/>
    <w:rsid w:val="00690FE9"/>
    <w:rsid w:val="006E3105"/>
    <w:rsid w:val="00724351"/>
    <w:rsid w:val="00751F70"/>
    <w:rsid w:val="00774027"/>
    <w:rsid w:val="00780C65"/>
    <w:rsid w:val="00794AC9"/>
    <w:rsid w:val="00795834"/>
    <w:rsid w:val="008D0AF6"/>
    <w:rsid w:val="008F4BDF"/>
    <w:rsid w:val="0092249E"/>
    <w:rsid w:val="00923F36"/>
    <w:rsid w:val="009A62B8"/>
    <w:rsid w:val="009C2D7D"/>
    <w:rsid w:val="009D230C"/>
    <w:rsid w:val="00AA7371"/>
    <w:rsid w:val="00AC22E7"/>
    <w:rsid w:val="00B125BF"/>
    <w:rsid w:val="00B5224D"/>
    <w:rsid w:val="00B92E84"/>
    <w:rsid w:val="00BE1A26"/>
    <w:rsid w:val="00C64611"/>
    <w:rsid w:val="00C70F9A"/>
    <w:rsid w:val="00D1616C"/>
    <w:rsid w:val="00D43E3C"/>
    <w:rsid w:val="00D479C2"/>
    <w:rsid w:val="00D60428"/>
    <w:rsid w:val="00DF2EFA"/>
    <w:rsid w:val="00E0314C"/>
    <w:rsid w:val="00E0776C"/>
    <w:rsid w:val="00E11C14"/>
    <w:rsid w:val="00E25C82"/>
    <w:rsid w:val="00E97635"/>
    <w:rsid w:val="00EE3EBC"/>
    <w:rsid w:val="00F139A9"/>
    <w:rsid w:val="00F27AE6"/>
    <w:rsid w:val="00F4148A"/>
    <w:rsid w:val="00F57B7F"/>
    <w:rsid w:val="00F73636"/>
    <w:rsid w:val="00F82FC9"/>
    <w:rsid w:val="00FC3E94"/>
    <w:rsid w:val="00FE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AFA1"/>
  <w15:chartTrackingRefBased/>
  <w15:docId w15:val="{8235A725-4A7F-4E10-B201-B837DB83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371"/>
    <w:rPr>
      <w:rFonts w:eastAsiaTheme="majorEastAsia" w:cstheme="majorBidi"/>
      <w:color w:val="272727" w:themeColor="text1" w:themeTint="D8"/>
    </w:rPr>
  </w:style>
  <w:style w:type="paragraph" w:styleId="Title">
    <w:name w:val="Title"/>
    <w:basedOn w:val="Normal"/>
    <w:next w:val="Normal"/>
    <w:link w:val="TitleChar"/>
    <w:uiPriority w:val="10"/>
    <w:qFormat/>
    <w:rsid w:val="00AA7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371"/>
    <w:pPr>
      <w:spacing w:before="160"/>
      <w:jc w:val="center"/>
    </w:pPr>
    <w:rPr>
      <w:i/>
      <w:iCs/>
      <w:color w:val="404040" w:themeColor="text1" w:themeTint="BF"/>
    </w:rPr>
  </w:style>
  <w:style w:type="character" w:customStyle="1" w:styleId="QuoteChar">
    <w:name w:val="Quote Char"/>
    <w:basedOn w:val="DefaultParagraphFont"/>
    <w:link w:val="Quote"/>
    <w:uiPriority w:val="29"/>
    <w:rsid w:val="00AA7371"/>
    <w:rPr>
      <w:i/>
      <w:iCs/>
      <w:color w:val="404040" w:themeColor="text1" w:themeTint="BF"/>
    </w:rPr>
  </w:style>
  <w:style w:type="paragraph" w:styleId="ListParagraph">
    <w:name w:val="List Paragraph"/>
    <w:basedOn w:val="Normal"/>
    <w:uiPriority w:val="34"/>
    <w:qFormat/>
    <w:rsid w:val="00AA7371"/>
    <w:pPr>
      <w:ind w:left="720"/>
      <w:contextualSpacing/>
    </w:pPr>
  </w:style>
  <w:style w:type="character" w:styleId="IntenseEmphasis">
    <w:name w:val="Intense Emphasis"/>
    <w:basedOn w:val="DefaultParagraphFont"/>
    <w:uiPriority w:val="21"/>
    <w:qFormat/>
    <w:rsid w:val="00AA7371"/>
    <w:rPr>
      <w:i/>
      <w:iCs/>
      <w:color w:val="0F4761" w:themeColor="accent1" w:themeShade="BF"/>
    </w:rPr>
  </w:style>
  <w:style w:type="paragraph" w:styleId="IntenseQuote">
    <w:name w:val="Intense Quote"/>
    <w:basedOn w:val="Normal"/>
    <w:next w:val="Normal"/>
    <w:link w:val="IntenseQuoteChar"/>
    <w:uiPriority w:val="30"/>
    <w:qFormat/>
    <w:rsid w:val="00AA7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371"/>
    <w:rPr>
      <w:i/>
      <w:iCs/>
      <w:color w:val="0F4761" w:themeColor="accent1" w:themeShade="BF"/>
    </w:rPr>
  </w:style>
  <w:style w:type="character" w:styleId="IntenseReference">
    <w:name w:val="Intense Reference"/>
    <w:basedOn w:val="DefaultParagraphFont"/>
    <w:uiPriority w:val="32"/>
    <w:qFormat/>
    <w:rsid w:val="00AA7371"/>
    <w:rPr>
      <w:b/>
      <w:bCs/>
      <w:smallCaps/>
      <w:color w:val="0F4761" w:themeColor="accent1" w:themeShade="BF"/>
      <w:spacing w:val="5"/>
    </w:rPr>
  </w:style>
  <w:style w:type="paragraph" w:styleId="Header">
    <w:name w:val="header"/>
    <w:basedOn w:val="Normal"/>
    <w:link w:val="HeaderChar"/>
    <w:uiPriority w:val="99"/>
    <w:unhideWhenUsed/>
    <w:rsid w:val="00922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49E"/>
  </w:style>
  <w:style w:type="paragraph" w:styleId="Footer">
    <w:name w:val="footer"/>
    <w:basedOn w:val="Normal"/>
    <w:link w:val="FooterChar"/>
    <w:uiPriority w:val="99"/>
    <w:unhideWhenUsed/>
    <w:rsid w:val="00922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C4712-4269-4E5A-9E9A-BCF354F86A26}">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B7CA6BA5-B773-4732-9A62-C3C9F2EF6397}">
  <ds:schemaRefs>
    <ds:schemaRef ds:uri="http://schemas.microsoft.com/sharepoint/v3/contenttype/forms"/>
  </ds:schemaRefs>
</ds:datastoreItem>
</file>

<file path=customXml/itemProps3.xml><?xml version="1.0" encoding="utf-8"?>
<ds:datastoreItem xmlns:ds="http://schemas.openxmlformats.org/officeDocument/2006/customXml" ds:itemID="{ED0ABE80-A12C-45A4-8520-3930614F2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2121</Words>
  <Characters>12561</Characters>
  <Application>Microsoft Office Word</Application>
  <DocSecurity>0</DocSecurity>
  <Lines>348</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66</cp:revision>
  <dcterms:created xsi:type="dcterms:W3CDTF">2025-07-15T11:25:00Z</dcterms:created>
  <dcterms:modified xsi:type="dcterms:W3CDTF">2025-10-24T11:22:00Z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