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05E2" w14:textId="77777777" w:rsidR="00357859" w:rsidRDefault="00B00976">
      <w:pPr>
        <w:rPr>
          <w:rFonts w:ascii="Aptos" w:hAnsi="Aptos" w:cs="Arial"/>
          <w:b/>
          <w:bCs/>
          <w:sz w:val="40"/>
          <w:szCs w:val="40"/>
        </w:rPr>
        <w:sectPr w:rsidR="00357859" w:rsidSect="004F5325">
          <w:headerReference w:type="default" r:id="rId11"/>
          <w:footerReference w:type="default" r:id="rId12"/>
          <w:type w:val="continuous"/>
          <w:pgSz w:w="11906" w:h="16838" w:code="9"/>
          <w:pgMar w:top="1440" w:right="1440" w:bottom="1440" w:left="1440" w:header="709" w:footer="709" w:gutter="0"/>
          <w:cols w:space="708"/>
          <w:docGrid w:linePitch="360"/>
        </w:sectPr>
      </w:pPr>
      <w:r w:rsidRPr="00920596">
        <w:rPr>
          <w:rFonts w:ascii="Aptos" w:hAnsi="Aptos" w:cs="Arial"/>
          <w:b/>
          <w:bCs/>
          <w:sz w:val="40"/>
          <w:szCs w:val="40"/>
        </w:rPr>
        <w:t xml:space="preserve">Probation Policy </w:t>
      </w:r>
    </w:p>
    <w:p w14:paraId="10894A12" w14:textId="16F7CCBF" w:rsidR="00B00976" w:rsidRPr="00920596" w:rsidRDefault="00B00976" w:rsidP="00B00976">
      <w:pPr>
        <w:spacing w:after="0"/>
        <w:rPr>
          <w:rFonts w:ascii="Aptos" w:hAnsi="Aptos" w:cs="Arial"/>
          <w:b/>
          <w:bCs/>
          <w:sz w:val="24"/>
          <w:szCs w:val="24"/>
        </w:rPr>
      </w:pPr>
      <w:r w:rsidRPr="00920596">
        <w:rPr>
          <w:rFonts w:ascii="Aptos" w:hAnsi="Aptos" w:cs="Arial"/>
          <w:b/>
          <w:bCs/>
          <w:sz w:val="24"/>
          <w:szCs w:val="24"/>
        </w:rPr>
        <w:t>Issue</w:t>
      </w:r>
      <w:r w:rsidR="004C0018">
        <w:rPr>
          <w:rFonts w:ascii="Aptos" w:hAnsi="Aptos" w:cs="Arial"/>
          <w:b/>
          <w:bCs/>
          <w:sz w:val="24"/>
          <w:szCs w:val="24"/>
        </w:rPr>
        <w:t xml:space="preserve"> Date</w:t>
      </w:r>
      <w:r w:rsidRPr="00920596">
        <w:rPr>
          <w:rFonts w:ascii="Aptos" w:hAnsi="Aptos" w:cs="Arial"/>
          <w:b/>
          <w:bCs/>
          <w:sz w:val="24"/>
          <w:szCs w:val="24"/>
        </w:rPr>
        <w:t>:</w:t>
      </w:r>
      <w:r w:rsidR="00E756B9" w:rsidRPr="00920596">
        <w:rPr>
          <w:rFonts w:ascii="Aptos" w:hAnsi="Aptos" w:cs="Arial"/>
          <w:b/>
          <w:bCs/>
          <w:sz w:val="24"/>
          <w:szCs w:val="24"/>
        </w:rPr>
        <w:t xml:space="preserve"> </w:t>
      </w:r>
      <w:r w:rsidR="0039140D">
        <w:rPr>
          <w:rFonts w:ascii="Aptos" w:hAnsi="Aptos" w:cs="Arial"/>
          <w:b/>
          <w:bCs/>
          <w:sz w:val="24"/>
          <w:szCs w:val="24"/>
        </w:rPr>
        <w:t>Month Year</w:t>
      </w:r>
    </w:p>
    <w:p w14:paraId="305018DF" w14:textId="58E258AE" w:rsidR="00B00976" w:rsidRPr="00920596" w:rsidRDefault="00B00976" w:rsidP="00B00976">
      <w:pPr>
        <w:spacing w:after="0"/>
        <w:rPr>
          <w:rFonts w:ascii="Aptos" w:hAnsi="Aptos" w:cs="Arial"/>
          <w:b/>
          <w:bCs/>
          <w:sz w:val="24"/>
          <w:szCs w:val="24"/>
        </w:rPr>
      </w:pPr>
      <w:r w:rsidRPr="00920596">
        <w:rPr>
          <w:rFonts w:ascii="Aptos" w:hAnsi="Aptos" w:cs="Arial"/>
          <w:b/>
          <w:bCs/>
          <w:sz w:val="24"/>
          <w:szCs w:val="24"/>
        </w:rPr>
        <w:t>Last Review Date:</w:t>
      </w:r>
      <w:r w:rsidR="0039140D">
        <w:rPr>
          <w:rFonts w:ascii="Aptos" w:hAnsi="Aptos" w:cs="Arial"/>
          <w:b/>
          <w:bCs/>
          <w:sz w:val="24"/>
          <w:szCs w:val="24"/>
        </w:rPr>
        <w:t xml:space="preserve"> Month Year</w:t>
      </w:r>
    </w:p>
    <w:p w14:paraId="031B4BF2" w14:textId="7F495580" w:rsidR="00B00976" w:rsidRPr="00920596" w:rsidRDefault="00B00976" w:rsidP="00B00976">
      <w:pPr>
        <w:spacing w:after="0"/>
        <w:rPr>
          <w:rFonts w:ascii="Aptos" w:hAnsi="Aptos" w:cs="Arial"/>
          <w:b/>
          <w:bCs/>
          <w:sz w:val="24"/>
          <w:szCs w:val="24"/>
        </w:rPr>
      </w:pPr>
      <w:r w:rsidRPr="00920596">
        <w:rPr>
          <w:rFonts w:ascii="Aptos" w:hAnsi="Aptos" w:cs="Arial"/>
          <w:b/>
          <w:bCs/>
          <w:sz w:val="24"/>
          <w:szCs w:val="24"/>
        </w:rPr>
        <w:t xml:space="preserve">Next Review Date: </w:t>
      </w:r>
      <w:r w:rsidR="0039140D">
        <w:rPr>
          <w:rFonts w:ascii="Aptos" w:hAnsi="Aptos" w:cs="Arial"/>
          <w:b/>
          <w:bCs/>
          <w:sz w:val="24"/>
          <w:szCs w:val="24"/>
        </w:rPr>
        <w:t>Month Year</w:t>
      </w:r>
    </w:p>
    <w:p w14:paraId="2A23F537" w14:textId="77777777" w:rsidR="00B00976" w:rsidRPr="00920596" w:rsidRDefault="00B00976" w:rsidP="00B00976">
      <w:pPr>
        <w:spacing w:after="0"/>
        <w:rPr>
          <w:rFonts w:ascii="Aptos" w:hAnsi="Aptos" w:cs="Arial"/>
          <w:b/>
          <w:bCs/>
          <w:sz w:val="24"/>
          <w:szCs w:val="24"/>
        </w:rPr>
      </w:pPr>
    </w:p>
    <w:p w14:paraId="2B0C5D30" w14:textId="64BB96E2" w:rsidR="00B00976" w:rsidRPr="0039140D" w:rsidRDefault="00B00976" w:rsidP="00B00976">
      <w:pPr>
        <w:spacing w:after="0"/>
        <w:rPr>
          <w:rFonts w:ascii="Aptos" w:hAnsi="Aptos" w:cs="Arial"/>
          <w:b/>
          <w:bCs/>
          <w:sz w:val="24"/>
          <w:szCs w:val="24"/>
        </w:rPr>
      </w:pPr>
      <w:r w:rsidRPr="0039140D">
        <w:rPr>
          <w:rFonts w:ascii="Aptos" w:hAnsi="Aptos" w:cs="Arial"/>
          <w:b/>
          <w:bCs/>
          <w:sz w:val="24"/>
          <w:szCs w:val="24"/>
        </w:rPr>
        <w:t>Purpose</w:t>
      </w:r>
    </w:p>
    <w:p w14:paraId="2F14D046" w14:textId="5DC5D32F" w:rsidR="000401E4" w:rsidRPr="00920596" w:rsidRDefault="00B00976" w:rsidP="00B00976">
      <w:pPr>
        <w:spacing w:after="0"/>
        <w:rPr>
          <w:rFonts w:ascii="Aptos" w:hAnsi="Aptos" w:cs="Arial"/>
          <w:sz w:val="24"/>
          <w:szCs w:val="24"/>
        </w:rPr>
      </w:pPr>
      <w:r w:rsidRPr="00920596">
        <w:rPr>
          <w:rFonts w:ascii="Aptos" w:hAnsi="Aptos" w:cs="Arial"/>
          <w:sz w:val="24"/>
          <w:szCs w:val="24"/>
        </w:rPr>
        <w:t xml:space="preserve">All new </w:t>
      </w:r>
      <w:r w:rsidR="00347F91" w:rsidRPr="00920596">
        <w:rPr>
          <w:rFonts w:ascii="Aptos" w:hAnsi="Aptos" w:cs="Arial"/>
          <w:sz w:val="24"/>
          <w:szCs w:val="24"/>
        </w:rPr>
        <w:t>employees</w:t>
      </w:r>
      <w:r w:rsidRPr="00920596">
        <w:rPr>
          <w:rFonts w:ascii="Aptos" w:hAnsi="Aptos" w:cs="Arial"/>
          <w:sz w:val="24"/>
          <w:szCs w:val="24"/>
        </w:rPr>
        <w:t xml:space="preserve"> at </w:t>
      </w:r>
      <w:r w:rsidR="0039140D">
        <w:rPr>
          <w:rFonts w:ascii="Aptos" w:hAnsi="Aptos" w:cs="Arial"/>
          <w:sz w:val="24"/>
          <w:szCs w:val="24"/>
        </w:rPr>
        <w:t xml:space="preserve">the </w:t>
      </w:r>
      <w:r w:rsidR="0039140D" w:rsidRPr="0039140D">
        <w:rPr>
          <w:rFonts w:ascii="Aptos" w:hAnsi="Aptos" w:cs="Arial"/>
          <w:sz w:val="24"/>
          <w:szCs w:val="24"/>
          <w:highlight w:val="yellow"/>
        </w:rPr>
        <w:t>Church/PCC name</w:t>
      </w:r>
      <w:r w:rsidR="0039140D">
        <w:rPr>
          <w:rFonts w:ascii="Aptos" w:hAnsi="Aptos" w:cs="Arial"/>
          <w:sz w:val="24"/>
          <w:szCs w:val="24"/>
        </w:rPr>
        <w:t>,</w:t>
      </w:r>
      <w:r w:rsidRPr="00920596">
        <w:rPr>
          <w:rFonts w:ascii="Aptos" w:hAnsi="Aptos" w:cs="Arial"/>
          <w:sz w:val="24"/>
          <w:szCs w:val="24"/>
        </w:rPr>
        <w:t xml:space="preserve"> including senior staff and individuals on fixed term contracts, are appointed subject to satisfactory completion of a probation period. </w:t>
      </w:r>
    </w:p>
    <w:p w14:paraId="597F0CDF" w14:textId="77777777" w:rsidR="00B00BC4" w:rsidRPr="00920596" w:rsidRDefault="00B00BC4" w:rsidP="00B00976">
      <w:pPr>
        <w:spacing w:after="0"/>
        <w:rPr>
          <w:rFonts w:ascii="Aptos" w:hAnsi="Aptos" w:cs="Arial"/>
          <w:sz w:val="24"/>
          <w:szCs w:val="24"/>
        </w:rPr>
      </w:pPr>
    </w:p>
    <w:p w14:paraId="65D6FAC8" w14:textId="4D8BEDAA" w:rsidR="00B00976" w:rsidRPr="00920596" w:rsidRDefault="2370A974" w:rsidP="00B00976">
      <w:pPr>
        <w:spacing w:after="0"/>
        <w:rPr>
          <w:rFonts w:ascii="Aptos" w:hAnsi="Aptos" w:cs="Arial"/>
          <w:sz w:val="24"/>
          <w:szCs w:val="24"/>
        </w:rPr>
      </w:pPr>
      <w:r w:rsidRPr="00920596">
        <w:rPr>
          <w:rFonts w:ascii="Aptos" w:hAnsi="Aptos" w:cs="Arial"/>
          <w:sz w:val="24"/>
          <w:szCs w:val="24"/>
        </w:rPr>
        <w:t xml:space="preserve">The purpose of the probation period is to ensure </w:t>
      </w:r>
      <w:r w:rsidR="00B00976" w:rsidRPr="00920596">
        <w:rPr>
          <w:rFonts w:ascii="Aptos" w:hAnsi="Aptos" w:cs="Arial"/>
          <w:sz w:val="24"/>
          <w:szCs w:val="24"/>
        </w:rPr>
        <w:t xml:space="preserve">that </w:t>
      </w:r>
      <w:r w:rsidR="000D54A6" w:rsidRPr="00920596">
        <w:rPr>
          <w:rFonts w:ascii="Aptos" w:hAnsi="Aptos" w:cs="Arial"/>
          <w:sz w:val="24"/>
          <w:szCs w:val="24"/>
        </w:rPr>
        <w:t>n</w:t>
      </w:r>
      <w:r w:rsidR="00E756B9" w:rsidRPr="00920596">
        <w:rPr>
          <w:rFonts w:ascii="Aptos" w:hAnsi="Aptos" w:cs="Arial"/>
          <w:sz w:val="24"/>
          <w:szCs w:val="24"/>
        </w:rPr>
        <w:t xml:space="preserve">ew </w:t>
      </w:r>
      <w:r w:rsidR="00016128" w:rsidRPr="00920596">
        <w:rPr>
          <w:rFonts w:ascii="Aptos" w:hAnsi="Aptos" w:cs="Arial"/>
          <w:sz w:val="24"/>
          <w:szCs w:val="24"/>
        </w:rPr>
        <w:t>employee</w:t>
      </w:r>
      <w:r w:rsidR="00316016" w:rsidRPr="00920596">
        <w:rPr>
          <w:rFonts w:ascii="Aptos" w:hAnsi="Aptos" w:cs="Arial"/>
          <w:sz w:val="24"/>
          <w:szCs w:val="24"/>
        </w:rPr>
        <w:t>s</w:t>
      </w:r>
      <w:r w:rsidR="00016128" w:rsidRPr="00920596">
        <w:rPr>
          <w:rFonts w:ascii="Aptos" w:hAnsi="Aptos" w:cs="Arial"/>
          <w:sz w:val="24"/>
          <w:szCs w:val="24"/>
        </w:rPr>
        <w:t xml:space="preserve"> </w:t>
      </w:r>
      <w:r w:rsidR="00B00976" w:rsidRPr="00920596">
        <w:rPr>
          <w:rFonts w:ascii="Aptos" w:hAnsi="Aptos" w:cs="Arial"/>
          <w:sz w:val="24"/>
          <w:szCs w:val="24"/>
        </w:rPr>
        <w:t xml:space="preserve">settle into their role and </w:t>
      </w:r>
      <w:r w:rsidR="003C5666" w:rsidRPr="00920596">
        <w:rPr>
          <w:rFonts w:ascii="Aptos" w:hAnsi="Aptos" w:cs="Arial"/>
          <w:sz w:val="24"/>
          <w:szCs w:val="24"/>
        </w:rPr>
        <w:t>will</w:t>
      </w:r>
      <w:r w:rsidR="00B00976" w:rsidRPr="00920596">
        <w:rPr>
          <w:rFonts w:ascii="Aptos" w:hAnsi="Aptos" w:cs="Arial"/>
          <w:sz w:val="24"/>
          <w:szCs w:val="24"/>
        </w:rPr>
        <w:t xml:space="preserve"> confirm their ability to </w:t>
      </w:r>
      <w:r w:rsidR="4A401048" w:rsidRPr="00920596">
        <w:rPr>
          <w:rFonts w:ascii="Aptos" w:hAnsi="Aptos" w:cs="Arial"/>
          <w:sz w:val="24"/>
          <w:szCs w:val="24"/>
        </w:rPr>
        <w:t>fulfil</w:t>
      </w:r>
      <w:r w:rsidR="00B00976" w:rsidRPr="00920596">
        <w:rPr>
          <w:rFonts w:ascii="Aptos" w:hAnsi="Aptos" w:cs="Arial"/>
          <w:sz w:val="24"/>
          <w:szCs w:val="24"/>
        </w:rPr>
        <w:t xml:space="preserve"> the role requirements. The probation</w:t>
      </w:r>
      <w:r w:rsidR="00B10C4E" w:rsidRPr="00920596">
        <w:rPr>
          <w:rFonts w:ascii="Aptos" w:hAnsi="Aptos" w:cs="Arial"/>
          <w:sz w:val="24"/>
          <w:szCs w:val="24"/>
        </w:rPr>
        <w:t>ary</w:t>
      </w:r>
      <w:r w:rsidR="00B00976" w:rsidRPr="00920596">
        <w:rPr>
          <w:rFonts w:ascii="Aptos" w:hAnsi="Aptos" w:cs="Arial"/>
          <w:sz w:val="24"/>
          <w:szCs w:val="24"/>
        </w:rPr>
        <w:t xml:space="preserve"> process is therefore extremely important for both the</w:t>
      </w:r>
      <w:r w:rsidR="00963FC0">
        <w:rPr>
          <w:rFonts w:ascii="Aptos" w:hAnsi="Aptos" w:cs="Arial"/>
          <w:sz w:val="24"/>
          <w:szCs w:val="24"/>
        </w:rPr>
        <w:t xml:space="preserve"> </w:t>
      </w:r>
      <w:r w:rsidR="00963FC0" w:rsidRPr="00963FC0">
        <w:rPr>
          <w:rFonts w:ascii="Aptos" w:hAnsi="Aptos" w:cs="Arial"/>
          <w:sz w:val="24"/>
          <w:szCs w:val="24"/>
          <w:highlight w:val="yellow"/>
        </w:rPr>
        <w:t>Church/PCC</w:t>
      </w:r>
      <w:r w:rsidR="000401E4" w:rsidRPr="00920596">
        <w:rPr>
          <w:rFonts w:ascii="Aptos" w:hAnsi="Aptos" w:cs="Arial"/>
          <w:sz w:val="24"/>
          <w:szCs w:val="24"/>
        </w:rPr>
        <w:t xml:space="preserve"> </w:t>
      </w:r>
      <w:r w:rsidR="00B00976" w:rsidRPr="00920596">
        <w:rPr>
          <w:rFonts w:ascii="Aptos" w:hAnsi="Aptos" w:cs="Arial"/>
          <w:sz w:val="24"/>
          <w:szCs w:val="24"/>
        </w:rPr>
        <w:t xml:space="preserve">and the new employee, and successful completion of the probation period is required to confirm continuing employment. </w:t>
      </w:r>
    </w:p>
    <w:p w14:paraId="5CEA45CA" w14:textId="77777777" w:rsidR="00B00BC4" w:rsidRDefault="00B00BC4" w:rsidP="00B00976">
      <w:pPr>
        <w:spacing w:after="0"/>
        <w:rPr>
          <w:rFonts w:ascii="Aptos" w:hAnsi="Aptos" w:cs="Arial"/>
          <w:sz w:val="24"/>
          <w:szCs w:val="24"/>
        </w:rPr>
      </w:pPr>
    </w:p>
    <w:p w14:paraId="2D856C41" w14:textId="20FF0542" w:rsidR="00963FC0" w:rsidRPr="00963FC0" w:rsidRDefault="00963FC0" w:rsidP="00B00976">
      <w:pPr>
        <w:spacing w:after="0"/>
        <w:rPr>
          <w:rFonts w:ascii="Aptos" w:hAnsi="Aptos" w:cs="Arial"/>
          <w:b/>
          <w:bCs/>
          <w:sz w:val="24"/>
          <w:szCs w:val="24"/>
        </w:rPr>
      </w:pPr>
      <w:r w:rsidRPr="00963FC0">
        <w:rPr>
          <w:rFonts w:ascii="Aptos" w:hAnsi="Aptos" w:cs="Arial"/>
          <w:b/>
          <w:bCs/>
          <w:sz w:val="24"/>
          <w:szCs w:val="24"/>
        </w:rPr>
        <w:t>Scope</w:t>
      </w:r>
    </w:p>
    <w:p w14:paraId="573725C4" w14:textId="172CB7EC" w:rsidR="00B00BC4" w:rsidRPr="00920596" w:rsidRDefault="00963FC0" w:rsidP="00B00976">
      <w:pPr>
        <w:spacing w:after="0"/>
        <w:rPr>
          <w:rFonts w:ascii="Aptos" w:hAnsi="Aptos" w:cs="Arial"/>
          <w:sz w:val="24"/>
          <w:szCs w:val="24"/>
        </w:rPr>
      </w:pPr>
      <w:r>
        <w:rPr>
          <w:rFonts w:ascii="Aptos" w:hAnsi="Aptos" w:cs="Arial"/>
          <w:sz w:val="24"/>
          <w:szCs w:val="24"/>
        </w:rPr>
        <w:t>This policy aims to:</w:t>
      </w:r>
      <w:r w:rsidR="00B00BC4" w:rsidRPr="00920596">
        <w:rPr>
          <w:rFonts w:ascii="Aptos" w:hAnsi="Aptos" w:cs="Arial"/>
          <w:sz w:val="24"/>
          <w:szCs w:val="24"/>
        </w:rPr>
        <w:t xml:space="preserve"> </w:t>
      </w:r>
    </w:p>
    <w:p w14:paraId="46553361" w14:textId="77777777" w:rsidR="00B00BC4" w:rsidRPr="00920596" w:rsidRDefault="00B00BC4" w:rsidP="00B00BC4">
      <w:pPr>
        <w:pStyle w:val="ListParagraph"/>
        <w:numPr>
          <w:ilvl w:val="0"/>
          <w:numId w:val="1"/>
        </w:numPr>
        <w:spacing w:after="0"/>
        <w:rPr>
          <w:rFonts w:ascii="Aptos" w:hAnsi="Aptos" w:cs="Arial"/>
          <w:sz w:val="24"/>
          <w:szCs w:val="24"/>
        </w:rPr>
      </w:pPr>
      <w:r w:rsidRPr="00920596">
        <w:rPr>
          <w:rFonts w:ascii="Aptos" w:hAnsi="Aptos" w:cs="Arial"/>
          <w:sz w:val="24"/>
          <w:szCs w:val="24"/>
        </w:rPr>
        <w:t>Provide guidance to new employees and managers on the standards expected.</w:t>
      </w:r>
    </w:p>
    <w:p w14:paraId="7DEA6786" w14:textId="77777777" w:rsidR="00B00BC4" w:rsidRPr="00920596" w:rsidRDefault="00B00BC4" w:rsidP="00B00BC4">
      <w:pPr>
        <w:pStyle w:val="ListParagraph"/>
        <w:numPr>
          <w:ilvl w:val="0"/>
          <w:numId w:val="1"/>
        </w:numPr>
        <w:spacing w:after="0"/>
        <w:rPr>
          <w:rFonts w:ascii="Aptos" w:hAnsi="Aptos" w:cs="Arial"/>
          <w:sz w:val="24"/>
          <w:szCs w:val="24"/>
        </w:rPr>
      </w:pPr>
      <w:r w:rsidRPr="00920596">
        <w:rPr>
          <w:rFonts w:ascii="Aptos" w:hAnsi="Aptos" w:cs="Arial"/>
          <w:sz w:val="24"/>
          <w:szCs w:val="24"/>
        </w:rPr>
        <w:t>Provide support to individuals to help them to meet those standards.</w:t>
      </w:r>
    </w:p>
    <w:p w14:paraId="78151FA5" w14:textId="77777777" w:rsidR="00B00BC4" w:rsidRPr="00920596" w:rsidRDefault="00B00BC4" w:rsidP="00B00BC4">
      <w:pPr>
        <w:pStyle w:val="ListParagraph"/>
        <w:numPr>
          <w:ilvl w:val="0"/>
          <w:numId w:val="1"/>
        </w:numPr>
        <w:spacing w:after="0"/>
        <w:rPr>
          <w:rFonts w:ascii="Aptos" w:hAnsi="Aptos" w:cs="Arial"/>
          <w:sz w:val="24"/>
          <w:szCs w:val="24"/>
        </w:rPr>
      </w:pPr>
      <w:r w:rsidRPr="00920596">
        <w:rPr>
          <w:rFonts w:ascii="Aptos" w:hAnsi="Aptos" w:cs="Arial"/>
          <w:sz w:val="24"/>
          <w:szCs w:val="24"/>
        </w:rPr>
        <w:t>Confirm the appointment of individuals in post who meet the required standards.</w:t>
      </w:r>
    </w:p>
    <w:p w14:paraId="468AF1BD" w14:textId="4F6BDD49" w:rsidR="00B00BC4" w:rsidRPr="00920596" w:rsidRDefault="00B00BC4" w:rsidP="00B00BC4">
      <w:pPr>
        <w:pStyle w:val="ListParagraph"/>
        <w:numPr>
          <w:ilvl w:val="0"/>
          <w:numId w:val="1"/>
        </w:numPr>
        <w:spacing w:after="0"/>
        <w:rPr>
          <w:rFonts w:ascii="Aptos" w:hAnsi="Aptos" w:cs="Arial"/>
          <w:sz w:val="24"/>
          <w:szCs w:val="24"/>
        </w:rPr>
      </w:pPr>
      <w:r w:rsidRPr="00920596">
        <w:rPr>
          <w:rFonts w:ascii="Aptos" w:hAnsi="Aptos" w:cs="Arial"/>
          <w:sz w:val="24"/>
          <w:szCs w:val="24"/>
        </w:rPr>
        <w:t>Identify those individuals who have not met the required standards in order that their contract can be reviewed under this procedure.</w:t>
      </w:r>
    </w:p>
    <w:p w14:paraId="438453C2" w14:textId="77777777" w:rsidR="00B5647C" w:rsidRPr="00920596" w:rsidRDefault="00B5647C" w:rsidP="00B5647C">
      <w:pPr>
        <w:spacing w:after="0"/>
        <w:rPr>
          <w:rFonts w:ascii="Aptos" w:hAnsi="Aptos" w:cs="Arial"/>
          <w:sz w:val="24"/>
          <w:szCs w:val="24"/>
        </w:rPr>
      </w:pPr>
    </w:p>
    <w:p w14:paraId="112D3522" w14:textId="77FC250A" w:rsidR="00B5647C" w:rsidRPr="00920596" w:rsidRDefault="00E756B9" w:rsidP="00B5647C">
      <w:pPr>
        <w:spacing w:after="0"/>
        <w:rPr>
          <w:rFonts w:ascii="Aptos" w:hAnsi="Aptos" w:cs="Arial"/>
          <w:b/>
          <w:bCs/>
          <w:color w:val="0070C0"/>
          <w:sz w:val="24"/>
          <w:szCs w:val="24"/>
        </w:rPr>
      </w:pPr>
      <w:r w:rsidRPr="00963FC0">
        <w:rPr>
          <w:rFonts w:ascii="Aptos" w:hAnsi="Aptos" w:cs="Arial"/>
          <w:b/>
          <w:bCs/>
          <w:sz w:val="24"/>
          <w:szCs w:val="24"/>
        </w:rPr>
        <w:t>General Principles</w:t>
      </w:r>
    </w:p>
    <w:p w14:paraId="47D6782B" w14:textId="77777777" w:rsidR="00B5647C" w:rsidRPr="00920596" w:rsidRDefault="00B5647C" w:rsidP="00B5647C">
      <w:pPr>
        <w:spacing w:after="0"/>
        <w:rPr>
          <w:rFonts w:ascii="Aptos" w:hAnsi="Aptos" w:cs="Arial"/>
          <w:sz w:val="24"/>
          <w:szCs w:val="24"/>
        </w:rPr>
      </w:pPr>
    </w:p>
    <w:p w14:paraId="585401C6" w14:textId="4C8F1BD3" w:rsidR="005227E4" w:rsidRPr="00920596" w:rsidRDefault="005227E4" w:rsidP="005227E4">
      <w:pPr>
        <w:rPr>
          <w:rFonts w:ascii="Aptos" w:hAnsi="Aptos" w:cs="Arial"/>
          <w:sz w:val="24"/>
          <w:szCs w:val="24"/>
        </w:rPr>
      </w:pPr>
      <w:r w:rsidRPr="00920596">
        <w:rPr>
          <w:rFonts w:ascii="Aptos" w:hAnsi="Aptos" w:cs="Arial"/>
          <w:sz w:val="24"/>
          <w:szCs w:val="24"/>
        </w:rPr>
        <w:t xml:space="preserve">The period of probation will </w:t>
      </w:r>
      <w:r w:rsidRPr="00963FC0">
        <w:rPr>
          <w:rFonts w:ascii="Aptos" w:hAnsi="Aptos" w:cs="Arial"/>
          <w:sz w:val="24"/>
          <w:szCs w:val="24"/>
          <w:highlight w:val="yellow"/>
        </w:rPr>
        <w:t xml:space="preserve">be </w:t>
      </w:r>
      <w:r w:rsidR="00963FC0" w:rsidRPr="00963FC0">
        <w:rPr>
          <w:rFonts w:ascii="Aptos" w:hAnsi="Aptos" w:cs="Arial"/>
          <w:sz w:val="24"/>
          <w:szCs w:val="24"/>
          <w:highlight w:val="yellow"/>
        </w:rPr>
        <w:t xml:space="preserve">3 OR </w:t>
      </w:r>
      <w:r w:rsidRPr="00963FC0">
        <w:rPr>
          <w:rFonts w:ascii="Aptos" w:hAnsi="Aptos" w:cs="Arial"/>
          <w:sz w:val="24"/>
          <w:szCs w:val="24"/>
          <w:highlight w:val="yellow"/>
        </w:rPr>
        <w:t>6</w:t>
      </w:r>
      <w:r w:rsidRPr="00920596">
        <w:rPr>
          <w:rFonts w:ascii="Aptos" w:hAnsi="Aptos" w:cs="Arial"/>
          <w:sz w:val="24"/>
          <w:szCs w:val="24"/>
        </w:rPr>
        <w:t xml:space="preserve"> months</w:t>
      </w:r>
      <w:r w:rsidR="005C4CCB" w:rsidRPr="00920596">
        <w:rPr>
          <w:rFonts w:ascii="Aptos" w:hAnsi="Aptos" w:cs="Arial"/>
          <w:sz w:val="24"/>
          <w:szCs w:val="24"/>
        </w:rPr>
        <w:t xml:space="preserve"> for all </w:t>
      </w:r>
      <w:r w:rsidR="000D0671" w:rsidRPr="00920596">
        <w:rPr>
          <w:rFonts w:ascii="Aptos" w:hAnsi="Aptos" w:cs="Arial"/>
          <w:sz w:val="24"/>
          <w:szCs w:val="24"/>
        </w:rPr>
        <w:t>employees</w:t>
      </w:r>
      <w:r w:rsidR="005C4CCB" w:rsidRPr="00920596">
        <w:rPr>
          <w:rFonts w:ascii="Aptos" w:hAnsi="Aptos" w:cs="Arial"/>
          <w:sz w:val="24"/>
          <w:szCs w:val="24"/>
        </w:rPr>
        <w:t xml:space="preserve">. </w:t>
      </w:r>
    </w:p>
    <w:p w14:paraId="212B3881" w14:textId="3DAB874B" w:rsidR="00620D95" w:rsidRPr="00920596" w:rsidRDefault="00F471CD" w:rsidP="005227E4">
      <w:pPr>
        <w:rPr>
          <w:rFonts w:ascii="Aptos" w:hAnsi="Aptos" w:cs="Arial"/>
          <w:sz w:val="24"/>
          <w:szCs w:val="24"/>
        </w:rPr>
      </w:pPr>
      <w:r w:rsidRPr="00920596">
        <w:rPr>
          <w:rFonts w:ascii="Aptos" w:hAnsi="Aptos" w:cs="Arial"/>
          <w:sz w:val="24"/>
          <w:szCs w:val="24"/>
        </w:rPr>
        <w:t xml:space="preserve">An individual on probation is deemed to be a member of </w:t>
      </w:r>
      <w:r w:rsidR="000D0671" w:rsidRPr="00920596">
        <w:rPr>
          <w:rFonts w:ascii="Aptos" w:hAnsi="Aptos" w:cs="Arial"/>
          <w:sz w:val="24"/>
          <w:szCs w:val="24"/>
        </w:rPr>
        <w:t>employee</w:t>
      </w:r>
      <w:r w:rsidRPr="00920596">
        <w:rPr>
          <w:rFonts w:ascii="Aptos" w:hAnsi="Aptos" w:cs="Arial"/>
          <w:sz w:val="24"/>
          <w:szCs w:val="24"/>
        </w:rPr>
        <w:t xml:space="preserve"> and therefore all </w:t>
      </w:r>
      <w:r w:rsidR="00963FC0" w:rsidRPr="00963FC0">
        <w:rPr>
          <w:rFonts w:ascii="Aptos" w:hAnsi="Aptos" w:cs="Arial"/>
          <w:sz w:val="24"/>
          <w:szCs w:val="24"/>
          <w:highlight w:val="yellow"/>
        </w:rPr>
        <w:t>Church/PCC</w:t>
      </w:r>
      <w:r w:rsidR="00963FC0">
        <w:rPr>
          <w:rFonts w:ascii="Aptos" w:hAnsi="Aptos" w:cs="Arial"/>
          <w:sz w:val="24"/>
          <w:szCs w:val="24"/>
        </w:rPr>
        <w:t xml:space="preserve"> </w:t>
      </w:r>
      <w:r w:rsidR="00C35E4E" w:rsidRPr="00920596">
        <w:rPr>
          <w:rFonts w:ascii="Aptos" w:hAnsi="Aptos" w:cs="Arial"/>
          <w:sz w:val="24"/>
          <w:szCs w:val="24"/>
        </w:rPr>
        <w:t xml:space="preserve">policies </w:t>
      </w:r>
      <w:r w:rsidR="00016128" w:rsidRPr="00920596">
        <w:rPr>
          <w:rFonts w:ascii="Aptos" w:hAnsi="Aptos" w:cs="Arial"/>
          <w:sz w:val="24"/>
          <w:szCs w:val="24"/>
        </w:rPr>
        <w:t xml:space="preserve">and employment law </w:t>
      </w:r>
      <w:r w:rsidR="00C35E4E" w:rsidRPr="00920596">
        <w:rPr>
          <w:rFonts w:ascii="Aptos" w:hAnsi="Aptos" w:cs="Arial"/>
          <w:sz w:val="24"/>
          <w:szCs w:val="24"/>
        </w:rPr>
        <w:t xml:space="preserve">apply. </w:t>
      </w:r>
    </w:p>
    <w:p w14:paraId="76E0EB4D" w14:textId="78722DD9" w:rsidR="00E756B9" w:rsidRPr="00920596" w:rsidRDefault="00E756B9" w:rsidP="00E756B9">
      <w:pPr>
        <w:rPr>
          <w:rFonts w:ascii="Aptos" w:hAnsi="Aptos" w:cs="Arial"/>
          <w:sz w:val="24"/>
          <w:szCs w:val="24"/>
        </w:rPr>
      </w:pPr>
      <w:r w:rsidRPr="00920596">
        <w:rPr>
          <w:rFonts w:ascii="Aptos" w:hAnsi="Aptos" w:cs="Arial"/>
          <w:sz w:val="24"/>
          <w:szCs w:val="24"/>
        </w:rPr>
        <w:t>If performance issues arise during the probationary period, then the</w:t>
      </w:r>
      <w:r w:rsidR="007862A3" w:rsidRPr="00920596">
        <w:rPr>
          <w:rFonts w:ascii="Aptos" w:hAnsi="Aptos" w:cs="Arial"/>
          <w:sz w:val="24"/>
          <w:szCs w:val="24"/>
        </w:rPr>
        <w:t xml:space="preserve"> line</w:t>
      </w:r>
      <w:r w:rsidRPr="00920596">
        <w:rPr>
          <w:rFonts w:ascii="Aptos" w:hAnsi="Aptos" w:cs="Arial"/>
          <w:sz w:val="24"/>
          <w:szCs w:val="24"/>
        </w:rPr>
        <w:t xml:space="preserve"> manager should raise these with the </w:t>
      </w:r>
      <w:r w:rsidR="007E5870" w:rsidRPr="00920596">
        <w:rPr>
          <w:rFonts w:ascii="Aptos" w:hAnsi="Aptos" w:cs="Arial"/>
          <w:sz w:val="24"/>
          <w:szCs w:val="24"/>
        </w:rPr>
        <w:t>n</w:t>
      </w:r>
      <w:r w:rsidRPr="00920596">
        <w:rPr>
          <w:rFonts w:ascii="Aptos" w:hAnsi="Aptos" w:cs="Arial"/>
          <w:sz w:val="24"/>
          <w:szCs w:val="24"/>
        </w:rPr>
        <w:t xml:space="preserve">ew </w:t>
      </w:r>
      <w:r w:rsidR="00016128" w:rsidRPr="00920596">
        <w:rPr>
          <w:rFonts w:ascii="Aptos" w:hAnsi="Aptos" w:cs="Arial"/>
          <w:sz w:val="24"/>
          <w:szCs w:val="24"/>
        </w:rPr>
        <w:t xml:space="preserve">employee </w:t>
      </w:r>
      <w:r w:rsidRPr="00920596">
        <w:rPr>
          <w:rFonts w:ascii="Aptos" w:hAnsi="Aptos" w:cs="Arial"/>
          <w:sz w:val="24"/>
          <w:szCs w:val="24"/>
        </w:rPr>
        <w:t xml:space="preserve">at the earliest opportunity to enable them to be addressed within the probation period. </w:t>
      </w:r>
    </w:p>
    <w:p w14:paraId="3E36272D" w14:textId="53A32B4A" w:rsidR="00E756B9" w:rsidRPr="00920596" w:rsidRDefault="00054B56" w:rsidP="00E756B9">
      <w:pPr>
        <w:rPr>
          <w:rFonts w:ascii="Aptos" w:hAnsi="Aptos" w:cs="Arial"/>
          <w:sz w:val="24"/>
          <w:szCs w:val="24"/>
        </w:rPr>
      </w:pPr>
      <w:r w:rsidRPr="00920596">
        <w:rPr>
          <w:rFonts w:ascii="Aptos" w:hAnsi="Aptos" w:cs="Arial"/>
          <w:sz w:val="24"/>
          <w:szCs w:val="24"/>
        </w:rPr>
        <w:t xml:space="preserve">Employees on a fixed term contract </w:t>
      </w:r>
      <w:r w:rsidR="00E756B9" w:rsidRPr="00920596">
        <w:rPr>
          <w:rFonts w:ascii="Aptos" w:hAnsi="Aptos" w:cs="Arial"/>
          <w:sz w:val="24"/>
          <w:szCs w:val="24"/>
        </w:rPr>
        <w:t xml:space="preserve">who are </w:t>
      </w:r>
      <w:r w:rsidRPr="00920596">
        <w:rPr>
          <w:rFonts w:ascii="Aptos" w:hAnsi="Aptos" w:cs="Arial"/>
          <w:sz w:val="24"/>
          <w:szCs w:val="24"/>
        </w:rPr>
        <w:t xml:space="preserve">subsequently </w:t>
      </w:r>
      <w:r w:rsidR="00E756B9" w:rsidRPr="00920596">
        <w:rPr>
          <w:rFonts w:ascii="Aptos" w:hAnsi="Aptos" w:cs="Arial"/>
          <w:sz w:val="24"/>
          <w:szCs w:val="24"/>
        </w:rPr>
        <w:t>appointed to a</w:t>
      </w:r>
      <w:r w:rsidR="00CB15B5" w:rsidRPr="00920596">
        <w:rPr>
          <w:rFonts w:ascii="Aptos" w:hAnsi="Aptos" w:cs="Arial"/>
          <w:sz w:val="24"/>
          <w:szCs w:val="24"/>
        </w:rPr>
        <w:t xml:space="preserve"> </w:t>
      </w:r>
      <w:r w:rsidR="522CABAC" w:rsidRPr="00920596">
        <w:rPr>
          <w:rFonts w:ascii="Aptos" w:hAnsi="Aptos" w:cs="Arial"/>
          <w:sz w:val="24"/>
          <w:szCs w:val="24"/>
        </w:rPr>
        <w:t xml:space="preserve">permanent </w:t>
      </w:r>
      <w:r w:rsidR="00E756B9" w:rsidRPr="00920596">
        <w:rPr>
          <w:rFonts w:ascii="Aptos" w:hAnsi="Aptos" w:cs="Arial"/>
          <w:sz w:val="24"/>
          <w:szCs w:val="24"/>
        </w:rPr>
        <w:t xml:space="preserve">role but have not yet been with the organisation for </w:t>
      </w:r>
      <w:r w:rsidR="003630DE" w:rsidRPr="003630DE">
        <w:rPr>
          <w:rFonts w:ascii="Aptos" w:hAnsi="Aptos" w:cs="Arial"/>
          <w:sz w:val="24"/>
          <w:szCs w:val="24"/>
          <w:highlight w:val="yellow"/>
        </w:rPr>
        <w:t xml:space="preserve">3 OR </w:t>
      </w:r>
      <w:r w:rsidR="00E756B9" w:rsidRPr="003630DE">
        <w:rPr>
          <w:rFonts w:ascii="Aptos" w:hAnsi="Aptos" w:cs="Arial"/>
          <w:sz w:val="24"/>
          <w:szCs w:val="24"/>
          <w:highlight w:val="yellow"/>
        </w:rPr>
        <w:t>6 months</w:t>
      </w:r>
      <w:r w:rsidR="00E756B9" w:rsidRPr="00920596">
        <w:rPr>
          <w:rFonts w:ascii="Aptos" w:hAnsi="Aptos" w:cs="Arial"/>
          <w:sz w:val="24"/>
          <w:szCs w:val="24"/>
        </w:rPr>
        <w:t xml:space="preserve"> will be subject to probation</w:t>
      </w:r>
      <w:r w:rsidR="531D9988" w:rsidRPr="00920596">
        <w:rPr>
          <w:rFonts w:ascii="Aptos" w:hAnsi="Aptos" w:cs="Arial"/>
          <w:sz w:val="24"/>
          <w:szCs w:val="24"/>
        </w:rPr>
        <w:t>ary</w:t>
      </w:r>
      <w:r w:rsidR="00E756B9" w:rsidRPr="00920596">
        <w:rPr>
          <w:rFonts w:ascii="Aptos" w:hAnsi="Aptos" w:cs="Arial"/>
          <w:sz w:val="24"/>
          <w:szCs w:val="24"/>
        </w:rPr>
        <w:t xml:space="preserve"> procedures.</w:t>
      </w:r>
    </w:p>
    <w:p w14:paraId="1703D2A4" w14:textId="7F235DBA" w:rsidR="3D01532B" w:rsidRPr="00920596" w:rsidRDefault="00EA1DDA" w:rsidP="4DDC3627">
      <w:pPr>
        <w:rPr>
          <w:rFonts w:ascii="Aptos" w:hAnsi="Aptos" w:cs="Arial"/>
          <w:sz w:val="24"/>
          <w:szCs w:val="24"/>
        </w:rPr>
      </w:pPr>
      <w:r w:rsidRPr="00920596">
        <w:rPr>
          <w:rFonts w:ascii="Aptos" w:hAnsi="Aptos" w:cs="Arial"/>
          <w:sz w:val="24"/>
          <w:szCs w:val="24"/>
        </w:rPr>
        <w:t xml:space="preserve">Employees </w:t>
      </w:r>
      <w:r w:rsidR="3D01532B" w:rsidRPr="00920596">
        <w:rPr>
          <w:rFonts w:ascii="Aptos" w:hAnsi="Aptos" w:cs="Arial"/>
          <w:sz w:val="24"/>
          <w:szCs w:val="24"/>
        </w:rPr>
        <w:t>who are on a fixed term contract of less than 12 months will be subject to a probationary period that will be</w:t>
      </w:r>
      <w:r w:rsidR="6528228D" w:rsidRPr="00920596">
        <w:rPr>
          <w:rFonts w:ascii="Aptos" w:hAnsi="Aptos" w:cs="Arial"/>
          <w:sz w:val="24"/>
          <w:szCs w:val="24"/>
        </w:rPr>
        <w:t xml:space="preserve"> adjusted </w:t>
      </w:r>
      <w:r w:rsidR="7AB0D891" w:rsidRPr="00920596">
        <w:rPr>
          <w:rFonts w:ascii="Aptos" w:hAnsi="Aptos" w:cs="Arial"/>
          <w:sz w:val="24"/>
          <w:szCs w:val="24"/>
        </w:rPr>
        <w:t xml:space="preserve">depending on </w:t>
      </w:r>
      <w:r w:rsidR="6528228D" w:rsidRPr="00920596">
        <w:rPr>
          <w:rFonts w:ascii="Aptos" w:hAnsi="Aptos" w:cs="Arial"/>
          <w:sz w:val="24"/>
          <w:szCs w:val="24"/>
        </w:rPr>
        <w:t>the</w:t>
      </w:r>
      <w:r w:rsidR="45D9A1EF" w:rsidRPr="00920596">
        <w:rPr>
          <w:rFonts w:ascii="Aptos" w:hAnsi="Aptos" w:cs="Arial"/>
          <w:sz w:val="24"/>
          <w:szCs w:val="24"/>
        </w:rPr>
        <w:t>ir length of contract.</w:t>
      </w:r>
      <w:r w:rsidR="3818BE54" w:rsidRPr="00920596">
        <w:rPr>
          <w:rFonts w:ascii="Aptos" w:hAnsi="Aptos" w:cs="Arial"/>
          <w:sz w:val="24"/>
          <w:szCs w:val="24"/>
        </w:rPr>
        <w:t xml:space="preserve"> For example, someone with a 10-month contract will have a 4-month probationary period. </w:t>
      </w:r>
    </w:p>
    <w:p w14:paraId="5D3D5F12" w14:textId="77EDDD46" w:rsidR="00425D00" w:rsidRPr="00920596" w:rsidRDefault="00425D00" w:rsidP="00E756B9">
      <w:pPr>
        <w:rPr>
          <w:rFonts w:ascii="Aptos" w:hAnsi="Aptos" w:cs="Arial"/>
          <w:sz w:val="24"/>
          <w:szCs w:val="24"/>
        </w:rPr>
      </w:pPr>
      <w:r w:rsidRPr="00920596">
        <w:rPr>
          <w:rFonts w:ascii="Aptos" w:hAnsi="Aptos" w:cs="Arial"/>
          <w:sz w:val="24"/>
          <w:szCs w:val="24"/>
        </w:rPr>
        <w:lastRenderedPageBreak/>
        <w:t xml:space="preserve">If during the </w:t>
      </w:r>
      <w:r w:rsidR="001440FB" w:rsidRPr="00920596">
        <w:rPr>
          <w:rFonts w:ascii="Aptos" w:hAnsi="Aptos" w:cs="Arial"/>
          <w:sz w:val="24"/>
          <w:szCs w:val="24"/>
        </w:rPr>
        <w:t xml:space="preserve">probation period the new </w:t>
      </w:r>
      <w:r w:rsidR="00617D33" w:rsidRPr="00920596">
        <w:rPr>
          <w:rFonts w:ascii="Aptos" w:hAnsi="Aptos" w:cs="Arial"/>
          <w:sz w:val="24"/>
          <w:szCs w:val="24"/>
        </w:rPr>
        <w:t>employee</w:t>
      </w:r>
      <w:r w:rsidR="001440FB" w:rsidRPr="00920596">
        <w:rPr>
          <w:rFonts w:ascii="Aptos" w:hAnsi="Aptos" w:cs="Arial"/>
          <w:sz w:val="24"/>
          <w:szCs w:val="24"/>
        </w:rPr>
        <w:t xml:space="preserve"> feels that the role is not right for them and chooses to leave, this will be deemed a resignation and will not </w:t>
      </w:r>
      <w:r w:rsidR="008208B4" w:rsidRPr="00920596">
        <w:rPr>
          <w:rFonts w:ascii="Aptos" w:hAnsi="Aptos" w:cs="Arial"/>
          <w:sz w:val="24"/>
          <w:szCs w:val="24"/>
        </w:rPr>
        <w:t xml:space="preserve">be </w:t>
      </w:r>
      <w:r w:rsidR="001440FB" w:rsidRPr="00920596">
        <w:rPr>
          <w:rFonts w:ascii="Aptos" w:hAnsi="Aptos" w:cs="Arial"/>
          <w:sz w:val="24"/>
          <w:szCs w:val="24"/>
        </w:rPr>
        <w:t>deem</w:t>
      </w:r>
      <w:r w:rsidR="008208B4" w:rsidRPr="00920596">
        <w:rPr>
          <w:rFonts w:ascii="Aptos" w:hAnsi="Aptos" w:cs="Arial"/>
          <w:sz w:val="24"/>
          <w:szCs w:val="24"/>
        </w:rPr>
        <w:t>ed</w:t>
      </w:r>
      <w:r w:rsidR="001440FB" w:rsidRPr="00920596">
        <w:rPr>
          <w:rFonts w:ascii="Aptos" w:hAnsi="Aptos" w:cs="Arial"/>
          <w:sz w:val="24"/>
          <w:szCs w:val="24"/>
        </w:rPr>
        <w:t xml:space="preserve"> an unsuccessful probation.</w:t>
      </w:r>
    </w:p>
    <w:p w14:paraId="2ED07AF8" w14:textId="5397A306" w:rsidR="00E349F3" w:rsidRPr="00920596" w:rsidRDefault="00E349F3" w:rsidP="00E756B9">
      <w:pPr>
        <w:rPr>
          <w:rFonts w:ascii="Aptos" w:hAnsi="Aptos" w:cs="Arial"/>
          <w:sz w:val="24"/>
          <w:szCs w:val="24"/>
        </w:rPr>
      </w:pPr>
      <w:r w:rsidRPr="00920596">
        <w:rPr>
          <w:rFonts w:ascii="Aptos" w:hAnsi="Aptos" w:cs="Arial"/>
          <w:sz w:val="24"/>
          <w:szCs w:val="24"/>
        </w:rPr>
        <w:t xml:space="preserve">During </w:t>
      </w:r>
      <w:r w:rsidR="009E245B" w:rsidRPr="00920596">
        <w:rPr>
          <w:rFonts w:ascii="Aptos" w:hAnsi="Aptos" w:cs="Arial"/>
          <w:sz w:val="24"/>
          <w:szCs w:val="24"/>
        </w:rPr>
        <w:t xml:space="preserve">the </w:t>
      </w:r>
      <w:r w:rsidRPr="00920596">
        <w:rPr>
          <w:rFonts w:ascii="Aptos" w:hAnsi="Aptos" w:cs="Arial"/>
          <w:sz w:val="24"/>
          <w:szCs w:val="24"/>
        </w:rPr>
        <w:t xml:space="preserve">probation period, </w:t>
      </w:r>
      <w:r w:rsidR="001C0D90" w:rsidRPr="00920596">
        <w:rPr>
          <w:rFonts w:ascii="Aptos" w:hAnsi="Aptos" w:cs="Arial"/>
          <w:sz w:val="24"/>
          <w:szCs w:val="24"/>
        </w:rPr>
        <w:t xml:space="preserve">it may be appropriate </w:t>
      </w:r>
      <w:r w:rsidR="006727E9" w:rsidRPr="00920596">
        <w:rPr>
          <w:rFonts w:ascii="Aptos" w:hAnsi="Aptos" w:cs="Arial"/>
          <w:sz w:val="24"/>
          <w:szCs w:val="24"/>
        </w:rPr>
        <w:t xml:space="preserve">for the employee to work more </w:t>
      </w:r>
      <w:r w:rsidR="009C0619" w:rsidRPr="00920596">
        <w:rPr>
          <w:rFonts w:ascii="Aptos" w:hAnsi="Aptos" w:cs="Arial"/>
          <w:sz w:val="24"/>
          <w:szCs w:val="24"/>
        </w:rPr>
        <w:t>frequently</w:t>
      </w:r>
      <w:r w:rsidR="006727E9" w:rsidRPr="00920596">
        <w:rPr>
          <w:rFonts w:ascii="Aptos" w:hAnsi="Aptos" w:cs="Arial"/>
          <w:sz w:val="24"/>
          <w:szCs w:val="24"/>
        </w:rPr>
        <w:t xml:space="preserve"> </w:t>
      </w:r>
      <w:r w:rsidR="009E245B" w:rsidRPr="00920596">
        <w:rPr>
          <w:rFonts w:ascii="Aptos" w:hAnsi="Aptos" w:cs="Arial"/>
          <w:sz w:val="24"/>
          <w:szCs w:val="24"/>
        </w:rPr>
        <w:t xml:space="preserve">in </w:t>
      </w:r>
      <w:r w:rsidR="006727E9" w:rsidRPr="00920596">
        <w:rPr>
          <w:rFonts w:ascii="Aptos" w:hAnsi="Aptos" w:cs="Arial"/>
          <w:sz w:val="24"/>
          <w:szCs w:val="24"/>
        </w:rPr>
        <w:t>the workplac</w:t>
      </w:r>
      <w:r w:rsidR="00986445" w:rsidRPr="00920596">
        <w:rPr>
          <w:rFonts w:ascii="Aptos" w:hAnsi="Aptos" w:cs="Arial"/>
          <w:sz w:val="24"/>
          <w:szCs w:val="24"/>
        </w:rPr>
        <w:t>e (i</w:t>
      </w:r>
      <w:r w:rsidR="009E245B" w:rsidRPr="00920596">
        <w:rPr>
          <w:rFonts w:ascii="Aptos" w:hAnsi="Aptos" w:cs="Arial"/>
          <w:sz w:val="24"/>
          <w:szCs w:val="24"/>
        </w:rPr>
        <w:t>.</w:t>
      </w:r>
      <w:r w:rsidR="00986445" w:rsidRPr="00920596">
        <w:rPr>
          <w:rFonts w:ascii="Aptos" w:hAnsi="Aptos" w:cs="Arial"/>
          <w:sz w:val="24"/>
          <w:szCs w:val="24"/>
        </w:rPr>
        <w:t>e</w:t>
      </w:r>
      <w:r w:rsidR="009E245B" w:rsidRPr="00920596">
        <w:rPr>
          <w:rFonts w:ascii="Aptos" w:hAnsi="Aptos" w:cs="Arial"/>
          <w:sz w:val="24"/>
          <w:szCs w:val="24"/>
        </w:rPr>
        <w:t>.</w:t>
      </w:r>
      <w:r w:rsidR="00986445" w:rsidRPr="00920596">
        <w:rPr>
          <w:rFonts w:ascii="Aptos" w:hAnsi="Aptos" w:cs="Arial"/>
          <w:sz w:val="24"/>
          <w:szCs w:val="24"/>
        </w:rPr>
        <w:t xml:space="preserve"> to </w:t>
      </w:r>
      <w:r w:rsidR="00230DFF" w:rsidRPr="00920596">
        <w:rPr>
          <w:rFonts w:ascii="Aptos" w:hAnsi="Aptos" w:cs="Arial"/>
          <w:sz w:val="24"/>
          <w:szCs w:val="24"/>
        </w:rPr>
        <w:t>work from the Office rather than at home)</w:t>
      </w:r>
      <w:r w:rsidR="006727E9" w:rsidRPr="00920596">
        <w:rPr>
          <w:rFonts w:ascii="Aptos" w:hAnsi="Aptos" w:cs="Arial"/>
          <w:sz w:val="24"/>
          <w:szCs w:val="24"/>
        </w:rPr>
        <w:t xml:space="preserve"> to ensure that </w:t>
      </w:r>
      <w:r w:rsidR="009C0619" w:rsidRPr="00920596">
        <w:rPr>
          <w:rFonts w:ascii="Aptos" w:hAnsi="Aptos" w:cs="Arial"/>
          <w:sz w:val="24"/>
          <w:szCs w:val="24"/>
        </w:rPr>
        <w:t xml:space="preserve">they </w:t>
      </w:r>
      <w:r w:rsidR="006727E9" w:rsidRPr="00920596">
        <w:rPr>
          <w:rFonts w:ascii="Aptos" w:hAnsi="Aptos" w:cs="Arial"/>
          <w:sz w:val="24"/>
          <w:szCs w:val="24"/>
        </w:rPr>
        <w:t xml:space="preserve">are able to </w:t>
      </w:r>
      <w:r w:rsidR="009C0619" w:rsidRPr="00920596">
        <w:rPr>
          <w:rFonts w:ascii="Aptos" w:hAnsi="Aptos" w:cs="Arial"/>
          <w:sz w:val="24"/>
          <w:szCs w:val="24"/>
        </w:rPr>
        <w:t xml:space="preserve">fully </w:t>
      </w:r>
      <w:r w:rsidR="00E614CB" w:rsidRPr="00920596">
        <w:rPr>
          <w:rFonts w:ascii="Aptos" w:hAnsi="Aptos" w:cs="Arial"/>
          <w:sz w:val="24"/>
          <w:szCs w:val="24"/>
        </w:rPr>
        <w:t>experience</w:t>
      </w:r>
      <w:r w:rsidR="006727E9" w:rsidRPr="00920596">
        <w:rPr>
          <w:rFonts w:ascii="Aptos" w:hAnsi="Aptos" w:cs="Arial"/>
          <w:sz w:val="24"/>
          <w:szCs w:val="24"/>
        </w:rPr>
        <w:t xml:space="preserve"> the culture of both their Team</w:t>
      </w:r>
      <w:r w:rsidR="009C0619" w:rsidRPr="00920596">
        <w:rPr>
          <w:rFonts w:ascii="Aptos" w:hAnsi="Aptos" w:cs="Arial"/>
          <w:sz w:val="24"/>
          <w:szCs w:val="24"/>
        </w:rPr>
        <w:t xml:space="preserve"> as well as</w:t>
      </w:r>
      <w:r w:rsidR="006727E9" w:rsidRPr="00920596">
        <w:rPr>
          <w:rFonts w:ascii="Aptos" w:hAnsi="Aptos" w:cs="Arial"/>
          <w:sz w:val="24"/>
          <w:szCs w:val="24"/>
        </w:rPr>
        <w:t xml:space="preserve"> the </w:t>
      </w:r>
      <w:r w:rsidR="00E614CB" w:rsidRPr="00920596">
        <w:rPr>
          <w:rFonts w:ascii="Aptos" w:hAnsi="Aptos" w:cs="Arial"/>
          <w:sz w:val="24"/>
          <w:szCs w:val="24"/>
        </w:rPr>
        <w:t>w</w:t>
      </w:r>
      <w:r w:rsidR="006727E9" w:rsidRPr="00920596">
        <w:rPr>
          <w:rFonts w:ascii="Aptos" w:hAnsi="Aptos" w:cs="Arial"/>
          <w:sz w:val="24"/>
          <w:szCs w:val="24"/>
        </w:rPr>
        <w:t xml:space="preserve">ider Organisation.  </w:t>
      </w:r>
    </w:p>
    <w:p w14:paraId="17EDBF3A" w14:textId="77777777" w:rsidR="003630DE" w:rsidRPr="003630DE" w:rsidRDefault="00E756B9" w:rsidP="003630DE">
      <w:pPr>
        <w:spacing w:after="0"/>
        <w:rPr>
          <w:rFonts w:ascii="Aptos" w:hAnsi="Aptos" w:cs="Arial"/>
          <w:b/>
          <w:bCs/>
          <w:sz w:val="24"/>
          <w:szCs w:val="24"/>
        </w:rPr>
      </w:pPr>
      <w:r w:rsidRPr="003630DE">
        <w:rPr>
          <w:rFonts w:ascii="Aptos" w:hAnsi="Aptos" w:cs="Arial"/>
          <w:b/>
          <w:bCs/>
          <w:sz w:val="24"/>
          <w:szCs w:val="24"/>
        </w:rPr>
        <w:t>Process</w:t>
      </w:r>
    </w:p>
    <w:p w14:paraId="44BB45DA" w14:textId="602F1F8A" w:rsidR="00725457" w:rsidRPr="003630DE" w:rsidRDefault="00725457" w:rsidP="00725457">
      <w:pPr>
        <w:rPr>
          <w:rFonts w:ascii="Aptos" w:hAnsi="Aptos" w:cs="Arial"/>
          <w:b/>
          <w:bCs/>
          <w:color w:val="0070C0"/>
          <w:sz w:val="24"/>
          <w:szCs w:val="24"/>
        </w:rPr>
      </w:pPr>
      <w:r w:rsidRPr="00920596">
        <w:rPr>
          <w:rFonts w:ascii="Aptos" w:hAnsi="Aptos" w:cs="Arial"/>
          <w:sz w:val="24"/>
          <w:szCs w:val="24"/>
        </w:rPr>
        <w:t>D</w:t>
      </w:r>
      <w:r w:rsidR="00E756B9" w:rsidRPr="00920596">
        <w:rPr>
          <w:rFonts w:ascii="Aptos" w:hAnsi="Aptos" w:cs="Arial"/>
          <w:sz w:val="24"/>
          <w:szCs w:val="24"/>
        </w:rPr>
        <w:t xml:space="preserve">uring their first week of employment, the </w:t>
      </w:r>
      <w:r w:rsidR="003630DE">
        <w:rPr>
          <w:rFonts w:ascii="Aptos" w:hAnsi="Aptos" w:cs="Arial"/>
          <w:sz w:val="24"/>
          <w:szCs w:val="24"/>
        </w:rPr>
        <w:t xml:space="preserve">line </w:t>
      </w:r>
      <w:r w:rsidR="00E756B9" w:rsidRPr="00920596">
        <w:rPr>
          <w:rFonts w:ascii="Aptos" w:hAnsi="Aptos" w:cs="Arial"/>
          <w:sz w:val="24"/>
          <w:szCs w:val="24"/>
        </w:rPr>
        <w:t xml:space="preserve">manager should meet with the new </w:t>
      </w:r>
      <w:r w:rsidR="00617D33" w:rsidRPr="00920596">
        <w:rPr>
          <w:rFonts w:ascii="Aptos" w:hAnsi="Aptos" w:cs="Arial"/>
          <w:sz w:val="24"/>
          <w:szCs w:val="24"/>
        </w:rPr>
        <w:t>employee</w:t>
      </w:r>
      <w:r w:rsidR="00E756B9" w:rsidRPr="00920596">
        <w:rPr>
          <w:rFonts w:ascii="Aptos" w:hAnsi="Aptos" w:cs="Arial"/>
          <w:sz w:val="24"/>
          <w:szCs w:val="24"/>
        </w:rPr>
        <w:t xml:space="preserve"> to d</w:t>
      </w:r>
      <w:r w:rsidRPr="00920596">
        <w:rPr>
          <w:rFonts w:ascii="Aptos" w:hAnsi="Aptos" w:cs="Arial"/>
          <w:sz w:val="24"/>
          <w:szCs w:val="24"/>
        </w:rPr>
        <w:t>iscuss and clarify job expectations, and the standards expected of the individual in their role. These will include reference to the individual’s responsibilities as outlined in the job description and their expected level of competence as outlined in the person specification.</w:t>
      </w:r>
    </w:p>
    <w:p w14:paraId="1467DCF1" w14:textId="1333BBD6" w:rsidR="00FD0764" w:rsidRPr="00920596" w:rsidRDefault="00FD0764" w:rsidP="003630DE">
      <w:pPr>
        <w:spacing w:after="0"/>
        <w:rPr>
          <w:rFonts w:ascii="Aptos" w:hAnsi="Aptos" w:cs="Arial"/>
          <w:b/>
          <w:bCs/>
          <w:sz w:val="24"/>
          <w:szCs w:val="24"/>
        </w:rPr>
      </w:pPr>
      <w:r w:rsidRPr="00920596">
        <w:rPr>
          <w:rFonts w:ascii="Aptos" w:hAnsi="Aptos" w:cs="Arial"/>
          <w:b/>
          <w:bCs/>
          <w:sz w:val="24"/>
          <w:szCs w:val="24"/>
        </w:rPr>
        <w:t>First Meeting</w:t>
      </w:r>
    </w:p>
    <w:p w14:paraId="44582EF5" w14:textId="2F044B89" w:rsidR="001B215F" w:rsidRPr="00920596" w:rsidRDefault="00D608FF" w:rsidP="001B215F">
      <w:pPr>
        <w:rPr>
          <w:rFonts w:ascii="Aptos" w:hAnsi="Aptos" w:cs="Arial"/>
          <w:sz w:val="24"/>
          <w:szCs w:val="24"/>
        </w:rPr>
      </w:pPr>
      <w:r w:rsidRPr="00920596">
        <w:rPr>
          <w:rFonts w:ascii="Aptos" w:hAnsi="Aptos" w:cs="Arial"/>
          <w:sz w:val="24"/>
          <w:szCs w:val="24"/>
        </w:rPr>
        <w:t>T</w:t>
      </w:r>
      <w:r w:rsidR="00E756B9" w:rsidRPr="00920596">
        <w:rPr>
          <w:rFonts w:ascii="Aptos" w:hAnsi="Aptos" w:cs="Arial"/>
          <w:sz w:val="24"/>
          <w:szCs w:val="24"/>
        </w:rPr>
        <w:t xml:space="preserve">he </w:t>
      </w:r>
      <w:r w:rsidR="003630DE">
        <w:rPr>
          <w:rFonts w:ascii="Aptos" w:hAnsi="Aptos" w:cs="Arial"/>
          <w:sz w:val="24"/>
          <w:szCs w:val="24"/>
        </w:rPr>
        <w:t xml:space="preserve">line </w:t>
      </w:r>
      <w:r w:rsidR="00E756B9" w:rsidRPr="00920596">
        <w:rPr>
          <w:rFonts w:ascii="Aptos" w:hAnsi="Aptos" w:cs="Arial"/>
          <w:sz w:val="24"/>
          <w:szCs w:val="24"/>
        </w:rPr>
        <w:t xml:space="preserve">manager and the new </w:t>
      </w:r>
      <w:r w:rsidR="00ED68B2" w:rsidRPr="00920596">
        <w:rPr>
          <w:rFonts w:ascii="Aptos" w:hAnsi="Aptos" w:cs="Arial"/>
          <w:sz w:val="24"/>
          <w:szCs w:val="24"/>
        </w:rPr>
        <w:t>e</w:t>
      </w:r>
      <w:r w:rsidR="00617D33" w:rsidRPr="00920596">
        <w:rPr>
          <w:rFonts w:ascii="Aptos" w:hAnsi="Aptos" w:cs="Arial"/>
          <w:sz w:val="24"/>
          <w:szCs w:val="24"/>
        </w:rPr>
        <w:t>mployee</w:t>
      </w:r>
      <w:r w:rsidR="00E756B9" w:rsidRPr="00920596">
        <w:rPr>
          <w:rFonts w:ascii="Aptos" w:hAnsi="Aptos" w:cs="Arial"/>
          <w:sz w:val="24"/>
          <w:szCs w:val="24"/>
        </w:rPr>
        <w:t xml:space="preserve"> will a</w:t>
      </w:r>
      <w:r w:rsidR="001B215F" w:rsidRPr="00920596">
        <w:rPr>
          <w:rFonts w:ascii="Aptos" w:hAnsi="Aptos" w:cs="Arial"/>
          <w:sz w:val="24"/>
          <w:szCs w:val="24"/>
        </w:rPr>
        <w:t>gree the work and development objectives to be achieved during probation</w:t>
      </w:r>
      <w:r w:rsidR="00E756B9" w:rsidRPr="00920596">
        <w:rPr>
          <w:rFonts w:ascii="Aptos" w:hAnsi="Aptos" w:cs="Arial"/>
          <w:sz w:val="24"/>
          <w:szCs w:val="24"/>
        </w:rPr>
        <w:t xml:space="preserve"> </w:t>
      </w:r>
      <w:r w:rsidR="00E756B9" w:rsidRPr="003E1118">
        <w:rPr>
          <w:rFonts w:ascii="Aptos" w:hAnsi="Aptos" w:cs="Arial"/>
          <w:sz w:val="24"/>
          <w:szCs w:val="24"/>
          <w:highlight w:val="yellow"/>
        </w:rPr>
        <w:t xml:space="preserve">(see </w:t>
      </w:r>
      <w:r w:rsidR="00792F89" w:rsidRPr="003E1118">
        <w:rPr>
          <w:rFonts w:ascii="Aptos" w:hAnsi="Aptos" w:cs="Arial"/>
          <w:sz w:val="24"/>
          <w:szCs w:val="24"/>
          <w:highlight w:val="yellow"/>
        </w:rPr>
        <w:t>1</w:t>
      </w:r>
      <w:r w:rsidR="00792F89" w:rsidRPr="003E1118">
        <w:rPr>
          <w:rFonts w:ascii="Aptos" w:hAnsi="Aptos" w:cs="Arial"/>
          <w:sz w:val="24"/>
          <w:szCs w:val="24"/>
          <w:highlight w:val="yellow"/>
          <w:vertAlign w:val="superscript"/>
        </w:rPr>
        <w:t>st</w:t>
      </w:r>
      <w:r w:rsidR="00792F89" w:rsidRPr="003E1118">
        <w:rPr>
          <w:rFonts w:ascii="Aptos" w:hAnsi="Aptos" w:cs="Arial"/>
          <w:sz w:val="24"/>
          <w:szCs w:val="24"/>
          <w:highlight w:val="yellow"/>
        </w:rPr>
        <w:t xml:space="preserve"> </w:t>
      </w:r>
      <w:r w:rsidR="00A70909" w:rsidRPr="003E1118">
        <w:rPr>
          <w:rFonts w:ascii="Aptos" w:hAnsi="Aptos" w:cs="Arial"/>
          <w:sz w:val="24"/>
          <w:szCs w:val="24"/>
          <w:highlight w:val="yellow"/>
        </w:rPr>
        <w:t>M</w:t>
      </w:r>
      <w:r w:rsidR="00FA4AED" w:rsidRPr="003E1118">
        <w:rPr>
          <w:rFonts w:ascii="Aptos" w:hAnsi="Aptos" w:cs="Arial"/>
          <w:sz w:val="24"/>
          <w:szCs w:val="24"/>
          <w:highlight w:val="yellow"/>
        </w:rPr>
        <w:t>eeting</w:t>
      </w:r>
      <w:r w:rsidR="00792F89" w:rsidRPr="003E1118">
        <w:rPr>
          <w:rFonts w:ascii="Aptos" w:hAnsi="Aptos" w:cs="Arial"/>
          <w:sz w:val="24"/>
          <w:szCs w:val="24"/>
          <w:highlight w:val="yellow"/>
        </w:rPr>
        <w:t xml:space="preserve"> </w:t>
      </w:r>
      <w:r w:rsidR="00A70909" w:rsidRPr="003E1118">
        <w:rPr>
          <w:rFonts w:ascii="Aptos" w:hAnsi="Aptos" w:cs="Arial"/>
          <w:sz w:val="24"/>
          <w:szCs w:val="24"/>
          <w:highlight w:val="yellow"/>
        </w:rPr>
        <w:t>T</w:t>
      </w:r>
      <w:r w:rsidR="00E756B9" w:rsidRPr="003E1118">
        <w:rPr>
          <w:rFonts w:ascii="Aptos" w:hAnsi="Aptos" w:cs="Arial"/>
          <w:sz w:val="24"/>
          <w:szCs w:val="24"/>
          <w:highlight w:val="yellow"/>
        </w:rPr>
        <w:t>emplate)</w:t>
      </w:r>
      <w:r w:rsidR="00B84744" w:rsidRPr="003E1118">
        <w:rPr>
          <w:rFonts w:ascii="Aptos" w:hAnsi="Aptos" w:cs="Arial"/>
          <w:sz w:val="24"/>
          <w:szCs w:val="24"/>
          <w:highlight w:val="yellow"/>
        </w:rPr>
        <w:t>.</w:t>
      </w:r>
      <w:r w:rsidR="004E7219" w:rsidRPr="00920596">
        <w:rPr>
          <w:rFonts w:ascii="Aptos" w:hAnsi="Aptos" w:cs="Arial"/>
          <w:sz w:val="24"/>
          <w:szCs w:val="24"/>
        </w:rPr>
        <w:t xml:space="preserve"> </w:t>
      </w:r>
      <w:r w:rsidR="00B84744" w:rsidRPr="00920596">
        <w:rPr>
          <w:rFonts w:ascii="Aptos" w:hAnsi="Aptos" w:cs="Arial"/>
          <w:sz w:val="24"/>
          <w:szCs w:val="24"/>
        </w:rPr>
        <w:t>Performance expectations and the standards that need to be met will be made clear by the line manager at the start of the probation period.</w:t>
      </w:r>
      <w:r w:rsidR="00823ACE" w:rsidRPr="00920596">
        <w:rPr>
          <w:rFonts w:ascii="Aptos" w:hAnsi="Aptos" w:cs="Arial"/>
          <w:sz w:val="24"/>
          <w:szCs w:val="24"/>
        </w:rPr>
        <w:t xml:space="preserve"> A copy of this form should be retained by all parties</w:t>
      </w:r>
      <w:r w:rsidR="003E1118">
        <w:rPr>
          <w:rFonts w:ascii="Aptos" w:hAnsi="Aptos" w:cs="Arial"/>
          <w:sz w:val="24"/>
          <w:szCs w:val="24"/>
        </w:rPr>
        <w:t>.</w:t>
      </w:r>
    </w:p>
    <w:p w14:paraId="03451113" w14:textId="515E66CD" w:rsidR="00FD0764" w:rsidRPr="00920596" w:rsidRDefault="00C91498" w:rsidP="003E1118">
      <w:pPr>
        <w:spacing w:after="0"/>
        <w:rPr>
          <w:rFonts w:ascii="Aptos" w:hAnsi="Aptos" w:cs="Arial"/>
          <w:b/>
          <w:bCs/>
          <w:sz w:val="24"/>
          <w:szCs w:val="24"/>
        </w:rPr>
      </w:pPr>
      <w:r w:rsidRPr="00920596">
        <w:rPr>
          <w:rFonts w:ascii="Aptos" w:hAnsi="Aptos" w:cs="Arial"/>
          <w:b/>
          <w:bCs/>
          <w:sz w:val="24"/>
          <w:szCs w:val="24"/>
        </w:rPr>
        <w:t>Progress Meetings</w:t>
      </w:r>
    </w:p>
    <w:p w14:paraId="0781CD22" w14:textId="39516156" w:rsidR="00B84744" w:rsidRPr="00920596" w:rsidRDefault="00CF621C" w:rsidP="00B84744">
      <w:pPr>
        <w:spacing w:after="0"/>
        <w:rPr>
          <w:rFonts w:ascii="Aptos" w:hAnsi="Aptos" w:cs="Arial"/>
          <w:sz w:val="24"/>
          <w:szCs w:val="24"/>
        </w:rPr>
      </w:pPr>
      <w:r w:rsidRPr="00920596">
        <w:rPr>
          <w:rFonts w:ascii="Aptos" w:hAnsi="Aptos" w:cs="Arial"/>
          <w:sz w:val="24"/>
          <w:szCs w:val="24"/>
        </w:rPr>
        <w:t xml:space="preserve">The line manager </w:t>
      </w:r>
      <w:r w:rsidR="003A102D" w:rsidRPr="00920596">
        <w:rPr>
          <w:rFonts w:ascii="Aptos" w:hAnsi="Aptos" w:cs="Arial"/>
          <w:sz w:val="24"/>
          <w:szCs w:val="24"/>
        </w:rPr>
        <w:t>and employee should meet at least once a month</w:t>
      </w:r>
      <w:r w:rsidR="00B84744" w:rsidRPr="00920596">
        <w:rPr>
          <w:rFonts w:ascii="Aptos" w:hAnsi="Aptos" w:cs="Arial"/>
          <w:sz w:val="24"/>
          <w:szCs w:val="24"/>
        </w:rPr>
        <w:t xml:space="preserve"> throughout the </w:t>
      </w:r>
      <w:r w:rsidR="003E1118" w:rsidRPr="003E1118">
        <w:rPr>
          <w:rFonts w:ascii="Aptos" w:hAnsi="Aptos" w:cs="Arial"/>
          <w:sz w:val="24"/>
          <w:szCs w:val="24"/>
          <w:highlight w:val="yellow"/>
        </w:rPr>
        <w:t xml:space="preserve">3 OR </w:t>
      </w:r>
      <w:r w:rsidR="00B84744" w:rsidRPr="003E1118">
        <w:rPr>
          <w:rFonts w:ascii="Aptos" w:hAnsi="Aptos" w:cs="Arial"/>
          <w:sz w:val="24"/>
          <w:szCs w:val="24"/>
          <w:highlight w:val="yellow"/>
        </w:rPr>
        <w:t xml:space="preserve">6 </w:t>
      </w:r>
      <w:r w:rsidR="00F05006" w:rsidRPr="003E1118">
        <w:rPr>
          <w:rFonts w:ascii="Aptos" w:hAnsi="Aptos" w:cs="Arial"/>
          <w:sz w:val="24"/>
          <w:szCs w:val="24"/>
          <w:highlight w:val="yellow"/>
        </w:rPr>
        <w:t>months’</w:t>
      </w:r>
      <w:r w:rsidR="00F05006" w:rsidRPr="00920596">
        <w:rPr>
          <w:rFonts w:ascii="Aptos" w:hAnsi="Aptos" w:cs="Arial"/>
          <w:sz w:val="24"/>
          <w:szCs w:val="24"/>
        </w:rPr>
        <w:t xml:space="preserve"> probation</w:t>
      </w:r>
      <w:r w:rsidR="00B84744" w:rsidRPr="00920596">
        <w:rPr>
          <w:rFonts w:ascii="Aptos" w:hAnsi="Aptos" w:cs="Arial"/>
          <w:sz w:val="24"/>
          <w:szCs w:val="24"/>
        </w:rPr>
        <w:t xml:space="preserve"> period.</w:t>
      </w:r>
    </w:p>
    <w:p w14:paraId="2679EB9D" w14:textId="77777777" w:rsidR="00B84744" w:rsidRPr="00920596" w:rsidRDefault="00B84744" w:rsidP="00B84744">
      <w:pPr>
        <w:spacing w:after="0"/>
        <w:rPr>
          <w:rFonts w:ascii="Aptos" w:hAnsi="Aptos" w:cs="Arial"/>
          <w:sz w:val="24"/>
          <w:szCs w:val="24"/>
        </w:rPr>
      </w:pPr>
    </w:p>
    <w:p w14:paraId="2B3D1F74" w14:textId="6E3A6680" w:rsidR="00141A4E" w:rsidRPr="00920596" w:rsidRDefault="003A102D" w:rsidP="00B84744">
      <w:pPr>
        <w:spacing w:after="0"/>
        <w:rPr>
          <w:rFonts w:ascii="Aptos" w:hAnsi="Aptos" w:cs="Arial"/>
          <w:sz w:val="24"/>
          <w:szCs w:val="24"/>
        </w:rPr>
      </w:pPr>
      <w:r w:rsidRPr="00920596">
        <w:rPr>
          <w:rFonts w:ascii="Aptos" w:hAnsi="Aptos" w:cs="Arial"/>
          <w:sz w:val="24"/>
          <w:szCs w:val="24"/>
        </w:rPr>
        <w:t>At these meetings</w:t>
      </w:r>
      <w:r w:rsidR="00B84744" w:rsidRPr="00920596">
        <w:rPr>
          <w:rFonts w:ascii="Aptos" w:hAnsi="Aptos" w:cs="Arial"/>
          <w:sz w:val="24"/>
          <w:szCs w:val="24"/>
        </w:rPr>
        <w:t xml:space="preserve"> </w:t>
      </w:r>
      <w:r w:rsidR="00335F5E" w:rsidRPr="00920596">
        <w:rPr>
          <w:rFonts w:ascii="Aptos" w:hAnsi="Aptos" w:cs="Arial"/>
          <w:sz w:val="24"/>
          <w:szCs w:val="24"/>
        </w:rPr>
        <w:t xml:space="preserve">the line manager should </w:t>
      </w:r>
      <w:r w:rsidR="00141A4E" w:rsidRPr="00920596">
        <w:rPr>
          <w:rFonts w:ascii="Aptos" w:hAnsi="Aptos" w:cs="Arial"/>
          <w:sz w:val="24"/>
          <w:szCs w:val="24"/>
        </w:rPr>
        <w:t>monitor progress</w:t>
      </w:r>
      <w:r w:rsidR="003004BC" w:rsidRPr="00920596">
        <w:rPr>
          <w:rFonts w:ascii="Aptos" w:hAnsi="Aptos" w:cs="Arial"/>
          <w:sz w:val="24"/>
          <w:szCs w:val="24"/>
        </w:rPr>
        <w:t xml:space="preserve"> and</w:t>
      </w:r>
      <w:r w:rsidR="00141A4E" w:rsidRPr="00920596">
        <w:rPr>
          <w:rFonts w:ascii="Aptos" w:hAnsi="Aptos" w:cs="Arial"/>
          <w:sz w:val="24"/>
          <w:szCs w:val="24"/>
        </w:rPr>
        <w:t xml:space="preserve"> assess competence in the role</w:t>
      </w:r>
      <w:r w:rsidR="00B84744" w:rsidRPr="00920596">
        <w:rPr>
          <w:rFonts w:ascii="Aptos" w:hAnsi="Aptos" w:cs="Arial"/>
          <w:sz w:val="24"/>
          <w:szCs w:val="24"/>
        </w:rPr>
        <w:t xml:space="preserve">. </w:t>
      </w:r>
      <w:r w:rsidR="009008D4" w:rsidRPr="00920596">
        <w:rPr>
          <w:rFonts w:ascii="Aptos" w:hAnsi="Aptos" w:cs="Arial"/>
          <w:sz w:val="24"/>
          <w:szCs w:val="24"/>
        </w:rPr>
        <w:t>P</w:t>
      </w:r>
      <w:r w:rsidR="00141A4E" w:rsidRPr="00920596">
        <w:rPr>
          <w:rFonts w:ascii="Aptos" w:hAnsi="Aptos" w:cs="Arial"/>
          <w:sz w:val="24"/>
          <w:szCs w:val="24"/>
        </w:rPr>
        <w:t xml:space="preserve">robation records </w:t>
      </w:r>
      <w:r w:rsidR="009008D4" w:rsidRPr="00920596">
        <w:rPr>
          <w:rFonts w:ascii="Aptos" w:hAnsi="Aptos" w:cs="Arial"/>
          <w:sz w:val="24"/>
          <w:szCs w:val="24"/>
        </w:rPr>
        <w:t xml:space="preserve">should </w:t>
      </w:r>
      <w:r w:rsidR="00141A4E" w:rsidRPr="00920596">
        <w:rPr>
          <w:rFonts w:ascii="Aptos" w:hAnsi="Aptos" w:cs="Arial"/>
          <w:sz w:val="24"/>
          <w:szCs w:val="24"/>
        </w:rPr>
        <w:t>be completed by the manager</w:t>
      </w:r>
      <w:r w:rsidR="00B84744" w:rsidRPr="00920596">
        <w:rPr>
          <w:rFonts w:ascii="Aptos" w:hAnsi="Aptos" w:cs="Arial"/>
          <w:sz w:val="24"/>
          <w:szCs w:val="24"/>
        </w:rPr>
        <w:t xml:space="preserve"> (</w:t>
      </w:r>
      <w:r w:rsidR="00B84744" w:rsidRPr="00B11741">
        <w:rPr>
          <w:rFonts w:ascii="Aptos" w:hAnsi="Aptos" w:cs="Arial"/>
          <w:sz w:val="24"/>
          <w:szCs w:val="24"/>
          <w:highlight w:val="yellow"/>
        </w:rPr>
        <w:t>see template</w:t>
      </w:r>
      <w:r w:rsidR="00B84744" w:rsidRPr="00920596">
        <w:rPr>
          <w:rFonts w:ascii="Aptos" w:hAnsi="Aptos" w:cs="Arial"/>
          <w:sz w:val="24"/>
          <w:szCs w:val="24"/>
        </w:rPr>
        <w:t>);</w:t>
      </w:r>
      <w:r w:rsidR="00141A4E" w:rsidRPr="00920596">
        <w:rPr>
          <w:rFonts w:ascii="Aptos" w:hAnsi="Aptos" w:cs="Arial"/>
          <w:sz w:val="24"/>
          <w:szCs w:val="24"/>
        </w:rPr>
        <w:t xml:space="preserve"> passed to the </w:t>
      </w:r>
      <w:r w:rsidR="00B84744" w:rsidRPr="00920596">
        <w:rPr>
          <w:rFonts w:ascii="Aptos" w:hAnsi="Aptos" w:cs="Arial"/>
          <w:sz w:val="24"/>
          <w:szCs w:val="24"/>
        </w:rPr>
        <w:t>new</w:t>
      </w:r>
      <w:r w:rsidR="00E756B9" w:rsidRPr="00920596">
        <w:rPr>
          <w:rFonts w:ascii="Aptos" w:hAnsi="Aptos" w:cs="Arial"/>
          <w:sz w:val="24"/>
          <w:szCs w:val="24"/>
        </w:rPr>
        <w:t xml:space="preserve"> </w:t>
      </w:r>
      <w:r w:rsidR="00617D33" w:rsidRPr="00920596">
        <w:rPr>
          <w:rFonts w:ascii="Aptos" w:hAnsi="Aptos" w:cs="Arial"/>
          <w:sz w:val="24"/>
          <w:szCs w:val="24"/>
        </w:rPr>
        <w:t>employee</w:t>
      </w:r>
      <w:r w:rsidR="00141A4E" w:rsidRPr="00920596">
        <w:rPr>
          <w:rFonts w:ascii="Aptos" w:hAnsi="Aptos" w:cs="Arial"/>
          <w:sz w:val="24"/>
          <w:szCs w:val="24"/>
        </w:rPr>
        <w:t xml:space="preserve"> for comment and signed off by both the manager and the </w:t>
      </w:r>
      <w:r w:rsidR="00B84744" w:rsidRPr="00920596">
        <w:rPr>
          <w:rFonts w:ascii="Aptos" w:hAnsi="Aptos" w:cs="Arial"/>
          <w:sz w:val="24"/>
          <w:szCs w:val="24"/>
        </w:rPr>
        <w:t>n</w:t>
      </w:r>
      <w:r w:rsidR="00E756B9" w:rsidRPr="00920596">
        <w:rPr>
          <w:rFonts w:ascii="Aptos" w:hAnsi="Aptos" w:cs="Arial"/>
          <w:sz w:val="24"/>
          <w:szCs w:val="24"/>
        </w:rPr>
        <w:t xml:space="preserve">ew </w:t>
      </w:r>
      <w:r w:rsidR="00617D33" w:rsidRPr="00920596">
        <w:rPr>
          <w:rFonts w:ascii="Aptos" w:hAnsi="Aptos" w:cs="Arial"/>
          <w:sz w:val="24"/>
          <w:szCs w:val="24"/>
        </w:rPr>
        <w:t>employee</w:t>
      </w:r>
      <w:r w:rsidR="00141A4E" w:rsidRPr="00920596">
        <w:rPr>
          <w:rFonts w:ascii="Aptos" w:hAnsi="Aptos" w:cs="Arial"/>
          <w:sz w:val="24"/>
          <w:szCs w:val="24"/>
        </w:rPr>
        <w:t xml:space="preserve"> at each stage of the process. </w:t>
      </w:r>
    </w:p>
    <w:p w14:paraId="0B81BD1D" w14:textId="77777777" w:rsidR="00B84744" w:rsidRPr="00920596" w:rsidRDefault="00B84744" w:rsidP="00B84744">
      <w:pPr>
        <w:spacing w:after="0"/>
        <w:rPr>
          <w:rFonts w:ascii="Aptos" w:hAnsi="Aptos" w:cs="Arial"/>
          <w:color w:val="0070C0"/>
          <w:sz w:val="24"/>
          <w:szCs w:val="24"/>
        </w:rPr>
      </w:pPr>
    </w:p>
    <w:p w14:paraId="1B9C4F3B" w14:textId="61ACCE1A" w:rsidR="00E46C0B" w:rsidRPr="00920596" w:rsidRDefault="00E46C0B">
      <w:pPr>
        <w:rPr>
          <w:rFonts w:ascii="Aptos" w:hAnsi="Aptos" w:cs="Arial"/>
          <w:sz w:val="24"/>
          <w:szCs w:val="24"/>
        </w:rPr>
      </w:pPr>
      <w:r w:rsidRPr="00920596">
        <w:rPr>
          <w:rFonts w:ascii="Aptos" w:hAnsi="Aptos" w:cs="Arial"/>
          <w:sz w:val="24"/>
          <w:szCs w:val="24"/>
        </w:rPr>
        <w:t xml:space="preserve">During the probation period </w:t>
      </w:r>
      <w:r w:rsidR="00CF23E6" w:rsidRPr="00920596">
        <w:rPr>
          <w:rFonts w:ascii="Aptos" w:hAnsi="Aptos" w:cs="Arial"/>
          <w:b/>
          <w:bCs/>
          <w:sz w:val="24"/>
          <w:szCs w:val="24"/>
        </w:rPr>
        <w:t>n</w:t>
      </w:r>
      <w:r w:rsidR="00E756B9" w:rsidRPr="00920596">
        <w:rPr>
          <w:rFonts w:ascii="Aptos" w:hAnsi="Aptos" w:cs="Arial"/>
          <w:b/>
          <w:bCs/>
          <w:sz w:val="24"/>
          <w:szCs w:val="24"/>
        </w:rPr>
        <w:t>ew</w:t>
      </w:r>
      <w:r w:rsidR="007070B2" w:rsidRPr="00920596">
        <w:rPr>
          <w:rFonts w:ascii="Aptos" w:hAnsi="Aptos" w:cs="Arial"/>
          <w:b/>
          <w:bCs/>
          <w:sz w:val="24"/>
          <w:szCs w:val="24"/>
        </w:rPr>
        <w:t xml:space="preserve"> </w:t>
      </w:r>
      <w:r w:rsidR="00086EC8" w:rsidRPr="00920596">
        <w:rPr>
          <w:rFonts w:ascii="Aptos" w:hAnsi="Aptos" w:cs="Arial"/>
          <w:b/>
          <w:bCs/>
          <w:sz w:val="24"/>
          <w:szCs w:val="24"/>
        </w:rPr>
        <w:t>e</w:t>
      </w:r>
      <w:r w:rsidR="00617D33" w:rsidRPr="00920596">
        <w:rPr>
          <w:rFonts w:ascii="Aptos" w:hAnsi="Aptos" w:cs="Arial"/>
          <w:b/>
          <w:bCs/>
          <w:sz w:val="24"/>
          <w:szCs w:val="24"/>
        </w:rPr>
        <w:t>mployee</w:t>
      </w:r>
      <w:r w:rsidRPr="00920596">
        <w:rPr>
          <w:rFonts w:ascii="Aptos" w:hAnsi="Aptos" w:cs="Arial"/>
          <w:b/>
          <w:bCs/>
          <w:sz w:val="24"/>
          <w:szCs w:val="24"/>
        </w:rPr>
        <w:t>s</w:t>
      </w:r>
      <w:r w:rsidRPr="00920596">
        <w:rPr>
          <w:rFonts w:ascii="Aptos" w:hAnsi="Aptos" w:cs="Arial"/>
          <w:sz w:val="24"/>
          <w:szCs w:val="24"/>
        </w:rPr>
        <w:t xml:space="preserve"> are responsible for: </w:t>
      </w:r>
    </w:p>
    <w:p w14:paraId="795E2FF6" w14:textId="0B44A401" w:rsidR="00E46C0B" w:rsidRPr="00920596" w:rsidRDefault="00E46C0B" w:rsidP="00E46C0B">
      <w:pPr>
        <w:pStyle w:val="ListParagraph"/>
        <w:numPr>
          <w:ilvl w:val="0"/>
          <w:numId w:val="2"/>
        </w:numPr>
        <w:rPr>
          <w:rFonts w:ascii="Aptos" w:hAnsi="Aptos" w:cs="Arial"/>
          <w:sz w:val="24"/>
          <w:szCs w:val="24"/>
        </w:rPr>
      </w:pPr>
      <w:r w:rsidRPr="00920596">
        <w:rPr>
          <w:rFonts w:ascii="Aptos" w:hAnsi="Aptos" w:cs="Arial"/>
          <w:sz w:val="24"/>
          <w:szCs w:val="24"/>
        </w:rPr>
        <w:t>Demonstrating their suitability for the post they have been appointed to.</w:t>
      </w:r>
    </w:p>
    <w:p w14:paraId="58266A64" w14:textId="77777777" w:rsidR="00E46C0B" w:rsidRPr="00920596" w:rsidRDefault="00E46C0B" w:rsidP="00E46C0B">
      <w:pPr>
        <w:pStyle w:val="ListParagraph"/>
        <w:numPr>
          <w:ilvl w:val="0"/>
          <w:numId w:val="2"/>
        </w:numPr>
        <w:rPr>
          <w:rFonts w:ascii="Aptos" w:hAnsi="Aptos" w:cs="Arial"/>
          <w:sz w:val="24"/>
          <w:szCs w:val="24"/>
        </w:rPr>
      </w:pPr>
      <w:r w:rsidRPr="00920596">
        <w:rPr>
          <w:rFonts w:ascii="Aptos" w:hAnsi="Aptos" w:cs="Arial"/>
          <w:sz w:val="24"/>
          <w:szCs w:val="24"/>
        </w:rPr>
        <w:t>Meeting reasonable objectives and performance standards within set deadlines.</w:t>
      </w:r>
    </w:p>
    <w:p w14:paraId="3BEACEA8" w14:textId="77777777" w:rsidR="00E46C0B" w:rsidRPr="00920596" w:rsidRDefault="00E46C0B" w:rsidP="00E46C0B">
      <w:pPr>
        <w:pStyle w:val="ListParagraph"/>
        <w:numPr>
          <w:ilvl w:val="0"/>
          <w:numId w:val="2"/>
        </w:numPr>
        <w:rPr>
          <w:rFonts w:ascii="Aptos" w:hAnsi="Aptos" w:cs="Arial"/>
          <w:sz w:val="24"/>
          <w:szCs w:val="24"/>
        </w:rPr>
      </w:pPr>
      <w:r w:rsidRPr="00920596">
        <w:rPr>
          <w:rFonts w:ascii="Aptos" w:hAnsi="Aptos" w:cs="Arial"/>
          <w:sz w:val="24"/>
          <w:szCs w:val="24"/>
        </w:rPr>
        <w:t>Participating in the regular review meetings held during the probation period.</w:t>
      </w:r>
    </w:p>
    <w:p w14:paraId="4F681C6E" w14:textId="180A7610" w:rsidR="00B84744" w:rsidRPr="00920596" w:rsidRDefault="00E46C0B" w:rsidP="007070B2">
      <w:pPr>
        <w:pStyle w:val="ListParagraph"/>
        <w:numPr>
          <w:ilvl w:val="0"/>
          <w:numId w:val="2"/>
        </w:numPr>
        <w:rPr>
          <w:rFonts w:ascii="Aptos" w:hAnsi="Aptos" w:cs="Arial"/>
          <w:sz w:val="24"/>
          <w:szCs w:val="24"/>
        </w:rPr>
      </w:pPr>
      <w:r w:rsidRPr="00920596">
        <w:rPr>
          <w:rFonts w:ascii="Aptos" w:hAnsi="Aptos" w:cs="Arial"/>
          <w:sz w:val="24"/>
          <w:szCs w:val="24"/>
        </w:rPr>
        <w:t>Participating in the induction process and a</w:t>
      </w:r>
      <w:r w:rsidR="007070B2" w:rsidRPr="00920596">
        <w:rPr>
          <w:rFonts w:ascii="Aptos" w:hAnsi="Aptos" w:cs="Arial"/>
          <w:sz w:val="24"/>
          <w:szCs w:val="24"/>
        </w:rPr>
        <w:t xml:space="preserve">ll essential </w:t>
      </w:r>
      <w:r w:rsidRPr="00920596">
        <w:rPr>
          <w:rFonts w:ascii="Aptos" w:hAnsi="Aptos" w:cs="Arial"/>
          <w:sz w:val="24"/>
          <w:szCs w:val="24"/>
        </w:rPr>
        <w:t xml:space="preserve">training </w:t>
      </w:r>
      <w:r w:rsidR="007070B2" w:rsidRPr="00920596">
        <w:rPr>
          <w:rFonts w:ascii="Aptos" w:hAnsi="Aptos" w:cs="Arial"/>
          <w:sz w:val="24"/>
          <w:szCs w:val="24"/>
        </w:rPr>
        <w:t>as identified by the</w:t>
      </w:r>
      <w:r w:rsidR="00233AC2">
        <w:rPr>
          <w:rFonts w:ascii="Aptos" w:hAnsi="Aptos" w:cs="Arial"/>
          <w:sz w:val="24"/>
          <w:szCs w:val="24"/>
        </w:rPr>
        <w:t>ir line manager</w:t>
      </w:r>
    </w:p>
    <w:p w14:paraId="61BAF262" w14:textId="2AF2ED1A" w:rsidR="00E46C0B" w:rsidRPr="00920596" w:rsidRDefault="00E46C0B" w:rsidP="00E46C0B">
      <w:pPr>
        <w:pStyle w:val="ListParagraph"/>
        <w:numPr>
          <w:ilvl w:val="0"/>
          <w:numId w:val="2"/>
        </w:numPr>
        <w:rPr>
          <w:rFonts w:ascii="Aptos" w:hAnsi="Aptos" w:cs="Arial"/>
          <w:sz w:val="24"/>
          <w:szCs w:val="24"/>
        </w:rPr>
      </w:pPr>
      <w:r w:rsidRPr="00920596">
        <w:rPr>
          <w:rFonts w:ascii="Aptos" w:hAnsi="Aptos" w:cs="Arial"/>
          <w:sz w:val="24"/>
          <w:szCs w:val="24"/>
        </w:rPr>
        <w:t xml:space="preserve">Raising with their </w:t>
      </w:r>
      <w:r w:rsidR="001C688E" w:rsidRPr="00920596">
        <w:rPr>
          <w:rFonts w:ascii="Aptos" w:hAnsi="Aptos" w:cs="Arial"/>
          <w:sz w:val="24"/>
          <w:szCs w:val="24"/>
        </w:rPr>
        <w:t xml:space="preserve">line </w:t>
      </w:r>
      <w:r w:rsidRPr="00920596">
        <w:rPr>
          <w:rFonts w:ascii="Aptos" w:hAnsi="Aptos" w:cs="Arial"/>
          <w:sz w:val="24"/>
          <w:szCs w:val="24"/>
        </w:rPr>
        <w:t>manager, at the earliest opportunity, any difficulties they are experiencing and identify</w:t>
      </w:r>
      <w:r w:rsidR="003E5BC9" w:rsidRPr="00920596">
        <w:rPr>
          <w:rFonts w:ascii="Aptos" w:hAnsi="Aptos" w:cs="Arial"/>
          <w:sz w:val="24"/>
          <w:szCs w:val="24"/>
        </w:rPr>
        <w:t>ing</w:t>
      </w:r>
      <w:r w:rsidRPr="00920596">
        <w:rPr>
          <w:rFonts w:ascii="Aptos" w:hAnsi="Aptos" w:cs="Arial"/>
          <w:sz w:val="24"/>
          <w:szCs w:val="24"/>
        </w:rPr>
        <w:t xml:space="preserve"> </w:t>
      </w:r>
      <w:r w:rsidR="00364DBF" w:rsidRPr="00920596">
        <w:rPr>
          <w:rFonts w:ascii="Aptos" w:hAnsi="Aptos" w:cs="Arial"/>
          <w:sz w:val="24"/>
          <w:szCs w:val="24"/>
        </w:rPr>
        <w:t xml:space="preserve">any </w:t>
      </w:r>
      <w:r w:rsidRPr="00920596">
        <w:rPr>
          <w:rFonts w:ascii="Aptos" w:hAnsi="Aptos" w:cs="Arial"/>
          <w:sz w:val="24"/>
          <w:szCs w:val="24"/>
        </w:rPr>
        <w:t>training or support they believe to be necessary to help them fulfil the requirements of the role</w:t>
      </w:r>
      <w:r w:rsidR="007925A9" w:rsidRPr="00920596">
        <w:rPr>
          <w:rFonts w:ascii="Aptos" w:hAnsi="Aptos" w:cs="Arial"/>
          <w:sz w:val="24"/>
          <w:szCs w:val="24"/>
        </w:rPr>
        <w:t>.</w:t>
      </w:r>
    </w:p>
    <w:p w14:paraId="0D498E95" w14:textId="1E0CBDC7" w:rsidR="00E46C0B" w:rsidRPr="00920596" w:rsidRDefault="00E46C0B" w:rsidP="00E46C0B">
      <w:pPr>
        <w:rPr>
          <w:rFonts w:ascii="Aptos" w:hAnsi="Aptos" w:cs="Arial"/>
          <w:sz w:val="24"/>
          <w:szCs w:val="24"/>
        </w:rPr>
      </w:pPr>
      <w:r w:rsidRPr="00920596">
        <w:rPr>
          <w:rFonts w:ascii="Aptos" w:hAnsi="Aptos" w:cs="Arial"/>
          <w:sz w:val="24"/>
          <w:szCs w:val="24"/>
        </w:rPr>
        <w:t xml:space="preserve">During the probation period </w:t>
      </w:r>
      <w:r w:rsidR="00DF02C6" w:rsidRPr="00920596">
        <w:rPr>
          <w:rFonts w:ascii="Aptos" w:hAnsi="Aptos" w:cs="Arial"/>
          <w:b/>
          <w:bCs/>
          <w:sz w:val="24"/>
          <w:szCs w:val="24"/>
        </w:rPr>
        <w:t xml:space="preserve">Line </w:t>
      </w:r>
      <w:r w:rsidR="007070B2" w:rsidRPr="00920596">
        <w:rPr>
          <w:rFonts w:ascii="Aptos" w:hAnsi="Aptos" w:cs="Arial"/>
          <w:b/>
          <w:bCs/>
          <w:sz w:val="24"/>
          <w:szCs w:val="24"/>
        </w:rPr>
        <w:t>M</w:t>
      </w:r>
      <w:r w:rsidRPr="00920596">
        <w:rPr>
          <w:rFonts w:ascii="Aptos" w:hAnsi="Aptos" w:cs="Arial"/>
          <w:b/>
          <w:bCs/>
          <w:sz w:val="24"/>
          <w:szCs w:val="24"/>
        </w:rPr>
        <w:t>anagers</w:t>
      </w:r>
      <w:r w:rsidRPr="00920596">
        <w:rPr>
          <w:rFonts w:ascii="Aptos" w:hAnsi="Aptos" w:cs="Arial"/>
          <w:b/>
          <w:bCs/>
          <w:i/>
          <w:iCs/>
          <w:sz w:val="24"/>
          <w:szCs w:val="24"/>
        </w:rPr>
        <w:t xml:space="preserve"> </w:t>
      </w:r>
      <w:r w:rsidRPr="00920596">
        <w:rPr>
          <w:rFonts w:ascii="Aptos" w:hAnsi="Aptos" w:cs="Arial"/>
          <w:sz w:val="24"/>
          <w:szCs w:val="24"/>
        </w:rPr>
        <w:t xml:space="preserve">are responsible for: </w:t>
      </w:r>
    </w:p>
    <w:p w14:paraId="3D746C7F" w14:textId="645FFDBB" w:rsidR="00E46C0B" w:rsidRPr="00920596" w:rsidRDefault="00E46C0B" w:rsidP="00E46C0B">
      <w:pPr>
        <w:pStyle w:val="ListParagraph"/>
        <w:numPr>
          <w:ilvl w:val="0"/>
          <w:numId w:val="3"/>
        </w:numPr>
        <w:rPr>
          <w:rFonts w:ascii="Aptos" w:hAnsi="Aptos" w:cs="Arial"/>
          <w:sz w:val="24"/>
          <w:szCs w:val="24"/>
        </w:rPr>
      </w:pPr>
      <w:r w:rsidRPr="00920596">
        <w:rPr>
          <w:rFonts w:ascii="Aptos" w:hAnsi="Aptos" w:cs="Arial"/>
          <w:sz w:val="24"/>
          <w:szCs w:val="24"/>
        </w:rPr>
        <w:t xml:space="preserve">Ensuring that the </w:t>
      </w:r>
      <w:r w:rsidR="00E756B9" w:rsidRPr="00920596">
        <w:rPr>
          <w:rFonts w:ascii="Aptos" w:hAnsi="Aptos" w:cs="Arial"/>
          <w:sz w:val="24"/>
          <w:szCs w:val="24"/>
        </w:rPr>
        <w:t xml:space="preserve">new </w:t>
      </w:r>
      <w:r w:rsidR="00617D33" w:rsidRPr="00920596">
        <w:rPr>
          <w:rFonts w:ascii="Aptos" w:hAnsi="Aptos" w:cs="Arial"/>
          <w:sz w:val="24"/>
          <w:szCs w:val="24"/>
        </w:rPr>
        <w:t>employee</w:t>
      </w:r>
      <w:r w:rsidRPr="00920596">
        <w:rPr>
          <w:rFonts w:ascii="Aptos" w:hAnsi="Aptos" w:cs="Arial"/>
          <w:sz w:val="24"/>
          <w:szCs w:val="24"/>
        </w:rPr>
        <w:t xml:space="preserve"> has a</w:t>
      </w:r>
      <w:r w:rsidR="007070B2" w:rsidRPr="00920596">
        <w:rPr>
          <w:rFonts w:ascii="Aptos" w:hAnsi="Aptos" w:cs="Arial"/>
          <w:sz w:val="24"/>
          <w:szCs w:val="24"/>
        </w:rPr>
        <w:t>n</w:t>
      </w:r>
      <w:r w:rsidRPr="00920596">
        <w:rPr>
          <w:rFonts w:ascii="Aptos" w:hAnsi="Aptos" w:cs="Arial"/>
          <w:sz w:val="24"/>
          <w:szCs w:val="24"/>
        </w:rPr>
        <w:t xml:space="preserve"> </w:t>
      </w:r>
      <w:r w:rsidR="007925A9" w:rsidRPr="00920596">
        <w:rPr>
          <w:rFonts w:ascii="Aptos" w:hAnsi="Aptos" w:cs="Arial"/>
          <w:sz w:val="24"/>
          <w:szCs w:val="24"/>
        </w:rPr>
        <w:t>i</w:t>
      </w:r>
      <w:r w:rsidRPr="00920596">
        <w:rPr>
          <w:rFonts w:ascii="Aptos" w:hAnsi="Aptos" w:cs="Arial"/>
          <w:sz w:val="24"/>
          <w:szCs w:val="24"/>
        </w:rPr>
        <w:t xml:space="preserve">nduction to the role </w:t>
      </w:r>
    </w:p>
    <w:p w14:paraId="1C28E026" w14:textId="77777777" w:rsidR="00E46C0B" w:rsidRPr="00920596" w:rsidRDefault="00E46C0B" w:rsidP="00E46C0B">
      <w:pPr>
        <w:pStyle w:val="ListParagraph"/>
        <w:numPr>
          <w:ilvl w:val="0"/>
          <w:numId w:val="3"/>
        </w:numPr>
        <w:rPr>
          <w:rFonts w:ascii="Aptos" w:hAnsi="Aptos" w:cs="Arial"/>
          <w:sz w:val="24"/>
          <w:szCs w:val="24"/>
        </w:rPr>
      </w:pPr>
      <w:r w:rsidRPr="00920596">
        <w:rPr>
          <w:rFonts w:ascii="Aptos" w:hAnsi="Aptos" w:cs="Arial"/>
          <w:sz w:val="24"/>
          <w:szCs w:val="24"/>
        </w:rPr>
        <w:lastRenderedPageBreak/>
        <w:t>Establishing and communicating standards of performance, responsibilities and objectives required for the post.</w:t>
      </w:r>
    </w:p>
    <w:p w14:paraId="61B4D4A2" w14:textId="77777777" w:rsidR="00E46C0B" w:rsidRPr="00920596" w:rsidRDefault="00E46C0B" w:rsidP="00E46C0B">
      <w:pPr>
        <w:pStyle w:val="ListParagraph"/>
        <w:numPr>
          <w:ilvl w:val="0"/>
          <w:numId w:val="3"/>
        </w:numPr>
        <w:rPr>
          <w:rFonts w:ascii="Aptos" w:hAnsi="Aptos" w:cs="Arial"/>
          <w:sz w:val="24"/>
          <w:szCs w:val="24"/>
        </w:rPr>
      </w:pPr>
      <w:r w:rsidRPr="00920596">
        <w:rPr>
          <w:rFonts w:ascii="Aptos" w:hAnsi="Aptos" w:cs="Arial"/>
          <w:sz w:val="24"/>
          <w:szCs w:val="24"/>
        </w:rPr>
        <w:t xml:space="preserve">Ensuring appropriate training and development opportunities are made available. </w:t>
      </w:r>
    </w:p>
    <w:p w14:paraId="68AB376D" w14:textId="108771D7" w:rsidR="00E46C0B" w:rsidRPr="00920596" w:rsidRDefault="00E46C0B" w:rsidP="00E46C0B">
      <w:pPr>
        <w:pStyle w:val="ListParagraph"/>
        <w:numPr>
          <w:ilvl w:val="0"/>
          <w:numId w:val="3"/>
        </w:numPr>
        <w:rPr>
          <w:rFonts w:ascii="Aptos" w:hAnsi="Aptos" w:cs="Arial"/>
          <w:sz w:val="24"/>
          <w:szCs w:val="24"/>
        </w:rPr>
      </w:pPr>
      <w:r w:rsidRPr="00920596">
        <w:rPr>
          <w:rFonts w:ascii="Aptos" w:hAnsi="Aptos" w:cs="Arial"/>
          <w:sz w:val="24"/>
          <w:szCs w:val="24"/>
        </w:rPr>
        <w:t>Holding regular one</w:t>
      </w:r>
      <w:r w:rsidR="00FA318D" w:rsidRPr="00920596">
        <w:rPr>
          <w:rFonts w:ascii="Aptos" w:hAnsi="Aptos" w:cs="Arial"/>
          <w:sz w:val="24"/>
          <w:szCs w:val="24"/>
        </w:rPr>
        <w:t>-</w:t>
      </w:r>
      <w:r w:rsidRPr="00920596">
        <w:rPr>
          <w:rFonts w:ascii="Aptos" w:hAnsi="Aptos" w:cs="Arial"/>
          <w:sz w:val="24"/>
          <w:szCs w:val="24"/>
        </w:rPr>
        <w:t>to</w:t>
      </w:r>
      <w:r w:rsidR="00FA318D" w:rsidRPr="00920596">
        <w:rPr>
          <w:rFonts w:ascii="Aptos" w:hAnsi="Aptos" w:cs="Arial"/>
          <w:sz w:val="24"/>
          <w:szCs w:val="24"/>
        </w:rPr>
        <w:t>-</w:t>
      </w:r>
      <w:r w:rsidRPr="00920596">
        <w:rPr>
          <w:rFonts w:ascii="Aptos" w:hAnsi="Aptos" w:cs="Arial"/>
          <w:sz w:val="24"/>
          <w:szCs w:val="24"/>
        </w:rPr>
        <w:t xml:space="preserve">one meetings with the </w:t>
      </w:r>
      <w:r w:rsidR="00E756B9" w:rsidRPr="00920596">
        <w:rPr>
          <w:rFonts w:ascii="Aptos" w:hAnsi="Aptos" w:cs="Arial"/>
          <w:sz w:val="24"/>
          <w:szCs w:val="24"/>
        </w:rPr>
        <w:t xml:space="preserve">new </w:t>
      </w:r>
      <w:r w:rsidR="00617D33" w:rsidRPr="00920596">
        <w:rPr>
          <w:rFonts w:ascii="Aptos" w:hAnsi="Aptos" w:cs="Arial"/>
          <w:sz w:val="24"/>
          <w:szCs w:val="24"/>
        </w:rPr>
        <w:t>employee</w:t>
      </w:r>
      <w:r w:rsidRPr="00920596">
        <w:rPr>
          <w:rFonts w:ascii="Aptos" w:hAnsi="Aptos" w:cs="Arial"/>
          <w:sz w:val="24"/>
          <w:szCs w:val="24"/>
        </w:rPr>
        <w:t xml:space="preserve"> to provide constructive and positive feedback on achievements and</w:t>
      </w:r>
      <w:r w:rsidR="00D35F4B" w:rsidRPr="00920596">
        <w:rPr>
          <w:rFonts w:ascii="Aptos" w:hAnsi="Aptos" w:cs="Arial"/>
          <w:sz w:val="24"/>
          <w:szCs w:val="24"/>
        </w:rPr>
        <w:t>,</w:t>
      </w:r>
      <w:r w:rsidRPr="00920596">
        <w:rPr>
          <w:rFonts w:ascii="Aptos" w:hAnsi="Aptos" w:cs="Arial"/>
          <w:sz w:val="24"/>
          <w:szCs w:val="24"/>
        </w:rPr>
        <w:t xml:space="preserve"> where appropriate, identifying areas for improvement. </w:t>
      </w:r>
    </w:p>
    <w:p w14:paraId="38734DEE" w14:textId="25ABAC86" w:rsidR="00557D8B" w:rsidRPr="00920596" w:rsidRDefault="00E46C0B" w:rsidP="00557D8B">
      <w:pPr>
        <w:pStyle w:val="ListParagraph"/>
        <w:numPr>
          <w:ilvl w:val="0"/>
          <w:numId w:val="3"/>
        </w:numPr>
        <w:rPr>
          <w:rFonts w:ascii="Aptos" w:hAnsi="Aptos" w:cs="Arial"/>
          <w:sz w:val="24"/>
          <w:szCs w:val="24"/>
        </w:rPr>
      </w:pPr>
      <w:r w:rsidRPr="00920596">
        <w:rPr>
          <w:rFonts w:ascii="Aptos" w:hAnsi="Aptos" w:cs="Arial"/>
          <w:sz w:val="24"/>
          <w:szCs w:val="24"/>
        </w:rPr>
        <w:t xml:space="preserve">Ensuring that relevant documentation is completed </w:t>
      </w:r>
    </w:p>
    <w:p w14:paraId="787221F8" w14:textId="2463AE46" w:rsidR="00557D8B" w:rsidRPr="00920596" w:rsidRDefault="00E46C0B" w:rsidP="00557D8B">
      <w:pPr>
        <w:pStyle w:val="ListParagraph"/>
        <w:numPr>
          <w:ilvl w:val="0"/>
          <w:numId w:val="3"/>
        </w:numPr>
        <w:rPr>
          <w:rFonts w:ascii="Aptos" w:hAnsi="Aptos" w:cs="Arial"/>
          <w:sz w:val="24"/>
          <w:szCs w:val="24"/>
        </w:rPr>
      </w:pPr>
      <w:r w:rsidRPr="00920596">
        <w:rPr>
          <w:rFonts w:ascii="Aptos" w:hAnsi="Aptos" w:cs="Arial"/>
          <w:sz w:val="24"/>
          <w:szCs w:val="24"/>
        </w:rPr>
        <w:t xml:space="preserve">Raising issues with the </w:t>
      </w:r>
      <w:r w:rsidR="00271F22">
        <w:rPr>
          <w:rFonts w:ascii="Aptos" w:hAnsi="Aptos" w:cs="Arial"/>
          <w:sz w:val="24"/>
          <w:szCs w:val="24"/>
        </w:rPr>
        <w:t xml:space="preserve">employee and if </w:t>
      </w:r>
      <w:r w:rsidR="00F725D0">
        <w:rPr>
          <w:rFonts w:ascii="Aptos" w:hAnsi="Aptos" w:cs="Arial"/>
          <w:sz w:val="24"/>
          <w:szCs w:val="24"/>
        </w:rPr>
        <w:t>necessary,</w:t>
      </w:r>
      <w:r w:rsidR="00271F22">
        <w:rPr>
          <w:rFonts w:ascii="Aptos" w:hAnsi="Aptos" w:cs="Arial"/>
          <w:sz w:val="24"/>
          <w:szCs w:val="24"/>
        </w:rPr>
        <w:t xml:space="preserve"> the Diocese of Bristol </w:t>
      </w:r>
      <w:r w:rsidRPr="00920596">
        <w:rPr>
          <w:rFonts w:ascii="Aptos" w:hAnsi="Aptos" w:cs="Arial"/>
          <w:sz w:val="24"/>
          <w:szCs w:val="24"/>
        </w:rPr>
        <w:t>HR Team at the earliest opportunity where performance concerns arise</w:t>
      </w:r>
      <w:r w:rsidR="00557D8B" w:rsidRPr="00920596">
        <w:rPr>
          <w:rFonts w:ascii="Aptos" w:hAnsi="Aptos" w:cs="Arial"/>
          <w:sz w:val="24"/>
          <w:szCs w:val="24"/>
        </w:rPr>
        <w:t>.</w:t>
      </w:r>
    </w:p>
    <w:p w14:paraId="43334CB2" w14:textId="4384B562" w:rsidR="00E46C0B" w:rsidRPr="00920596" w:rsidRDefault="00F25E6D" w:rsidP="00F10321">
      <w:pPr>
        <w:pStyle w:val="ListParagraph"/>
        <w:numPr>
          <w:ilvl w:val="0"/>
          <w:numId w:val="3"/>
        </w:numPr>
        <w:rPr>
          <w:rFonts w:ascii="Aptos" w:hAnsi="Aptos" w:cs="Arial"/>
          <w:sz w:val="24"/>
          <w:szCs w:val="24"/>
        </w:rPr>
      </w:pPr>
      <w:r w:rsidRPr="00920596">
        <w:rPr>
          <w:rFonts w:ascii="Aptos" w:hAnsi="Aptos" w:cs="Arial"/>
          <w:sz w:val="24"/>
          <w:szCs w:val="24"/>
        </w:rPr>
        <w:t xml:space="preserve">Ensuring a written record of all meetings </w:t>
      </w:r>
      <w:r w:rsidR="00557D8B" w:rsidRPr="00920596">
        <w:rPr>
          <w:rFonts w:ascii="Aptos" w:hAnsi="Aptos" w:cs="Arial"/>
          <w:sz w:val="24"/>
          <w:szCs w:val="24"/>
        </w:rPr>
        <w:t>is made and that these are shared with the individual.</w:t>
      </w:r>
    </w:p>
    <w:p w14:paraId="6BFDB824" w14:textId="77777777" w:rsidR="00271F22" w:rsidRDefault="00601BAE" w:rsidP="00271F22">
      <w:pPr>
        <w:spacing w:after="0"/>
        <w:rPr>
          <w:rFonts w:ascii="Aptos" w:hAnsi="Aptos" w:cs="Arial"/>
          <w:b/>
          <w:bCs/>
          <w:sz w:val="24"/>
          <w:szCs w:val="24"/>
        </w:rPr>
      </w:pPr>
      <w:r w:rsidRPr="002A765A">
        <w:rPr>
          <w:rFonts w:ascii="Aptos" w:hAnsi="Aptos" w:cs="Arial"/>
          <w:b/>
          <w:bCs/>
          <w:sz w:val="24"/>
          <w:szCs w:val="24"/>
        </w:rPr>
        <w:t>Poor performance during the probation period</w:t>
      </w:r>
    </w:p>
    <w:p w14:paraId="6D343AE3" w14:textId="73E6EA23" w:rsidR="00601BAE" w:rsidRPr="00271F22" w:rsidRDefault="00601BAE" w:rsidP="00601BAE">
      <w:pPr>
        <w:rPr>
          <w:rFonts w:ascii="Aptos" w:hAnsi="Aptos" w:cs="Arial"/>
          <w:b/>
          <w:bCs/>
          <w:sz w:val="24"/>
          <w:szCs w:val="24"/>
        </w:rPr>
      </w:pPr>
      <w:r w:rsidRPr="00920596">
        <w:rPr>
          <w:rFonts w:ascii="Aptos" w:hAnsi="Aptos" w:cs="Arial"/>
          <w:sz w:val="24"/>
          <w:szCs w:val="24"/>
        </w:rPr>
        <w:t xml:space="preserve">If performance issues arise during the probationary period, then the </w:t>
      </w:r>
      <w:r w:rsidR="00631F94" w:rsidRPr="00920596">
        <w:rPr>
          <w:rFonts w:ascii="Aptos" w:hAnsi="Aptos" w:cs="Arial"/>
          <w:sz w:val="24"/>
          <w:szCs w:val="24"/>
        </w:rPr>
        <w:t xml:space="preserve">line </w:t>
      </w:r>
      <w:r w:rsidRPr="00920596">
        <w:rPr>
          <w:rFonts w:ascii="Aptos" w:hAnsi="Aptos" w:cs="Arial"/>
          <w:sz w:val="24"/>
          <w:szCs w:val="24"/>
        </w:rPr>
        <w:t xml:space="preserve">manager should raise these with the new </w:t>
      </w:r>
      <w:r w:rsidR="00617D33" w:rsidRPr="00920596">
        <w:rPr>
          <w:rFonts w:ascii="Aptos" w:hAnsi="Aptos" w:cs="Arial"/>
          <w:sz w:val="24"/>
          <w:szCs w:val="24"/>
        </w:rPr>
        <w:t>employee</w:t>
      </w:r>
      <w:r w:rsidRPr="00920596">
        <w:rPr>
          <w:rFonts w:ascii="Aptos" w:hAnsi="Aptos" w:cs="Arial"/>
          <w:sz w:val="24"/>
          <w:szCs w:val="24"/>
        </w:rPr>
        <w:t xml:space="preserve"> at the earliest opportunity to enable them to be addressed within the probation period. </w:t>
      </w:r>
    </w:p>
    <w:p w14:paraId="030FCC13" w14:textId="05C66C58" w:rsidR="00425D00" w:rsidRPr="00920596" w:rsidRDefault="00631F94" w:rsidP="00601BAE">
      <w:pPr>
        <w:rPr>
          <w:rFonts w:ascii="Aptos" w:hAnsi="Aptos" w:cs="Arial"/>
          <w:sz w:val="24"/>
          <w:szCs w:val="24"/>
        </w:rPr>
      </w:pPr>
      <w:r w:rsidRPr="00920596">
        <w:rPr>
          <w:rFonts w:ascii="Aptos" w:hAnsi="Aptos" w:cs="Arial"/>
          <w:sz w:val="24"/>
          <w:szCs w:val="24"/>
        </w:rPr>
        <w:t>Line m</w:t>
      </w:r>
      <w:r w:rsidR="00601BAE" w:rsidRPr="00920596">
        <w:rPr>
          <w:rFonts w:ascii="Aptos" w:hAnsi="Aptos" w:cs="Arial"/>
          <w:sz w:val="24"/>
          <w:szCs w:val="24"/>
        </w:rPr>
        <w:t xml:space="preserve">anagers should meet with the </w:t>
      </w:r>
      <w:r w:rsidR="004857C4" w:rsidRPr="00920596">
        <w:rPr>
          <w:rFonts w:ascii="Aptos" w:hAnsi="Aptos" w:cs="Arial"/>
          <w:sz w:val="24"/>
          <w:szCs w:val="24"/>
        </w:rPr>
        <w:t xml:space="preserve">new employee </w:t>
      </w:r>
      <w:r w:rsidR="00601BAE" w:rsidRPr="00920596">
        <w:rPr>
          <w:rFonts w:ascii="Aptos" w:hAnsi="Aptos" w:cs="Arial"/>
          <w:sz w:val="24"/>
          <w:szCs w:val="24"/>
        </w:rPr>
        <w:t xml:space="preserve">to make them aware of their concerns, discuss the reasons for the lack of progress, and ensure that appropriate support is available. The purpose of this meeting is to </w:t>
      </w:r>
      <w:r w:rsidR="00DB0050" w:rsidRPr="00920596">
        <w:rPr>
          <w:rFonts w:ascii="Aptos" w:hAnsi="Aptos" w:cs="Arial"/>
          <w:sz w:val="24"/>
          <w:szCs w:val="24"/>
        </w:rPr>
        <w:t xml:space="preserve">give opportunity </w:t>
      </w:r>
      <w:r w:rsidR="00EC2285" w:rsidRPr="00920596">
        <w:rPr>
          <w:rFonts w:ascii="Aptos" w:hAnsi="Aptos" w:cs="Arial"/>
          <w:sz w:val="24"/>
          <w:szCs w:val="24"/>
        </w:rPr>
        <w:t>for</w:t>
      </w:r>
      <w:r w:rsidR="00601BAE" w:rsidRPr="00920596">
        <w:rPr>
          <w:rFonts w:ascii="Aptos" w:hAnsi="Aptos" w:cs="Arial"/>
          <w:sz w:val="24"/>
          <w:szCs w:val="24"/>
        </w:rPr>
        <w:t xml:space="preserve"> the individual to improve their performance so that they are subsequently able to meet the probation requirements. </w:t>
      </w:r>
    </w:p>
    <w:p w14:paraId="58BB5C2C" w14:textId="7CB13D9E" w:rsidR="00425D00" w:rsidRPr="00920596" w:rsidRDefault="00601BAE" w:rsidP="00601BAE">
      <w:pPr>
        <w:rPr>
          <w:rFonts w:ascii="Aptos" w:hAnsi="Aptos" w:cs="Arial"/>
          <w:sz w:val="24"/>
          <w:szCs w:val="24"/>
        </w:rPr>
      </w:pPr>
      <w:r w:rsidRPr="00920596">
        <w:rPr>
          <w:rFonts w:ascii="Aptos" w:hAnsi="Aptos" w:cs="Arial"/>
          <w:sz w:val="24"/>
          <w:szCs w:val="24"/>
        </w:rPr>
        <w:t xml:space="preserve">This meeting should take place as soon as possible </w:t>
      </w:r>
      <w:r w:rsidR="00965D63" w:rsidRPr="00920596">
        <w:rPr>
          <w:rFonts w:ascii="Aptos" w:hAnsi="Aptos" w:cs="Arial"/>
          <w:sz w:val="24"/>
          <w:szCs w:val="24"/>
        </w:rPr>
        <w:t>if there is a concern</w:t>
      </w:r>
      <w:r w:rsidR="00EB3050" w:rsidRPr="00920596">
        <w:rPr>
          <w:rFonts w:ascii="Aptos" w:hAnsi="Aptos" w:cs="Arial"/>
          <w:sz w:val="24"/>
          <w:szCs w:val="24"/>
        </w:rPr>
        <w:t>,</w:t>
      </w:r>
      <w:r w:rsidRPr="00920596">
        <w:rPr>
          <w:rFonts w:ascii="Aptos" w:hAnsi="Aptos" w:cs="Arial"/>
          <w:sz w:val="24"/>
          <w:szCs w:val="24"/>
        </w:rPr>
        <w:t xml:space="preserve"> </w:t>
      </w:r>
      <w:r w:rsidR="00425D00" w:rsidRPr="00920596">
        <w:rPr>
          <w:rFonts w:ascii="Aptos" w:hAnsi="Aptos" w:cs="Arial"/>
          <w:sz w:val="24"/>
          <w:szCs w:val="24"/>
        </w:rPr>
        <w:t xml:space="preserve">using the </w:t>
      </w:r>
      <w:r w:rsidR="00D84BC4" w:rsidRPr="00920596">
        <w:rPr>
          <w:rFonts w:ascii="Aptos" w:hAnsi="Aptos" w:cs="Arial"/>
          <w:sz w:val="24"/>
          <w:szCs w:val="24"/>
        </w:rPr>
        <w:t>P</w:t>
      </w:r>
      <w:r w:rsidR="00425D00" w:rsidRPr="00920596">
        <w:rPr>
          <w:rFonts w:ascii="Aptos" w:hAnsi="Aptos" w:cs="Arial"/>
          <w:sz w:val="24"/>
          <w:szCs w:val="24"/>
        </w:rPr>
        <w:t xml:space="preserve">robation </w:t>
      </w:r>
      <w:r w:rsidR="00D84BC4" w:rsidRPr="00920596">
        <w:rPr>
          <w:rFonts w:ascii="Aptos" w:hAnsi="Aptos" w:cs="Arial"/>
          <w:sz w:val="24"/>
          <w:szCs w:val="24"/>
        </w:rPr>
        <w:t xml:space="preserve">Review Meeting Form </w:t>
      </w:r>
      <w:r w:rsidR="00425D00" w:rsidRPr="00920596">
        <w:rPr>
          <w:rFonts w:ascii="Aptos" w:hAnsi="Aptos" w:cs="Arial"/>
          <w:sz w:val="24"/>
          <w:szCs w:val="24"/>
        </w:rPr>
        <w:t xml:space="preserve">to </w:t>
      </w:r>
      <w:r w:rsidR="00EB3050" w:rsidRPr="00920596">
        <w:rPr>
          <w:rFonts w:ascii="Aptos" w:hAnsi="Aptos" w:cs="Arial"/>
          <w:sz w:val="24"/>
          <w:szCs w:val="24"/>
        </w:rPr>
        <w:t>record</w:t>
      </w:r>
      <w:r w:rsidR="005155A8" w:rsidRPr="00920596">
        <w:rPr>
          <w:rFonts w:ascii="Aptos" w:hAnsi="Aptos" w:cs="Arial"/>
          <w:sz w:val="24"/>
          <w:szCs w:val="24"/>
        </w:rPr>
        <w:t xml:space="preserve"> the meeting</w:t>
      </w:r>
      <w:r w:rsidRPr="00920596">
        <w:rPr>
          <w:rFonts w:ascii="Aptos" w:hAnsi="Aptos" w:cs="Arial"/>
          <w:sz w:val="24"/>
          <w:szCs w:val="24"/>
        </w:rPr>
        <w:t xml:space="preserve">. This should make clear the performance required, where the individual is falling short, and the actions that are needed to address the issues identified. </w:t>
      </w:r>
    </w:p>
    <w:p w14:paraId="5FEAD070" w14:textId="461CEB70" w:rsidR="00425D00" w:rsidRPr="00920596" w:rsidRDefault="00425D00" w:rsidP="00425D00">
      <w:pPr>
        <w:rPr>
          <w:rFonts w:ascii="Aptos" w:hAnsi="Aptos" w:cs="Arial"/>
          <w:sz w:val="24"/>
          <w:szCs w:val="24"/>
        </w:rPr>
      </w:pPr>
      <w:r w:rsidRPr="00920596">
        <w:rPr>
          <w:rFonts w:ascii="Aptos" w:hAnsi="Aptos" w:cs="Arial"/>
          <w:sz w:val="24"/>
          <w:szCs w:val="24"/>
        </w:rPr>
        <w:t xml:space="preserve">Monitoring of progress will take place </w:t>
      </w:r>
      <w:r w:rsidR="003D59E2" w:rsidRPr="00920596">
        <w:rPr>
          <w:rFonts w:ascii="Aptos" w:hAnsi="Aptos" w:cs="Arial"/>
          <w:sz w:val="24"/>
          <w:szCs w:val="24"/>
        </w:rPr>
        <w:t>with</w:t>
      </w:r>
      <w:r w:rsidRPr="00920596">
        <w:rPr>
          <w:rFonts w:ascii="Aptos" w:hAnsi="Aptos" w:cs="Arial"/>
          <w:sz w:val="24"/>
          <w:szCs w:val="24"/>
        </w:rPr>
        <w:t xml:space="preserve"> regular one to one, and probation meetings. The </w:t>
      </w:r>
      <w:r w:rsidR="00857AE8" w:rsidRPr="00920596">
        <w:rPr>
          <w:rFonts w:ascii="Aptos" w:hAnsi="Aptos" w:cs="Arial"/>
          <w:sz w:val="24"/>
          <w:szCs w:val="24"/>
        </w:rPr>
        <w:t xml:space="preserve">line </w:t>
      </w:r>
      <w:r w:rsidRPr="00920596">
        <w:rPr>
          <w:rFonts w:ascii="Aptos" w:hAnsi="Aptos" w:cs="Arial"/>
          <w:sz w:val="24"/>
          <w:szCs w:val="24"/>
        </w:rPr>
        <w:t xml:space="preserve">manager will provide feedback to the individual so that they are clear whether adequate progress is being made. Additional support and/or development </w:t>
      </w:r>
      <w:r w:rsidR="00B83E22" w:rsidRPr="00920596">
        <w:rPr>
          <w:rFonts w:ascii="Aptos" w:hAnsi="Aptos" w:cs="Arial"/>
          <w:sz w:val="24"/>
          <w:szCs w:val="24"/>
        </w:rPr>
        <w:t xml:space="preserve">should </w:t>
      </w:r>
      <w:r w:rsidRPr="00920596">
        <w:rPr>
          <w:rFonts w:ascii="Aptos" w:hAnsi="Aptos" w:cs="Arial"/>
          <w:sz w:val="24"/>
          <w:szCs w:val="24"/>
        </w:rPr>
        <w:t>also be provided as appropriate.</w:t>
      </w:r>
    </w:p>
    <w:p w14:paraId="3EDFF52A" w14:textId="6155D3DB" w:rsidR="005227E4" w:rsidRPr="002A765A" w:rsidRDefault="00C263E1" w:rsidP="00A33CFD">
      <w:pPr>
        <w:spacing w:after="0"/>
        <w:rPr>
          <w:rFonts w:ascii="Aptos" w:hAnsi="Aptos" w:cs="Arial"/>
          <w:b/>
          <w:bCs/>
          <w:sz w:val="24"/>
          <w:szCs w:val="24"/>
        </w:rPr>
      </w:pPr>
      <w:r w:rsidRPr="002A765A">
        <w:rPr>
          <w:rFonts w:ascii="Aptos" w:hAnsi="Aptos" w:cs="Arial"/>
          <w:b/>
          <w:bCs/>
          <w:sz w:val="24"/>
          <w:szCs w:val="24"/>
        </w:rPr>
        <w:t xml:space="preserve">Probation Review Meeting </w:t>
      </w:r>
    </w:p>
    <w:p w14:paraId="005C7323" w14:textId="616F7FEB" w:rsidR="003D33A5" w:rsidRPr="00920596" w:rsidRDefault="005B738A" w:rsidP="003D33A5">
      <w:pPr>
        <w:rPr>
          <w:rFonts w:ascii="Aptos" w:hAnsi="Aptos" w:cs="Arial"/>
          <w:sz w:val="24"/>
          <w:szCs w:val="24"/>
        </w:rPr>
      </w:pPr>
      <w:r w:rsidRPr="00920596">
        <w:rPr>
          <w:rFonts w:ascii="Aptos" w:hAnsi="Aptos" w:cs="Arial"/>
          <w:sz w:val="24"/>
          <w:szCs w:val="24"/>
        </w:rPr>
        <w:t xml:space="preserve">Towards </w:t>
      </w:r>
      <w:r w:rsidR="003D33A5" w:rsidRPr="00920596">
        <w:rPr>
          <w:rFonts w:ascii="Aptos" w:hAnsi="Aptos" w:cs="Arial"/>
          <w:sz w:val="24"/>
          <w:szCs w:val="24"/>
        </w:rPr>
        <w:t xml:space="preserve">the end of </w:t>
      </w:r>
      <w:r w:rsidR="00EB0250" w:rsidRPr="00920596">
        <w:rPr>
          <w:rFonts w:ascii="Aptos" w:hAnsi="Aptos" w:cs="Arial"/>
          <w:sz w:val="24"/>
          <w:szCs w:val="24"/>
        </w:rPr>
        <w:t>the</w:t>
      </w:r>
      <w:r w:rsidR="003D33A5" w:rsidRPr="00920596">
        <w:rPr>
          <w:rFonts w:ascii="Aptos" w:hAnsi="Aptos" w:cs="Arial"/>
          <w:sz w:val="24"/>
          <w:szCs w:val="24"/>
        </w:rPr>
        <w:t xml:space="preserve"> 6</w:t>
      </w:r>
      <w:r w:rsidR="00163E7F" w:rsidRPr="00920596">
        <w:rPr>
          <w:rFonts w:ascii="Aptos" w:hAnsi="Aptos" w:cs="Arial"/>
          <w:sz w:val="24"/>
          <w:szCs w:val="24"/>
        </w:rPr>
        <w:t>-</w:t>
      </w:r>
      <w:r w:rsidR="003D33A5" w:rsidRPr="00920596">
        <w:rPr>
          <w:rFonts w:ascii="Aptos" w:hAnsi="Aptos" w:cs="Arial"/>
          <w:sz w:val="24"/>
          <w:szCs w:val="24"/>
        </w:rPr>
        <w:t xml:space="preserve">month probation period the </w:t>
      </w:r>
      <w:r w:rsidR="00857AE8" w:rsidRPr="00920596">
        <w:rPr>
          <w:rFonts w:ascii="Aptos" w:hAnsi="Aptos" w:cs="Arial"/>
          <w:sz w:val="24"/>
          <w:szCs w:val="24"/>
        </w:rPr>
        <w:t xml:space="preserve">line </w:t>
      </w:r>
      <w:r w:rsidR="003D33A5" w:rsidRPr="00920596">
        <w:rPr>
          <w:rFonts w:ascii="Aptos" w:hAnsi="Aptos" w:cs="Arial"/>
          <w:sz w:val="24"/>
          <w:szCs w:val="24"/>
        </w:rPr>
        <w:t xml:space="preserve">manager will meet with the </w:t>
      </w:r>
      <w:r w:rsidR="007070B2" w:rsidRPr="00920596">
        <w:rPr>
          <w:rFonts w:ascii="Aptos" w:hAnsi="Aptos" w:cs="Arial"/>
          <w:sz w:val="24"/>
          <w:szCs w:val="24"/>
        </w:rPr>
        <w:t>n</w:t>
      </w:r>
      <w:r w:rsidR="00E756B9" w:rsidRPr="00920596">
        <w:rPr>
          <w:rFonts w:ascii="Aptos" w:hAnsi="Aptos" w:cs="Arial"/>
          <w:sz w:val="24"/>
          <w:szCs w:val="24"/>
        </w:rPr>
        <w:t xml:space="preserve">ew </w:t>
      </w:r>
      <w:r w:rsidR="00617D33" w:rsidRPr="00920596">
        <w:rPr>
          <w:rFonts w:ascii="Aptos" w:hAnsi="Aptos" w:cs="Arial"/>
          <w:sz w:val="24"/>
          <w:szCs w:val="24"/>
        </w:rPr>
        <w:t>employee</w:t>
      </w:r>
      <w:r w:rsidR="003D33A5" w:rsidRPr="00920596">
        <w:rPr>
          <w:rFonts w:ascii="Aptos" w:hAnsi="Aptos" w:cs="Arial"/>
          <w:sz w:val="24"/>
          <w:szCs w:val="24"/>
        </w:rPr>
        <w:t xml:space="preserve"> to discuss how well they </w:t>
      </w:r>
      <w:r w:rsidR="00516BA1" w:rsidRPr="00920596">
        <w:rPr>
          <w:rFonts w:ascii="Aptos" w:hAnsi="Aptos" w:cs="Arial"/>
          <w:sz w:val="24"/>
          <w:szCs w:val="24"/>
        </w:rPr>
        <w:t>are meeting</w:t>
      </w:r>
      <w:r w:rsidR="003D33A5" w:rsidRPr="00920596">
        <w:rPr>
          <w:rFonts w:ascii="Aptos" w:hAnsi="Aptos" w:cs="Arial"/>
          <w:sz w:val="24"/>
          <w:szCs w:val="24"/>
        </w:rPr>
        <w:t xml:space="preserve"> the requirements of the role</w:t>
      </w:r>
      <w:r w:rsidR="00EB0250" w:rsidRPr="00920596">
        <w:rPr>
          <w:rFonts w:ascii="Aptos" w:hAnsi="Aptos" w:cs="Arial"/>
          <w:sz w:val="24"/>
          <w:szCs w:val="24"/>
        </w:rPr>
        <w:t>.</w:t>
      </w:r>
      <w:r w:rsidR="00481768" w:rsidRPr="00920596">
        <w:rPr>
          <w:rFonts w:ascii="Aptos" w:hAnsi="Aptos" w:cs="Arial"/>
          <w:sz w:val="24"/>
          <w:szCs w:val="24"/>
        </w:rPr>
        <w:t xml:space="preserve"> A </w:t>
      </w:r>
      <w:r w:rsidR="00E5550B" w:rsidRPr="00920596">
        <w:rPr>
          <w:rFonts w:ascii="Aptos" w:hAnsi="Aptos" w:cs="Arial"/>
          <w:sz w:val="24"/>
          <w:szCs w:val="24"/>
        </w:rPr>
        <w:t>Probation Review Meeting Form</w:t>
      </w:r>
      <w:r w:rsidR="00481768" w:rsidRPr="00920596">
        <w:rPr>
          <w:rFonts w:ascii="Aptos" w:hAnsi="Aptos" w:cs="Arial"/>
          <w:sz w:val="24"/>
          <w:szCs w:val="24"/>
        </w:rPr>
        <w:t xml:space="preserve"> </w:t>
      </w:r>
      <w:r w:rsidR="00E5550B" w:rsidRPr="00920596">
        <w:rPr>
          <w:rFonts w:ascii="Aptos" w:hAnsi="Aptos" w:cs="Arial"/>
          <w:sz w:val="24"/>
          <w:szCs w:val="24"/>
        </w:rPr>
        <w:t xml:space="preserve">should </w:t>
      </w:r>
      <w:r w:rsidR="0094117C" w:rsidRPr="00920596">
        <w:rPr>
          <w:rFonts w:ascii="Aptos" w:hAnsi="Aptos" w:cs="Arial"/>
          <w:sz w:val="24"/>
          <w:szCs w:val="24"/>
        </w:rPr>
        <w:t xml:space="preserve">be used during the meeting </w:t>
      </w:r>
      <w:r w:rsidR="00D94A6B" w:rsidRPr="00920596">
        <w:rPr>
          <w:rFonts w:ascii="Aptos" w:hAnsi="Aptos" w:cs="Arial"/>
          <w:sz w:val="24"/>
          <w:szCs w:val="24"/>
        </w:rPr>
        <w:t>which includes</w:t>
      </w:r>
      <w:r w:rsidR="0094117C" w:rsidRPr="00920596">
        <w:rPr>
          <w:rFonts w:ascii="Aptos" w:hAnsi="Aptos" w:cs="Arial"/>
          <w:sz w:val="24"/>
          <w:szCs w:val="24"/>
        </w:rPr>
        <w:t xml:space="preserve"> a confirmation of outcome</w:t>
      </w:r>
      <w:r w:rsidR="00D94A6B" w:rsidRPr="00920596">
        <w:rPr>
          <w:rFonts w:ascii="Aptos" w:hAnsi="Aptos" w:cs="Arial"/>
          <w:sz w:val="24"/>
          <w:szCs w:val="24"/>
        </w:rPr>
        <w:t xml:space="preserve"> section. </w:t>
      </w:r>
      <w:r w:rsidR="00EB3B5F" w:rsidRPr="00920596">
        <w:rPr>
          <w:rFonts w:ascii="Aptos" w:hAnsi="Aptos" w:cs="Arial"/>
          <w:sz w:val="24"/>
          <w:szCs w:val="24"/>
        </w:rPr>
        <w:t>At th</w:t>
      </w:r>
      <w:r w:rsidR="00D94A6B" w:rsidRPr="00920596">
        <w:rPr>
          <w:rFonts w:ascii="Aptos" w:hAnsi="Aptos" w:cs="Arial"/>
          <w:sz w:val="24"/>
          <w:szCs w:val="24"/>
        </w:rPr>
        <w:t>e</w:t>
      </w:r>
      <w:r w:rsidR="00EB3B5F" w:rsidRPr="00920596">
        <w:rPr>
          <w:rFonts w:ascii="Aptos" w:hAnsi="Aptos" w:cs="Arial"/>
          <w:sz w:val="24"/>
          <w:szCs w:val="24"/>
        </w:rPr>
        <w:t xml:space="preserve"> meeting, one of three potential outcomes </w:t>
      </w:r>
      <w:r w:rsidR="00F75635" w:rsidRPr="00920596">
        <w:rPr>
          <w:rFonts w:ascii="Aptos" w:hAnsi="Aptos" w:cs="Arial"/>
          <w:sz w:val="24"/>
          <w:szCs w:val="24"/>
        </w:rPr>
        <w:t xml:space="preserve">will be </w:t>
      </w:r>
      <w:r w:rsidR="006F7BFF" w:rsidRPr="00920596">
        <w:rPr>
          <w:rFonts w:ascii="Aptos" w:hAnsi="Aptos" w:cs="Arial"/>
          <w:sz w:val="24"/>
          <w:szCs w:val="24"/>
        </w:rPr>
        <w:t>recorded</w:t>
      </w:r>
      <w:r w:rsidR="00EB0250" w:rsidRPr="00920596">
        <w:rPr>
          <w:rFonts w:ascii="Aptos" w:hAnsi="Aptos" w:cs="Arial"/>
          <w:sz w:val="24"/>
          <w:szCs w:val="24"/>
        </w:rPr>
        <w:t>:</w:t>
      </w:r>
    </w:p>
    <w:p w14:paraId="64A4D355" w14:textId="47A165C4" w:rsidR="007070B2" w:rsidRPr="00A33CFD" w:rsidRDefault="007070B2" w:rsidP="00A33CFD">
      <w:pPr>
        <w:pStyle w:val="ListParagraph"/>
        <w:numPr>
          <w:ilvl w:val="0"/>
          <w:numId w:val="13"/>
        </w:numPr>
        <w:spacing w:after="0"/>
        <w:rPr>
          <w:rFonts w:ascii="Aptos" w:hAnsi="Aptos" w:cs="Arial"/>
          <w:sz w:val="24"/>
          <w:szCs w:val="24"/>
        </w:rPr>
      </w:pPr>
      <w:r w:rsidRPr="00A33CFD">
        <w:rPr>
          <w:rFonts w:ascii="Aptos" w:hAnsi="Aptos" w:cs="Arial"/>
          <w:sz w:val="24"/>
          <w:szCs w:val="24"/>
        </w:rPr>
        <w:t>Probation successfully passed</w:t>
      </w:r>
    </w:p>
    <w:p w14:paraId="5EE45DCD" w14:textId="275ECB7D" w:rsidR="00525A75" w:rsidRPr="00920596" w:rsidRDefault="00EB0250" w:rsidP="00525A75">
      <w:pPr>
        <w:rPr>
          <w:rFonts w:ascii="Aptos" w:hAnsi="Aptos" w:cs="Arial"/>
          <w:sz w:val="24"/>
          <w:szCs w:val="24"/>
        </w:rPr>
      </w:pPr>
      <w:r w:rsidRPr="00920596">
        <w:rPr>
          <w:rFonts w:ascii="Aptos" w:hAnsi="Aptos" w:cs="Arial"/>
          <w:sz w:val="24"/>
          <w:szCs w:val="24"/>
        </w:rPr>
        <w:t xml:space="preserve">The </w:t>
      </w:r>
      <w:r w:rsidR="007070B2" w:rsidRPr="00920596">
        <w:rPr>
          <w:rFonts w:ascii="Aptos" w:hAnsi="Aptos" w:cs="Arial"/>
          <w:sz w:val="24"/>
          <w:szCs w:val="24"/>
        </w:rPr>
        <w:t>n</w:t>
      </w:r>
      <w:r w:rsidR="00E756B9" w:rsidRPr="00920596">
        <w:rPr>
          <w:rFonts w:ascii="Aptos" w:hAnsi="Aptos" w:cs="Arial"/>
          <w:sz w:val="24"/>
          <w:szCs w:val="24"/>
        </w:rPr>
        <w:t xml:space="preserve">ew </w:t>
      </w:r>
      <w:r w:rsidR="00617D33" w:rsidRPr="00920596">
        <w:rPr>
          <w:rFonts w:ascii="Aptos" w:hAnsi="Aptos" w:cs="Arial"/>
          <w:sz w:val="24"/>
          <w:szCs w:val="24"/>
        </w:rPr>
        <w:t>employee</w:t>
      </w:r>
      <w:r w:rsidRPr="00920596">
        <w:rPr>
          <w:rFonts w:ascii="Aptos" w:hAnsi="Aptos" w:cs="Arial"/>
          <w:sz w:val="24"/>
          <w:szCs w:val="24"/>
        </w:rPr>
        <w:t xml:space="preserve"> is deem</w:t>
      </w:r>
      <w:r w:rsidR="004D301D" w:rsidRPr="00920596">
        <w:rPr>
          <w:rFonts w:ascii="Aptos" w:hAnsi="Aptos" w:cs="Arial"/>
          <w:sz w:val="24"/>
          <w:szCs w:val="24"/>
        </w:rPr>
        <w:t xml:space="preserve">ed to have passed probation and is formally welcomed to their permanent role </w:t>
      </w:r>
      <w:r w:rsidR="0065539E" w:rsidRPr="00920596">
        <w:rPr>
          <w:rFonts w:ascii="Aptos" w:hAnsi="Aptos" w:cs="Arial"/>
          <w:sz w:val="24"/>
          <w:szCs w:val="24"/>
        </w:rPr>
        <w:t>in a letter</w:t>
      </w:r>
      <w:r w:rsidR="00A33CFD">
        <w:rPr>
          <w:rFonts w:ascii="Aptos" w:hAnsi="Aptos" w:cs="Arial"/>
          <w:sz w:val="24"/>
          <w:szCs w:val="24"/>
        </w:rPr>
        <w:t>.</w:t>
      </w:r>
    </w:p>
    <w:p w14:paraId="24238DEB" w14:textId="27CDEB5B" w:rsidR="005227E4" w:rsidRPr="00A33CFD" w:rsidRDefault="00610169" w:rsidP="00A33CFD">
      <w:pPr>
        <w:pStyle w:val="ListParagraph"/>
        <w:numPr>
          <w:ilvl w:val="0"/>
          <w:numId w:val="13"/>
        </w:numPr>
        <w:spacing w:after="0"/>
        <w:rPr>
          <w:rFonts w:ascii="Aptos" w:hAnsi="Aptos" w:cs="Arial"/>
          <w:sz w:val="24"/>
          <w:szCs w:val="24"/>
        </w:rPr>
      </w:pPr>
      <w:r w:rsidRPr="00A33CFD">
        <w:rPr>
          <w:rFonts w:ascii="Aptos" w:hAnsi="Aptos" w:cs="Arial"/>
          <w:sz w:val="24"/>
          <w:szCs w:val="24"/>
        </w:rPr>
        <w:t xml:space="preserve">Short </w:t>
      </w:r>
      <w:r w:rsidR="005227E4" w:rsidRPr="00A33CFD">
        <w:rPr>
          <w:rFonts w:ascii="Aptos" w:hAnsi="Aptos" w:cs="Arial"/>
          <w:sz w:val="24"/>
          <w:szCs w:val="24"/>
        </w:rPr>
        <w:t xml:space="preserve">Extension </w:t>
      </w:r>
      <w:r w:rsidRPr="00A33CFD">
        <w:rPr>
          <w:rFonts w:ascii="Aptos" w:hAnsi="Aptos" w:cs="Arial"/>
          <w:sz w:val="24"/>
          <w:szCs w:val="24"/>
        </w:rPr>
        <w:t>to</w:t>
      </w:r>
      <w:r w:rsidR="005227E4" w:rsidRPr="00A33CFD">
        <w:rPr>
          <w:rFonts w:ascii="Aptos" w:hAnsi="Aptos" w:cs="Arial"/>
          <w:sz w:val="24"/>
          <w:szCs w:val="24"/>
        </w:rPr>
        <w:t xml:space="preserve"> Probation</w:t>
      </w:r>
    </w:p>
    <w:p w14:paraId="47590808" w14:textId="3D0B6FF5" w:rsidR="005227E4" w:rsidRPr="00920596" w:rsidRDefault="005227E4" w:rsidP="005227E4">
      <w:pPr>
        <w:rPr>
          <w:rFonts w:ascii="Aptos" w:hAnsi="Aptos" w:cs="Arial"/>
          <w:sz w:val="24"/>
          <w:szCs w:val="24"/>
        </w:rPr>
      </w:pPr>
      <w:r w:rsidRPr="00920596">
        <w:rPr>
          <w:rFonts w:ascii="Aptos" w:hAnsi="Aptos" w:cs="Arial"/>
          <w:sz w:val="24"/>
          <w:szCs w:val="24"/>
        </w:rPr>
        <w:t xml:space="preserve">The line manager may recommend an extension of the probation period. </w:t>
      </w:r>
    </w:p>
    <w:p w14:paraId="1FD2D756" w14:textId="1E19BC39" w:rsidR="005227E4" w:rsidRPr="00920596" w:rsidRDefault="005227E4" w:rsidP="007070B2">
      <w:pPr>
        <w:rPr>
          <w:rFonts w:ascii="Aptos" w:hAnsi="Aptos" w:cs="Arial"/>
          <w:sz w:val="24"/>
          <w:szCs w:val="24"/>
        </w:rPr>
      </w:pPr>
      <w:r w:rsidRPr="00920596">
        <w:rPr>
          <w:rFonts w:ascii="Aptos" w:hAnsi="Aptos" w:cs="Arial"/>
          <w:sz w:val="24"/>
          <w:szCs w:val="24"/>
        </w:rPr>
        <w:lastRenderedPageBreak/>
        <w:t xml:space="preserve">Extensions will </w:t>
      </w:r>
      <w:r w:rsidR="007070B2" w:rsidRPr="00920596">
        <w:rPr>
          <w:rFonts w:ascii="Aptos" w:hAnsi="Aptos" w:cs="Arial"/>
          <w:sz w:val="24"/>
          <w:szCs w:val="24"/>
        </w:rPr>
        <w:t>only</w:t>
      </w:r>
      <w:r w:rsidRPr="00920596">
        <w:rPr>
          <w:rFonts w:ascii="Aptos" w:hAnsi="Aptos" w:cs="Arial"/>
          <w:sz w:val="24"/>
          <w:szCs w:val="24"/>
        </w:rPr>
        <w:t xml:space="preserve"> be agreed in a relatively limited number of cases, for example, </w:t>
      </w:r>
      <w:r w:rsidR="00C32296" w:rsidRPr="00920596">
        <w:rPr>
          <w:rFonts w:ascii="Aptos" w:hAnsi="Aptos" w:cs="Arial"/>
          <w:sz w:val="24"/>
          <w:szCs w:val="24"/>
        </w:rPr>
        <w:t xml:space="preserve">but not limited to, </w:t>
      </w:r>
      <w:r w:rsidRPr="00920596">
        <w:rPr>
          <w:rFonts w:ascii="Aptos" w:hAnsi="Aptos" w:cs="Arial"/>
          <w:sz w:val="24"/>
          <w:szCs w:val="24"/>
        </w:rPr>
        <w:t xml:space="preserve">where: </w:t>
      </w:r>
    </w:p>
    <w:p w14:paraId="41EAD03F" w14:textId="3D059B95" w:rsidR="005227E4" w:rsidRPr="00920596" w:rsidRDefault="00E749F7" w:rsidP="005227E4">
      <w:pPr>
        <w:pStyle w:val="ListParagraph"/>
        <w:numPr>
          <w:ilvl w:val="0"/>
          <w:numId w:val="6"/>
        </w:numPr>
        <w:rPr>
          <w:rFonts w:ascii="Aptos" w:hAnsi="Aptos" w:cs="Arial"/>
          <w:sz w:val="24"/>
          <w:szCs w:val="24"/>
        </w:rPr>
      </w:pPr>
      <w:r w:rsidRPr="00920596">
        <w:rPr>
          <w:rFonts w:ascii="Aptos" w:hAnsi="Aptos" w:cs="Arial"/>
          <w:sz w:val="24"/>
          <w:szCs w:val="24"/>
        </w:rPr>
        <w:t>T</w:t>
      </w:r>
      <w:r w:rsidR="005227E4" w:rsidRPr="00920596">
        <w:rPr>
          <w:rFonts w:ascii="Aptos" w:hAnsi="Aptos" w:cs="Arial"/>
          <w:sz w:val="24"/>
          <w:szCs w:val="24"/>
        </w:rPr>
        <w:t xml:space="preserve">here has not been an opportunity to fully </w:t>
      </w:r>
      <w:r w:rsidR="00384B8D" w:rsidRPr="00920596">
        <w:rPr>
          <w:rFonts w:ascii="Aptos" w:hAnsi="Aptos" w:cs="Arial"/>
          <w:sz w:val="24"/>
          <w:szCs w:val="24"/>
        </w:rPr>
        <w:t xml:space="preserve">demonstrate </w:t>
      </w:r>
      <w:r w:rsidR="005227E4" w:rsidRPr="00920596">
        <w:rPr>
          <w:rFonts w:ascii="Aptos" w:hAnsi="Aptos" w:cs="Arial"/>
          <w:sz w:val="24"/>
          <w:szCs w:val="24"/>
        </w:rPr>
        <w:t xml:space="preserve">the role requirements within the standard probation period, for example, because the individual has had a lengthy absence. </w:t>
      </w:r>
    </w:p>
    <w:p w14:paraId="7AA9B195" w14:textId="1C819055" w:rsidR="005227E4" w:rsidRPr="00920596" w:rsidRDefault="00E749F7" w:rsidP="005227E4">
      <w:pPr>
        <w:pStyle w:val="ListParagraph"/>
        <w:numPr>
          <w:ilvl w:val="0"/>
          <w:numId w:val="6"/>
        </w:numPr>
        <w:rPr>
          <w:rFonts w:ascii="Aptos" w:hAnsi="Aptos" w:cs="Arial"/>
          <w:sz w:val="24"/>
          <w:szCs w:val="24"/>
        </w:rPr>
      </w:pPr>
      <w:r w:rsidRPr="00920596">
        <w:rPr>
          <w:rFonts w:ascii="Aptos" w:hAnsi="Aptos" w:cs="Arial"/>
          <w:sz w:val="24"/>
          <w:szCs w:val="24"/>
        </w:rPr>
        <w:t>T</w:t>
      </w:r>
      <w:r w:rsidR="005227E4" w:rsidRPr="00920596">
        <w:rPr>
          <w:rFonts w:ascii="Aptos" w:hAnsi="Aptos" w:cs="Arial"/>
          <w:sz w:val="24"/>
          <w:szCs w:val="24"/>
        </w:rPr>
        <w:t>he individual has not had the opportunity to demonstrate their performance across the</w:t>
      </w:r>
      <w:r w:rsidR="007070B2" w:rsidRPr="00920596">
        <w:rPr>
          <w:rFonts w:ascii="Aptos" w:hAnsi="Aptos" w:cs="Arial"/>
          <w:sz w:val="24"/>
          <w:szCs w:val="24"/>
        </w:rPr>
        <w:t xml:space="preserve"> full</w:t>
      </w:r>
      <w:r w:rsidR="005227E4" w:rsidRPr="00920596">
        <w:rPr>
          <w:rFonts w:ascii="Aptos" w:hAnsi="Aptos" w:cs="Arial"/>
          <w:sz w:val="24"/>
          <w:szCs w:val="24"/>
        </w:rPr>
        <w:t xml:space="preserve"> range of role responsibilities. </w:t>
      </w:r>
    </w:p>
    <w:p w14:paraId="561AEB06" w14:textId="44D5D096" w:rsidR="00136CA1" w:rsidRPr="00920596" w:rsidRDefault="00136CA1" w:rsidP="005227E4">
      <w:pPr>
        <w:pStyle w:val="ListParagraph"/>
        <w:numPr>
          <w:ilvl w:val="0"/>
          <w:numId w:val="6"/>
        </w:numPr>
        <w:rPr>
          <w:rFonts w:ascii="Aptos" w:hAnsi="Aptos" w:cs="Arial"/>
          <w:sz w:val="24"/>
          <w:szCs w:val="24"/>
        </w:rPr>
      </w:pPr>
      <w:r w:rsidRPr="00920596">
        <w:rPr>
          <w:rFonts w:ascii="Aptos" w:hAnsi="Aptos" w:cs="Arial"/>
          <w:sz w:val="24"/>
          <w:szCs w:val="24"/>
        </w:rPr>
        <w:t xml:space="preserve">The manager has been absent or unable to provide the necessary support for the new employee to </w:t>
      </w:r>
      <w:r w:rsidR="00E749F7" w:rsidRPr="00920596">
        <w:rPr>
          <w:rFonts w:ascii="Aptos" w:hAnsi="Aptos" w:cs="Arial"/>
          <w:sz w:val="24"/>
          <w:szCs w:val="24"/>
        </w:rPr>
        <w:t>meet the role requirements to-date.</w:t>
      </w:r>
    </w:p>
    <w:p w14:paraId="57A057A3" w14:textId="21B7C03E" w:rsidR="005227E4" w:rsidRPr="00920596" w:rsidRDefault="005227E4" w:rsidP="005227E4">
      <w:pPr>
        <w:rPr>
          <w:rFonts w:ascii="Aptos" w:hAnsi="Aptos" w:cs="Arial"/>
          <w:sz w:val="24"/>
          <w:szCs w:val="24"/>
        </w:rPr>
      </w:pPr>
      <w:r w:rsidRPr="00920596">
        <w:rPr>
          <w:rFonts w:ascii="Aptos" w:hAnsi="Aptos" w:cs="Arial"/>
          <w:sz w:val="24"/>
          <w:szCs w:val="24"/>
        </w:rPr>
        <w:t>Where the probation period is extended the reason(s) and length of the extension</w:t>
      </w:r>
      <w:r w:rsidR="007A261A" w:rsidRPr="00920596">
        <w:rPr>
          <w:rFonts w:ascii="Aptos" w:hAnsi="Aptos" w:cs="Arial"/>
          <w:sz w:val="24"/>
          <w:szCs w:val="24"/>
        </w:rPr>
        <w:t xml:space="preserve"> of no more than three months</w:t>
      </w:r>
      <w:r w:rsidRPr="00920596">
        <w:rPr>
          <w:rFonts w:ascii="Aptos" w:hAnsi="Aptos" w:cs="Arial"/>
          <w:sz w:val="24"/>
          <w:szCs w:val="24"/>
        </w:rPr>
        <w:t xml:space="preserve"> will be explained to the employee and confirmation will be provided in </w:t>
      </w:r>
      <w:r w:rsidR="00132E28" w:rsidRPr="00920596">
        <w:rPr>
          <w:rFonts w:ascii="Aptos" w:hAnsi="Aptos" w:cs="Arial"/>
          <w:sz w:val="24"/>
          <w:szCs w:val="24"/>
        </w:rPr>
        <w:t xml:space="preserve">a </w:t>
      </w:r>
      <w:r w:rsidR="00601BAE" w:rsidRPr="00920596">
        <w:rPr>
          <w:rFonts w:ascii="Aptos" w:hAnsi="Aptos" w:cs="Arial"/>
          <w:sz w:val="24"/>
          <w:szCs w:val="24"/>
        </w:rPr>
        <w:t xml:space="preserve">written report </w:t>
      </w:r>
      <w:bookmarkStart w:id="0" w:name="_Hlk173150445"/>
      <w:r w:rsidR="00601BAE" w:rsidRPr="00920596">
        <w:rPr>
          <w:rFonts w:ascii="Aptos" w:hAnsi="Aptos" w:cs="Arial"/>
          <w:sz w:val="24"/>
          <w:szCs w:val="24"/>
        </w:rPr>
        <w:t>(a suggested template)</w:t>
      </w:r>
      <w:r w:rsidRPr="00920596">
        <w:rPr>
          <w:rFonts w:ascii="Aptos" w:hAnsi="Aptos" w:cs="Arial"/>
          <w:sz w:val="24"/>
          <w:szCs w:val="24"/>
        </w:rPr>
        <w:t xml:space="preserve">. </w:t>
      </w:r>
      <w:bookmarkEnd w:id="0"/>
      <w:r w:rsidRPr="00920596">
        <w:rPr>
          <w:rFonts w:ascii="Aptos" w:hAnsi="Aptos" w:cs="Arial"/>
          <w:sz w:val="24"/>
          <w:szCs w:val="24"/>
        </w:rPr>
        <w:t xml:space="preserve">The </w:t>
      </w:r>
      <w:r w:rsidR="00601BAE" w:rsidRPr="00920596">
        <w:rPr>
          <w:rFonts w:ascii="Aptos" w:hAnsi="Aptos" w:cs="Arial"/>
          <w:sz w:val="24"/>
          <w:szCs w:val="24"/>
        </w:rPr>
        <w:t>n</w:t>
      </w:r>
      <w:r w:rsidR="00E756B9" w:rsidRPr="00920596">
        <w:rPr>
          <w:rFonts w:ascii="Aptos" w:hAnsi="Aptos" w:cs="Arial"/>
          <w:sz w:val="24"/>
          <w:szCs w:val="24"/>
        </w:rPr>
        <w:t xml:space="preserve">ew </w:t>
      </w:r>
      <w:r w:rsidR="00617D33" w:rsidRPr="00920596">
        <w:rPr>
          <w:rFonts w:ascii="Aptos" w:hAnsi="Aptos" w:cs="Arial"/>
          <w:sz w:val="24"/>
          <w:szCs w:val="24"/>
        </w:rPr>
        <w:t>employee</w:t>
      </w:r>
      <w:r w:rsidRPr="00920596">
        <w:rPr>
          <w:rFonts w:ascii="Aptos" w:hAnsi="Aptos" w:cs="Arial"/>
          <w:sz w:val="24"/>
          <w:szCs w:val="24"/>
        </w:rPr>
        <w:t xml:space="preserve"> will sign the report </w:t>
      </w:r>
      <w:r w:rsidR="003157DF" w:rsidRPr="00920596">
        <w:rPr>
          <w:rFonts w:ascii="Aptos" w:hAnsi="Aptos" w:cs="Arial"/>
          <w:sz w:val="24"/>
          <w:szCs w:val="24"/>
        </w:rPr>
        <w:t xml:space="preserve">which should include </w:t>
      </w:r>
      <w:r w:rsidRPr="00920596">
        <w:rPr>
          <w:rFonts w:ascii="Aptos" w:hAnsi="Aptos" w:cs="Arial"/>
          <w:sz w:val="24"/>
          <w:szCs w:val="24"/>
        </w:rPr>
        <w:t xml:space="preserve">actions </w:t>
      </w:r>
      <w:r w:rsidR="00FB3CA5" w:rsidRPr="00920596">
        <w:rPr>
          <w:rFonts w:ascii="Aptos" w:hAnsi="Aptos" w:cs="Arial"/>
          <w:sz w:val="24"/>
          <w:szCs w:val="24"/>
        </w:rPr>
        <w:t>required</w:t>
      </w:r>
      <w:r w:rsidRPr="00920596">
        <w:rPr>
          <w:rFonts w:ascii="Aptos" w:hAnsi="Aptos" w:cs="Arial"/>
          <w:sz w:val="24"/>
          <w:szCs w:val="24"/>
        </w:rPr>
        <w:t xml:space="preserve">. </w:t>
      </w:r>
      <w:r w:rsidR="003157DF" w:rsidRPr="00920596">
        <w:rPr>
          <w:rFonts w:ascii="Aptos" w:hAnsi="Aptos" w:cs="Arial"/>
          <w:sz w:val="24"/>
          <w:szCs w:val="24"/>
        </w:rPr>
        <w:t>A</w:t>
      </w:r>
      <w:r w:rsidRPr="00920596">
        <w:rPr>
          <w:rFonts w:ascii="Aptos" w:hAnsi="Aptos" w:cs="Arial"/>
          <w:sz w:val="24"/>
          <w:szCs w:val="24"/>
        </w:rPr>
        <w:t xml:space="preserve">ppropriate additional support tailored to the circumstances will be arranged by the </w:t>
      </w:r>
      <w:r w:rsidR="00A33CFD">
        <w:rPr>
          <w:rFonts w:ascii="Aptos" w:hAnsi="Aptos" w:cs="Arial"/>
          <w:sz w:val="24"/>
          <w:szCs w:val="24"/>
        </w:rPr>
        <w:t xml:space="preserve">line </w:t>
      </w:r>
      <w:r w:rsidRPr="00920596">
        <w:rPr>
          <w:rFonts w:ascii="Aptos" w:hAnsi="Aptos" w:cs="Arial"/>
          <w:sz w:val="24"/>
          <w:szCs w:val="24"/>
        </w:rPr>
        <w:t xml:space="preserve">manager. </w:t>
      </w:r>
    </w:p>
    <w:p w14:paraId="1396F9F9" w14:textId="7B55F538" w:rsidR="00E06410" w:rsidRPr="00920596" w:rsidRDefault="005227E4" w:rsidP="001D290E">
      <w:pPr>
        <w:rPr>
          <w:rFonts w:ascii="Aptos" w:hAnsi="Aptos" w:cs="Arial"/>
          <w:sz w:val="24"/>
          <w:szCs w:val="24"/>
        </w:rPr>
      </w:pPr>
      <w:r w:rsidRPr="00920596">
        <w:rPr>
          <w:rFonts w:ascii="Aptos" w:hAnsi="Aptos" w:cs="Arial"/>
          <w:sz w:val="24"/>
          <w:szCs w:val="24"/>
        </w:rPr>
        <w:t>A further extension of probation will not be an option</w:t>
      </w:r>
      <w:r w:rsidR="00F244B2" w:rsidRPr="00920596">
        <w:rPr>
          <w:rFonts w:ascii="Aptos" w:hAnsi="Aptos" w:cs="Arial"/>
          <w:sz w:val="24"/>
          <w:szCs w:val="24"/>
        </w:rPr>
        <w:t xml:space="preserve"> beyond the additional 3-month period</w:t>
      </w:r>
    </w:p>
    <w:p w14:paraId="42C54080" w14:textId="7C005B30" w:rsidR="005227E4" w:rsidRPr="00E42E70" w:rsidRDefault="00601BAE" w:rsidP="00E42E70">
      <w:pPr>
        <w:pStyle w:val="ListParagraph"/>
        <w:numPr>
          <w:ilvl w:val="0"/>
          <w:numId w:val="14"/>
        </w:numPr>
        <w:spacing w:after="0"/>
        <w:rPr>
          <w:rFonts w:ascii="Aptos" w:hAnsi="Aptos" w:cs="Arial"/>
          <w:sz w:val="24"/>
          <w:szCs w:val="24"/>
        </w:rPr>
      </w:pPr>
      <w:r w:rsidRPr="00E42E70">
        <w:rPr>
          <w:rFonts w:ascii="Aptos" w:hAnsi="Aptos" w:cs="Arial"/>
          <w:sz w:val="24"/>
          <w:szCs w:val="24"/>
        </w:rPr>
        <w:t>Unsuccessful end to probation</w:t>
      </w:r>
    </w:p>
    <w:p w14:paraId="4E3EFC4D" w14:textId="5B8BD041" w:rsidR="00444894" w:rsidRPr="00920596" w:rsidRDefault="00444894" w:rsidP="00444894">
      <w:pPr>
        <w:rPr>
          <w:rFonts w:ascii="Aptos" w:hAnsi="Aptos" w:cs="Arial"/>
          <w:sz w:val="24"/>
          <w:szCs w:val="24"/>
        </w:rPr>
      </w:pPr>
      <w:r w:rsidRPr="00920596">
        <w:rPr>
          <w:rFonts w:ascii="Aptos" w:hAnsi="Aptos" w:cs="Arial"/>
          <w:sz w:val="24"/>
          <w:szCs w:val="24"/>
        </w:rPr>
        <w:t xml:space="preserve">If </w:t>
      </w:r>
      <w:r w:rsidR="00AE3A22" w:rsidRPr="00920596">
        <w:rPr>
          <w:rFonts w:ascii="Aptos" w:hAnsi="Aptos" w:cs="Arial"/>
          <w:sz w:val="24"/>
          <w:szCs w:val="24"/>
        </w:rPr>
        <w:t>it is evident at the end of the</w:t>
      </w:r>
      <w:r w:rsidRPr="00920596">
        <w:rPr>
          <w:rFonts w:ascii="Aptos" w:hAnsi="Aptos" w:cs="Arial"/>
          <w:sz w:val="24"/>
          <w:szCs w:val="24"/>
        </w:rPr>
        <w:t xml:space="preserve"> probationary period (whether extended or not) </w:t>
      </w:r>
      <w:r w:rsidR="00AE3A22" w:rsidRPr="00920596">
        <w:rPr>
          <w:rFonts w:ascii="Aptos" w:hAnsi="Aptos" w:cs="Arial"/>
          <w:sz w:val="24"/>
          <w:szCs w:val="24"/>
        </w:rPr>
        <w:t xml:space="preserve">that </w:t>
      </w:r>
      <w:r w:rsidRPr="00920596">
        <w:rPr>
          <w:rFonts w:ascii="Aptos" w:hAnsi="Aptos" w:cs="Arial"/>
          <w:sz w:val="24"/>
          <w:szCs w:val="24"/>
        </w:rPr>
        <w:t xml:space="preserve">the </w:t>
      </w:r>
      <w:r w:rsidR="00AF67EC" w:rsidRPr="00920596">
        <w:rPr>
          <w:rFonts w:ascii="Aptos" w:hAnsi="Aptos" w:cs="Arial"/>
          <w:sz w:val="24"/>
          <w:szCs w:val="24"/>
        </w:rPr>
        <w:t xml:space="preserve">new </w:t>
      </w:r>
      <w:r w:rsidR="00A31099" w:rsidRPr="00920596">
        <w:rPr>
          <w:rFonts w:ascii="Aptos" w:hAnsi="Aptos" w:cs="Arial"/>
          <w:sz w:val="24"/>
          <w:szCs w:val="24"/>
        </w:rPr>
        <w:t>employee</w:t>
      </w:r>
      <w:r w:rsidR="00AF67EC" w:rsidRPr="00920596">
        <w:rPr>
          <w:rFonts w:ascii="Aptos" w:hAnsi="Aptos" w:cs="Arial"/>
          <w:sz w:val="24"/>
          <w:szCs w:val="24"/>
        </w:rPr>
        <w:t xml:space="preserve"> </w:t>
      </w:r>
      <w:r w:rsidR="00F539F1" w:rsidRPr="00920596">
        <w:rPr>
          <w:rFonts w:ascii="Aptos" w:hAnsi="Aptos" w:cs="Arial"/>
          <w:sz w:val="24"/>
          <w:szCs w:val="24"/>
        </w:rPr>
        <w:t>does not</w:t>
      </w:r>
      <w:r w:rsidRPr="00920596">
        <w:rPr>
          <w:rFonts w:ascii="Aptos" w:hAnsi="Aptos" w:cs="Arial"/>
          <w:sz w:val="24"/>
          <w:szCs w:val="24"/>
        </w:rPr>
        <w:t xml:space="preserve"> </w:t>
      </w:r>
      <w:r w:rsidR="00F539F1" w:rsidRPr="00920596">
        <w:rPr>
          <w:rFonts w:ascii="Aptos" w:hAnsi="Aptos" w:cs="Arial"/>
          <w:sz w:val="24"/>
          <w:szCs w:val="24"/>
        </w:rPr>
        <w:t xml:space="preserve">satisfy their role </w:t>
      </w:r>
      <w:r w:rsidR="009208B3" w:rsidRPr="00920596">
        <w:rPr>
          <w:rFonts w:ascii="Aptos" w:hAnsi="Aptos" w:cs="Arial"/>
          <w:sz w:val="24"/>
          <w:szCs w:val="24"/>
        </w:rPr>
        <w:t xml:space="preserve">requirements, then </w:t>
      </w:r>
      <w:r w:rsidR="00A5336C" w:rsidRPr="00920596">
        <w:rPr>
          <w:rFonts w:ascii="Aptos" w:hAnsi="Aptos" w:cs="Arial"/>
          <w:sz w:val="24"/>
          <w:szCs w:val="24"/>
        </w:rPr>
        <w:t>they</w:t>
      </w:r>
      <w:r w:rsidR="00933510" w:rsidRPr="00920596">
        <w:rPr>
          <w:rFonts w:ascii="Aptos" w:hAnsi="Aptos" w:cs="Arial"/>
          <w:sz w:val="24"/>
          <w:szCs w:val="24"/>
        </w:rPr>
        <w:t xml:space="preserve"> </w:t>
      </w:r>
      <w:r w:rsidR="009208B3" w:rsidRPr="00920596">
        <w:rPr>
          <w:rFonts w:ascii="Aptos" w:hAnsi="Aptos" w:cs="Arial"/>
          <w:sz w:val="24"/>
          <w:szCs w:val="24"/>
        </w:rPr>
        <w:t>will be</w:t>
      </w:r>
      <w:r w:rsidR="00F539F1" w:rsidRPr="00920596">
        <w:rPr>
          <w:rFonts w:ascii="Aptos" w:hAnsi="Aptos" w:cs="Arial"/>
          <w:sz w:val="24"/>
          <w:szCs w:val="24"/>
        </w:rPr>
        <w:t xml:space="preserve"> </w:t>
      </w:r>
      <w:r w:rsidRPr="00920596">
        <w:rPr>
          <w:rFonts w:ascii="Aptos" w:hAnsi="Aptos" w:cs="Arial"/>
          <w:sz w:val="24"/>
          <w:szCs w:val="24"/>
        </w:rPr>
        <w:t>dismissed with one week’s notice</w:t>
      </w:r>
      <w:r w:rsidR="009208B3" w:rsidRPr="00920596">
        <w:rPr>
          <w:rFonts w:ascii="Aptos" w:hAnsi="Aptos" w:cs="Arial"/>
          <w:sz w:val="24"/>
          <w:szCs w:val="24"/>
        </w:rPr>
        <w:t xml:space="preserve"> (a template</w:t>
      </w:r>
      <w:r w:rsidR="00640A3E" w:rsidRPr="00920596">
        <w:rPr>
          <w:rFonts w:ascii="Aptos" w:hAnsi="Aptos" w:cs="Arial"/>
          <w:sz w:val="24"/>
          <w:szCs w:val="24"/>
        </w:rPr>
        <w:t xml:space="preserve"> for a dismissal letter</w:t>
      </w:r>
      <w:r w:rsidR="009208B3" w:rsidRPr="00920596">
        <w:rPr>
          <w:rFonts w:ascii="Aptos" w:hAnsi="Aptos" w:cs="Arial"/>
          <w:sz w:val="24"/>
          <w:szCs w:val="24"/>
        </w:rPr>
        <w:t>).</w:t>
      </w:r>
    </w:p>
    <w:p w14:paraId="7DF6E727" w14:textId="72825BF6" w:rsidR="001E4707" w:rsidRPr="002A765A" w:rsidRDefault="001E4707" w:rsidP="00E42E70">
      <w:pPr>
        <w:spacing w:after="0"/>
        <w:rPr>
          <w:rFonts w:ascii="Aptos" w:hAnsi="Aptos" w:cs="Arial"/>
          <w:b/>
          <w:bCs/>
          <w:sz w:val="24"/>
          <w:szCs w:val="24"/>
        </w:rPr>
      </w:pPr>
      <w:r w:rsidRPr="002A765A">
        <w:rPr>
          <w:rFonts w:ascii="Aptos" w:hAnsi="Aptos" w:cs="Arial"/>
          <w:b/>
          <w:bCs/>
          <w:sz w:val="24"/>
          <w:szCs w:val="24"/>
        </w:rPr>
        <w:t>Appeals</w:t>
      </w:r>
    </w:p>
    <w:p w14:paraId="223FD0DF" w14:textId="77777777" w:rsidR="001E4707" w:rsidRPr="00920596" w:rsidRDefault="001E4707" w:rsidP="005227E4">
      <w:pPr>
        <w:rPr>
          <w:rFonts w:ascii="Aptos" w:hAnsi="Aptos" w:cs="Arial"/>
          <w:sz w:val="24"/>
          <w:szCs w:val="24"/>
        </w:rPr>
      </w:pPr>
      <w:r w:rsidRPr="00920596">
        <w:rPr>
          <w:rFonts w:ascii="Aptos" w:hAnsi="Aptos" w:cs="Arial"/>
          <w:sz w:val="24"/>
          <w:szCs w:val="24"/>
        </w:rPr>
        <w:t xml:space="preserve">Individuals will have the right of appeal against dismissal. A decision to dismiss will be confirmed in writing to the individual, and this will set out their right of appeal. </w:t>
      </w:r>
    </w:p>
    <w:p w14:paraId="16DAF6D9" w14:textId="1CB4A59C" w:rsidR="001E4707" w:rsidRPr="00920596" w:rsidRDefault="001E4707" w:rsidP="005227E4">
      <w:pPr>
        <w:rPr>
          <w:rFonts w:ascii="Aptos" w:hAnsi="Aptos" w:cs="Arial"/>
          <w:sz w:val="24"/>
          <w:szCs w:val="24"/>
        </w:rPr>
      </w:pPr>
      <w:r w:rsidRPr="00920596">
        <w:rPr>
          <w:rFonts w:ascii="Aptos" w:hAnsi="Aptos" w:cs="Arial"/>
          <w:sz w:val="24"/>
          <w:szCs w:val="24"/>
        </w:rPr>
        <w:t xml:space="preserve">If the individual wishes to appeal against the decision, they must confirm this </w:t>
      </w:r>
      <w:r w:rsidR="00A34A97" w:rsidRPr="00920596">
        <w:rPr>
          <w:rFonts w:ascii="Aptos" w:hAnsi="Aptos" w:cs="Arial"/>
          <w:sz w:val="24"/>
          <w:szCs w:val="24"/>
        </w:rPr>
        <w:t xml:space="preserve">in </w:t>
      </w:r>
      <w:r w:rsidRPr="00920596">
        <w:rPr>
          <w:rFonts w:ascii="Aptos" w:hAnsi="Aptos" w:cs="Arial"/>
          <w:sz w:val="24"/>
          <w:szCs w:val="24"/>
        </w:rPr>
        <w:t xml:space="preserve">writing stating the grounds of the appeal to the </w:t>
      </w:r>
      <w:r w:rsidR="00EC6CE3" w:rsidRPr="00EC6CE3">
        <w:rPr>
          <w:rFonts w:ascii="Aptos" w:hAnsi="Aptos" w:cs="Arial"/>
          <w:sz w:val="24"/>
          <w:szCs w:val="24"/>
          <w:highlight w:val="yellow"/>
        </w:rPr>
        <w:t>PCC Secretary or other person</w:t>
      </w:r>
      <w:r w:rsidRPr="00920596">
        <w:rPr>
          <w:rFonts w:ascii="Aptos" w:hAnsi="Aptos" w:cs="Arial"/>
          <w:sz w:val="24"/>
          <w:szCs w:val="24"/>
        </w:rPr>
        <w:t xml:space="preserve">. The letter should be received within ten working days of the date of the letter confirming the decision to dismiss. </w:t>
      </w:r>
    </w:p>
    <w:p w14:paraId="6DF82A63" w14:textId="2B6904C2" w:rsidR="001E4707" w:rsidRPr="00920596" w:rsidRDefault="001E4707" w:rsidP="005227E4">
      <w:pPr>
        <w:rPr>
          <w:rFonts w:ascii="Aptos" w:hAnsi="Aptos" w:cs="Arial"/>
          <w:sz w:val="24"/>
          <w:szCs w:val="24"/>
        </w:rPr>
      </w:pPr>
      <w:r w:rsidRPr="00920596">
        <w:rPr>
          <w:rFonts w:ascii="Aptos" w:hAnsi="Aptos" w:cs="Arial"/>
          <w:sz w:val="24"/>
          <w:szCs w:val="24"/>
        </w:rPr>
        <w:t xml:space="preserve">The appeal will be heard by the </w:t>
      </w:r>
      <w:r w:rsidR="00EC6CE3" w:rsidRPr="00EC6CE3">
        <w:rPr>
          <w:rFonts w:ascii="Aptos" w:hAnsi="Aptos" w:cs="Arial"/>
          <w:sz w:val="24"/>
          <w:szCs w:val="24"/>
          <w:highlight w:val="yellow"/>
        </w:rPr>
        <w:t xml:space="preserve">PCC/other </w:t>
      </w:r>
      <w:r w:rsidRPr="00EC6CE3">
        <w:rPr>
          <w:rFonts w:ascii="Aptos" w:hAnsi="Aptos" w:cs="Arial"/>
          <w:sz w:val="24"/>
          <w:szCs w:val="24"/>
          <w:highlight w:val="yellow"/>
        </w:rPr>
        <w:t>(or nominee),</w:t>
      </w:r>
      <w:r w:rsidRPr="00920596">
        <w:rPr>
          <w:rFonts w:ascii="Aptos" w:hAnsi="Aptos" w:cs="Arial"/>
          <w:sz w:val="24"/>
          <w:szCs w:val="24"/>
        </w:rPr>
        <w:t xml:space="preserve"> </w:t>
      </w:r>
      <w:r w:rsidR="00172B37" w:rsidRPr="00920596">
        <w:rPr>
          <w:rFonts w:ascii="Aptos" w:hAnsi="Aptos" w:cs="Arial"/>
          <w:sz w:val="24"/>
          <w:szCs w:val="24"/>
        </w:rPr>
        <w:t xml:space="preserve">provided </w:t>
      </w:r>
      <w:r w:rsidR="006728D8" w:rsidRPr="00920596">
        <w:rPr>
          <w:rFonts w:ascii="Aptos" w:hAnsi="Aptos" w:cs="Arial"/>
          <w:sz w:val="24"/>
          <w:szCs w:val="24"/>
        </w:rPr>
        <w:t>they have not</w:t>
      </w:r>
      <w:r w:rsidRPr="00920596">
        <w:rPr>
          <w:rFonts w:ascii="Aptos" w:hAnsi="Aptos" w:cs="Arial"/>
          <w:sz w:val="24"/>
          <w:szCs w:val="24"/>
        </w:rPr>
        <w:t xml:space="preserve"> been previously involved with this matter. The decision of the person hearing the appeal will be final.</w:t>
      </w:r>
    </w:p>
    <w:p w14:paraId="544ECEA6" w14:textId="0F98A26C" w:rsidR="001E4707" w:rsidRPr="002A765A" w:rsidRDefault="001E4707" w:rsidP="00EC6CE3">
      <w:pPr>
        <w:spacing w:after="0"/>
        <w:rPr>
          <w:rFonts w:ascii="Aptos" w:hAnsi="Aptos" w:cs="Arial"/>
          <w:b/>
          <w:bCs/>
          <w:sz w:val="24"/>
          <w:szCs w:val="24"/>
        </w:rPr>
      </w:pPr>
      <w:r w:rsidRPr="002A765A">
        <w:rPr>
          <w:rFonts w:ascii="Aptos" w:hAnsi="Aptos" w:cs="Arial"/>
          <w:b/>
          <w:bCs/>
          <w:sz w:val="24"/>
          <w:szCs w:val="24"/>
        </w:rPr>
        <w:t>Notice Period</w:t>
      </w:r>
    </w:p>
    <w:p w14:paraId="0A8984F5" w14:textId="71A993A6" w:rsidR="001E4707" w:rsidRPr="00920596" w:rsidRDefault="001E4707" w:rsidP="005227E4">
      <w:pPr>
        <w:rPr>
          <w:rFonts w:ascii="Aptos" w:hAnsi="Aptos" w:cs="Arial"/>
          <w:sz w:val="24"/>
          <w:szCs w:val="24"/>
        </w:rPr>
      </w:pPr>
      <w:r w:rsidRPr="00920596">
        <w:rPr>
          <w:rFonts w:ascii="Aptos" w:hAnsi="Aptos" w:cs="Arial"/>
          <w:sz w:val="24"/>
          <w:szCs w:val="24"/>
        </w:rPr>
        <w:t xml:space="preserve">During the probation period, the </w:t>
      </w:r>
      <w:r w:rsidR="00C211B2" w:rsidRPr="00920596">
        <w:rPr>
          <w:rFonts w:ascii="Aptos" w:hAnsi="Aptos" w:cs="Arial"/>
          <w:sz w:val="24"/>
          <w:szCs w:val="24"/>
        </w:rPr>
        <w:t>n</w:t>
      </w:r>
      <w:r w:rsidR="00E756B9" w:rsidRPr="00920596">
        <w:rPr>
          <w:rFonts w:ascii="Aptos" w:hAnsi="Aptos" w:cs="Arial"/>
          <w:sz w:val="24"/>
          <w:szCs w:val="24"/>
        </w:rPr>
        <w:t xml:space="preserve">ew </w:t>
      </w:r>
      <w:r w:rsidR="00617D33" w:rsidRPr="00920596">
        <w:rPr>
          <w:rFonts w:ascii="Aptos" w:hAnsi="Aptos" w:cs="Arial"/>
          <w:sz w:val="24"/>
          <w:szCs w:val="24"/>
        </w:rPr>
        <w:t>employee</w:t>
      </w:r>
      <w:r w:rsidRPr="00920596">
        <w:rPr>
          <w:rFonts w:ascii="Aptos" w:hAnsi="Aptos" w:cs="Arial"/>
          <w:sz w:val="24"/>
          <w:szCs w:val="24"/>
        </w:rPr>
        <w:t xml:space="preserve">’s appointment may be terminated by the </w:t>
      </w:r>
      <w:r w:rsidR="00EC6CE3" w:rsidRPr="00EC6CE3">
        <w:rPr>
          <w:rFonts w:ascii="Aptos" w:hAnsi="Aptos" w:cs="Arial"/>
          <w:sz w:val="24"/>
          <w:szCs w:val="24"/>
          <w:highlight w:val="yellow"/>
        </w:rPr>
        <w:t>Church/PCC</w:t>
      </w:r>
      <w:r w:rsidRPr="00920596">
        <w:rPr>
          <w:rFonts w:ascii="Aptos" w:hAnsi="Aptos" w:cs="Arial"/>
          <w:sz w:val="24"/>
          <w:szCs w:val="24"/>
        </w:rPr>
        <w:t xml:space="preserve"> by giving </w:t>
      </w:r>
      <w:r w:rsidR="00C211B2" w:rsidRPr="00920596">
        <w:rPr>
          <w:rFonts w:ascii="Aptos" w:hAnsi="Aptos" w:cs="Arial"/>
          <w:sz w:val="24"/>
          <w:szCs w:val="24"/>
        </w:rPr>
        <w:t>one week of</w:t>
      </w:r>
      <w:r w:rsidRPr="00920596">
        <w:rPr>
          <w:rFonts w:ascii="Aptos" w:hAnsi="Aptos" w:cs="Arial"/>
          <w:sz w:val="24"/>
          <w:szCs w:val="24"/>
        </w:rPr>
        <w:t xml:space="preserve"> notice as outlined in</w:t>
      </w:r>
      <w:r w:rsidR="00C211B2" w:rsidRPr="00920596">
        <w:rPr>
          <w:rFonts w:ascii="Aptos" w:hAnsi="Aptos" w:cs="Arial"/>
          <w:sz w:val="24"/>
          <w:szCs w:val="24"/>
        </w:rPr>
        <w:t xml:space="preserve"> their </w:t>
      </w:r>
      <w:r w:rsidRPr="00920596">
        <w:rPr>
          <w:rFonts w:ascii="Aptos" w:hAnsi="Aptos" w:cs="Arial"/>
          <w:sz w:val="24"/>
          <w:szCs w:val="24"/>
        </w:rPr>
        <w:t xml:space="preserve">employment contract. Payment in lieu of notice may be made and any outstanding leave will be </w:t>
      </w:r>
      <w:r w:rsidR="00425604" w:rsidRPr="00920596">
        <w:rPr>
          <w:rFonts w:ascii="Aptos" w:hAnsi="Aptos" w:cs="Arial"/>
          <w:sz w:val="24"/>
          <w:szCs w:val="24"/>
        </w:rPr>
        <w:t xml:space="preserve">paid </w:t>
      </w:r>
      <w:r w:rsidRPr="00920596">
        <w:rPr>
          <w:rFonts w:ascii="Aptos" w:hAnsi="Aptos" w:cs="Arial"/>
          <w:sz w:val="24"/>
          <w:szCs w:val="24"/>
        </w:rPr>
        <w:t>as appropriate.</w:t>
      </w:r>
    </w:p>
    <w:p w14:paraId="45DA698F" w14:textId="33FE12C3" w:rsidR="001E4707" w:rsidRPr="002A765A" w:rsidRDefault="001E4707" w:rsidP="00EC6CE3">
      <w:pPr>
        <w:spacing w:after="0"/>
        <w:rPr>
          <w:rFonts w:ascii="Aptos" w:hAnsi="Aptos" w:cs="Arial"/>
          <w:b/>
          <w:bCs/>
          <w:sz w:val="24"/>
          <w:szCs w:val="24"/>
        </w:rPr>
      </w:pPr>
      <w:r w:rsidRPr="002A765A">
        <w:rPr>
          <w:rFonts w:ascii="Aptos" w:hAnsi="Aptos" w:cs="Arial"/>
          <w:b/>
          <w:bCs/>
          <w:sz w:val="24"/>
          <w:szCs w:val="24"/>
        </w:rPr>
        <w:t>Equality Issues</w:t>
      </w:r>
    </w:p>
    <w:p w14:paraId="102D7D8B" w14:textId="4FA82DFE" w:rsidR="001E4707" w:rsidRPr="00920596" w:rsidRDefault="001E4707" w:rsidP="005227E4">
      <w:pPr>
        <w:rPr>
          <w:rFonts w:ascii="Aptos" w:hAnsi="Aptos" w:cs="Arial"/>
          <w:sz w:val="24"/>
          <w:szCs w:val="24"/>
        </w:rPr>
      </w:pPr>
      <w:r w:rsidRPr="00920596">
        <w:rPr>
          <w:rFonts w:ascii="Aptos" w:hAnsi="Aptos" w:cs="Arial"/>
          <w:sz w:val="24"/>
          <w:szCs w:val="24"/>
        </w:rPr>
        <w:t xml:space="preserve">The </w:t>
      </w:r>
      <w:r w:rsidR="00EC6CE3" w:rsidRPr="00EC6CE3">
        <w:rPr>
          <w:rFonts w:ascii="Aptos" w:hAnsi="Aptos" w:cs="Arial"/>
          <w:sz w:val="24"/>
          <w:szCs w:val="24"/>
          <w:highlight w:val="yellow"/>
        </w:rPr>
        <w:t>Church/PCC</w:t>
      </w:r>
      <w:r w:rsidR="00EC6CE3">
        <w:rPr>
          <w:rFonts w:ascii="Aptos" w:hAnsi="Aptos" w:cs="Arial"/>
          <w:sz w:val="24"/>
          <w:szCs w:val="24"/>
        </w:rPr>
        <w:t xml:space="preserve"> </w:t>
      </w:r>
      <w:r w:rsidRPr="00920596">
        <w:rPr>
          <w:rFonts w:ascii="Aptos" w:hAnsi="Aptos" w:cs="Arial"/>
          <w:sz w:val="24"/>
          <w:szCs w:val="24"/>
        </w:rPr>
        <w:t xml:space="preserve">recognises the value of a truly diverse workforce and the contribution that every individual can make. It therefore aims to create an environment that respects the diversity of staff. To achieve this, it is important that </w:t>
      </w:r>
      <w:r w:rsidR="00720141" w:rsidRPr="00920596">
        <w:rPr>
          <w:rFonts w:ascii="Aptos" w:hAnsi="Aptos" w:cs="Arial"/>
          <w:sz w:val="24"/>
          <w:szCs w:val="24"/>
        </w:rPr>
        <w:t xml:space="preserve">line </w:t>
      </w:r>
      <w:r w:rsidRPr="00920596">
        <w:rPr>
          <w:rFonts w:ascii="Aptos" w:hAnsi="Aptos" w:cs="Arial"/>
          <w:sz w:val="24"/>
          <w:szCs w:val="24"/>
        </w:rPr>
        <w:t xml:space="preserve">managers are proactive </w:t>
      </w:r>
      <w:r w:rsidRPr="00920596">
        <w:rPr>
          <w:rFonts w:ascii="Aptos" w:hAnsi="Aptos" w:cs="Arial"/>
          <w:sz w:val="24"/>
          <w:szCs w:val="24"/>
        </w:rPr>
        <w:lastRenderedPageBreak/>
        <w:t xml:space="preserve">about ensuring </w:t>
      </w:r>
      <w:r w:rsidR="00720141" w:rsidRPr="00920596">
        <w:rPr>
          <w:rFonts w:ascii="Aptos" w:hAnsi="Aptos" w:cs="Arial"/>
          <w:sz w:val="24"/>
          <w:szCs w:val="24"/>
        </w:rPr>
        <w:t>employees</w:t>
      </w:r>
      <w:r w:rsidRPr="00920596">
        <w:rPr>
          <w:rFonts w:ascii="Aptos" w:hAnsi="Aptos" w:cs="Arial"/>
          <w:sz w:val="24"/>
          <w:szCs w:val="24"/>
        </w:rPr>
        <w:t xml:space="preserve"> in their team are treated fairly and can achieve their full potential regardless of age, disability status, gender identity, marriage and civil partnership, race, religion or faith, sex or sexual orientation. </w:t>
      </w:r>
    </w:p>
    <w:p w14:paraId="5860058A" w14:textId="2AFE042E" w:rsidR="00C35902" w:rsidRPr="00357859" w:rsidRDefault="001E4707" w:rsidP="00C211B2">
      <w:pPr>
        <w:rPr>
          <w:rFonts w:ascii="Aptos" w:hAnsi="Aptos" w:cs="Arial"/>
          <w:sz w:val="24"/>
          <w:szCs w:val="24"/>
        </w:rPr>
      </w:pPr>
      <w:r w:rsidRPr="00920596">
        <w:rPr>
          <w:rFonts w:ascii="Aptos" w:hAnsi="Aptos" w:cs="Arial"/>
          <w:sz w:val="24"/>
          <w:szCs w:val="24"/>
        </w:rPr>
        <w:t>Therefore, in addition to the support identified in</w:t>
      </w:r>
      <w:r w:rsidR="00C211B2" w:rsidRPr="00920596">
        <w:rPr>
          <w:rFonts w:ascii="Aptos" w:hAnsi="Aptos" w:cs="Arial"/>
          <w:sz w:val="24"/>
          <w:szCs w:val="24"/>
        </w:rPr>
        <w:t xml:space="preserve"> the paragraphs</w:t>
      </w:r>
      <w:r w:rsidRPr="00920596">
        <w:rPr>
          <w:rFonts w:ascii="Aptos" w:hAnsi="Aptos" w:cs="Arial"/>
          <w:sz w:val="24"/>
          <w:szCs w:val="24"/>
        </w:rPr>
        <w:t xml:space="preserve"> above, </w:t>
      </w:r>
      <w:r w:rsidR="00720141" w:rsidRPr="00920596">
        <w:rPr>
          <w:rFonts w:ascii="Aptos" w:hAnsi="Aptos" w:cs="Arial"/>
          <w:sz w:val="24"/>
          <w:szCs w:val="24"/>
        </w:rPr>
        <w:t xml:space="preserve">line </w:t>
      </w:r>
      <w:r w:rsidRPr="00920596">
        <w:rPr>
          <w:rFonts w:ascii="Aptos" w:hAnsi="Aptos" w:cs="Arial"/>
          <w:sz w:val="24"/>
          <w:szCs w:val="24"/>
        </w:rPr>
        <w:t xml:space="preserve">managers should consider whether other support is appropriate for a new </w:t>
      </w:r>
      <w:r w:rsidR="00A0016F" w:rsidRPr="00920596">
        <w:rPr>
          <w:rFonts w:ascii="Aptos" w:hAnsi="Aptos" w:cs="Arial"/>
          <w:sz w:val="24"/>
          <w:szCs w:val="24"/>
        </w:rPr>
        <w:t>employee</w:t>
      </w:r>
      <w:r w:rsidRPr="00920596">
        <w:rPr>
          <w:rFonts w:ascii="Aptos" w:hAnsi="Aptos" w:cs="Arial"/>
          <w:sz w:val="24"/>
          <w:szCs w:val="24"/>
        </w:rPr>
        <w:t xml:space="preserve"> who may have specific needs. </w:t>
      </w:r>
    </w:p>
    <w:p w14:paraId="0491A80B" w14:textId="77777777" w:rsidR="00357859" w:rsidRDefault="00357859" w:rsidP="00C211B2">
      <w:pPr>
        <w:rPr>
          <w:rFonts w:ascii="Arial" w:hAnsi="Arial" w:cs="Arial"/>
          <w:sz w:val="24"/>
          <w:szCs w:val="24"/>
        </w:rPr>
        <w:sectPr w:rsidR="00357859" w:rsidSect="004F5325">
          <w:type w:val="continuous"/>
          <w:pgSz w:w="11906" w:h="16838" w:code="9"/>
          <w:pgMar w:top="1440" w:right="1440" w:bottom="1440" w:left="1440" w:header="709" w:footer="709" w:gutter="0"/>
          <w:cols w:space="708"/>
          <w:docGrid w:linePitch="360"/>
        </w:sectPr>
      </w:pPr>
    </w:p>
    <w:p w14:paraId="74B84085" w14:textId="77777777" w:rsidR="00C35902" w:rsidRDefault="00C35902" w:rsidP="00C211B2">
      <w:pPr>
        <w:rPr>
          <w:rFonts w:ascii="Arial" w:hAnsi="Arial" w:cs="Arial"/>
          <w:sz w:val="24"/>
          <w:szCs w:val="24"/>
        </w:rPr>
      </w:pPr>
    </w:p>
    <w:p w14:paraId="055D621F" w14:textId="77777777" w:rsidR="00C35902" w:rsidRDefault="00C35902" w:rsidP="00C211B2">
      <w:pPr>
        <w:rPr>
          <w:rFonts w:ascii="Arial" w:hAnsi="Arial" w:cs="Arial"/>
          <w:sz w:val="24"/>
          <w:szCs w:val="24"/>
        </w:rPr>
      </w:pPr>
    </w:p>
    <w:p w14:paraId="4B5435C2" w14:textId="77777777" w:rsidR="00C35902" w:rsidRDefault="00C35902" w:rsidP="00C211B2">
      <w:pPr>
        <w:rPr>
          <w:rFonts w:ascii="Arial" w:hAnsi="Arial" w:cs="Arial"/>
          <w:sz w:val="24"/>
          <w:szCs w:val="24"/>
        </w:rPr>
      </w:pPr>
    </w:p>
    <w:p w14:paraId="10ED27D2" w14:textId="77777777" w:rsidR="00C35902" w:rsidRDefault="00C35902" w:rsidP="00C211B2">
      <w:pPr>
        <w:rPr>
          <w:rFonts w:ascii="Arial" w:hAnsi="Arial" w:cs="Arial"/>
          <w:sz w:val="24"/>
          <w:szCs w:val="24"/>
        </w:rPr>
      </w:pPr>
    </w:p>
    <w:p w14:paraId="02B5E1F2" w14:textId="77777777" w:rsidR="00C35902" w:rsidRDefault="00C35902" w:rsidP="00C211B2">
      <w:pPr>
        <w:rPr>
          <w:rFonts w:ascii="Arial" w:hAnsi="Arial" w:cs="Arial"/>
          <w:sz w:val="24"/>
          <w:szCs w:val="24"/>
        </w:rPr>
      </w:pPr>
    </w:p>
    <w:p w14:paraId="208F07DC" w14:textId="77777777" w:rsidR="00C35902" w:rsidRDefault="00C35902" w:rsidP="00C211B2">
      <w:pPr>
        <w:rPr>
          <w:rFonts w:ascii="Arial" w:hAnsi="Arial" w:cs="Arial"/>
          <w:sz w:val="24"/>
          <w:szCs w:val="24"/>
        </w:rPr>
      </w:pPr>
    </w:p>
    <w:p w14:paraId="22A19122" w14:textId="77777777" w:rsidR="00C35902" w:rsidRPr="00550E1B" w:rsidRDefault="00C35902" w:rsidP="00C211B2">
      <w:pPr>
        <w:rPr>
          <w:rFonts w:ascii="Arial" w:hAnsi="Arial" w:cs="Arial"/>
          <w:sz w:val="24"/>
          <w:szCs w:val="24"/>
        </w:rPr>
      </w:pPr>
    </w:p>
    <w:sectPr w:rsidR="00C35902" w:rsidRPr="00550E1B" w:rsidSect="0035785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E553" w14:textId="77777777" w:rsidR="00E35473" w:rsidRDefault="00E35473" w:rsidP="00B00976">
      <w:pPr>
        <w:spacing w:after="0" w:line="240" w:lineRule="auto"/>
      </w:pPr>
      <w:r>
        <w:separator/>
      </w:r>
    </w:p>
  </w:endnote>
  <w:endnote w:type="continuationSeparator" w:id="0">
    <w:p w14:paraId="4A159990" w14:textId="77777777" w:rsidR="00E35473" w:rsidRDefault="00E35473" w:rsidP="00B00976">
      <w:pPr>
        <w:spacing w:after="0" w:line="240" w:lineRule="auto"/>
      </w:pPr>
      <w:r>
        <w:continuationSeparator/>
      </w:r>
    </w:p>
  </w:endnote>
  <w:endnote w:type="continuationNotice" w:id="1">
    <w:p w14:paraId="573FFBED" w14:textId="77777777" w:rsidR="00E35473" w:rsidRDefault="00E35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982499"/>
      <w:docPartObj>
        <w:docPartGallery w:val="Page Numbers (Bottom of Page)"/>
        <w:docPartUnique/>
      </w:docPartObj>
    </w:sdtPr>
    <w:sdtEndPr/>
    <w:sdtContent>
      <w:sdt>
        <w:sdtPr>
          <w:id w:val="-1769616900"/>
          <w:docPartObj>
            <w:docPartGallery w:val="Page Numbers (Top of Page)"/>
            <w:docPartUnique/>
          </w:docPartObj>
        </w:sdtPr>
        <w:sdtEndPr/>
        <w:sdtContent>
          <w:p w14:paraId="2B0997D8" w14:textId="5FD70761" w:rsidR="00B6527A" w:rsidRDefault="00B6527A">
            <w:pPr>
              <w:pStyle w:val="Footer"/>
              <w:jc w:val="right"/>
            </w:pPr>
            <w:r w:rsidRPr="00B6527A">
              <w:rPr>
                <w:sz w:val="24"/>
                <w:szCs w:val="24"/>
              </w:rPr>
              <w:t xml:space="preserve">Page </w:t>
            </w:r>
            <w:r w:rsidRPr="00B6527A">
              <w:rPr>
                <w:b/>
                <w:bCs/>
                <w:sz w:val="24"/>
                <w:szCs w:val="24"/>
              </w:rPr>
              <w:fldChar w:fldCharType="begin"/>
            </w:r>
            <w:r w:rsidRPr="00B6527A">
              <w:rPr>
                <w:b/>
                <w:bCs/>
                <w:sz w:val="24"/>
                <w:szCs w:val="24"/>
              </w:rPr>
              <w:instrText xml:space="preserve"> PAGE </w:instrText>
            </w:r>
            <w:r w:rsidRPr="00B6527A">
              <w:rPr>
                <w:b/>
                <w:bCs/>
                <w:sz w:val="24"/>
                <w:szCs w:val="24"/>
              </w:rPr>
              <w:fldChar w:fldCharType="separate"/>
            </w:r>
            <w:r w:rsidRPr="00B6527A">
              <w:rPr>
                <w:b/>
                <w:bCs/>
                <w:noProof/>
                <w:sz w:val="24"/>
                <w:szCs w:val="24"/>
              </w:rPr>
              <w:t>2</w:t>
            </w:r>
            <w:r w:rsidRPr="00B6527A">
              <w:rPr>
                <w:b/>
                <w:bCs/>
                <w:sz w:val="24"/>
                <w:szCs w:val="24"/>
              </w:rPr>
              <w:fldChar w:fldCharType="end"/>
            </w:r>
            <w:r w:rsidRPr="00B6527A">
              <w:rPr>
                <w:sz w:val="24"/>
                <w:szCs w:val="24"/>
              </w:rPr>
              <w:t xml:space="preserve"> of </w:t>
            </w:r>
            <w:r w:rsidRPr="00B6527A">
              <w:rPr>
                <w:b/>
                <w:bCs/>
                <w:sz w:val="24"/>
                <w:szCs w:val="24"/>
              </w:rPr>
              <w:fldChar w:fldCharType="begin"/>
            </w:r>
            <w:r w:rsidRPr="00B6527A">
              <w:rPr>
                <w:b/>
                <w:bCs/>
                <w:sz w:val="24"/>
                <w:szCs w:val="24"/>
              </w:rPr>
              <w:instrText xml:space="preserve"> NUMPAGES  </w:instrText>
            </w:r>
            <w:r w:rsidRPr="00B6527A">
              <w:rPr>
                <w:b/>
                <w:bCs/>
                <w:sz w:val="24"/>
                <w:szCs w:val="24"/>
              </w:rPr>
              <w:fldChar w:fldCharType="separate"/>
            </w:r>
            <w:r w:rsidRPr="00B6527A">
              <w:rPr>
                <w:b/>
                <w:bCs/>
                <w:noProof/>
                <w:sz w:val="24"/>
                <w:szCs w:val="24"/>
              </w:rPr>
              <w:t>2</w:t>
            </w:r>
            <w:r w:rsidRPr="00B6527A">
              <w:rPr>
                <w:b/>
                <w:bCs/>
                <w:sz w:val="24"/>
                <w:szCs w:val="24"/>
              </w:rPr>
              <w:fldChar w:fldCharType="end"/>
            </w:r>
          </w:p>
        </w:sdtContent>
      </w:sdt>
    </w:sdtContent>
  </w:sdt>
  <w:p w14:paraId="7C84ED36" w14:textId="77777777" w:rsidR="00B6527A" w:rsidRDefault="00B6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D97D" w14:textId="77777777" w:rsidR="00E35473" w:rsidRDefault="00E35473" w:rsidP="00B00976">
      <w:pPr>
        <w:spacing w:after="0" w:line="240" w:lineRule="auto"/>
      </w:pPr>
      <w:r>
        <w:separator/>
      </w:r>
    </w:p>
  </w:footnote>
  <w:footnote w:type="continuationSeparator" w:id="0">
    <w:p w14:paraId="35D479D0" w14:textId="77777777" w:rsidR="00E35473" w:rsidRDefault="00E35473" w:rsidP="00B00976">
      <w:pPr>
        <w:spacing w:after="0" w:line="240" w:lineRule="auto"/>
      </w:pPr>
      <w:r>
        <w:continuationSeparator/>
      </w:r>
    </w:p>
  </w:footnote>
  <w:footnote w:type="continuationNotice" w:id="1">
    <w:p w14:paraId="68373329" w14:textId="77777777" w:rsidR="00E35473" w:rsidRDefault="00E35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98B4" w14:textId="4DC2FC13" w:rsidR="00B00976" w:rsidRDefault="0039140D">
    <w:pPr>
      <w:pStyle w:val="Header"/>
    </w:pPr>
    <w:r>
      <w:rPr>
        <w:noProof/>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F7"/>
    <w:multiLevelType w:val="hybridMultilevel"/>
    <w:tmpl w:val="6D74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1251"/>
    <w:multiLevelType w:val="hybridMultilevel"/>
    <w:tmpl w:val="AEF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F107A"/>
    <w:multiLevelType w:val="hybridMultilevel"/>
    <w:tmpl w:val="99F49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24C08"/>
    <w:multiLevelType w:val="hybridMultilevel"/>
    <w:tmpl w:val="1A96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674FA"/>
    <w:multiLevelType w:val="hybridMultilevel"/>
    <w:tmpl w:val="F8BA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F3D31"/>
    <w:multiLevelType w:val="hybridMultilevel"/>
    <w:tmpl w:val="63FC2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D5B26"/>
    <w:multiLevelType w:val="hybridMultilevel"/>
    <w:tmpl w:val="BBAE7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1648D"/>
    <w:multiLevelType w:val="hybridMultilevel"/>
    <w:tmpl w:val="862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074A4"/>
    <w:multiLevelType w:val="hybridMultilevel"/>
    <w:tmpl w:val="04AC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B77A7"/>
    <w:multiLevelType w:val="hybridMultilevel"/>
    <w:tmpl w:val="1706B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8263AB"/>
    <w:multiLevelType w:val="hybridMultilevel"/>
    <w:tmpl w:val="CF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40C38"/>
    <w:multiLevelType w:val="hybridMultilevel"/>
    <w:tmpl w:val="2A009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A2C3C"/>
    <w:multiLevelType w:val="hybridMultilevel"/>
    <w:tmpl w:val="57F0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24F81"/>
    <w:multiLevelType w:val="hybridMultilevel"/>
    <w:tmpl w:val="BA0C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514595">
    <w:abstractNumId w:val="4"/>
  </w:num>
  <w:num w:numId="2" w16cid:durableId="470026098">
    <w:abstractNumId w:val="8"/>
  </w:num>
  <w:num w:numId="3" w16cid:durableId="205262332">
    <w:abstractNumId w:val="3"/>
  </w:num>
  <w:num w:numId="4" w16cid:durableId="52195722">
    <w:abstractNumId w:val="1"/>
  </w:num>
  <w:num w:numId="5" w16cid:durableId="436213734">
    <w:abstractNumId w:val="0"/>
  </w:num>
  <w:num w:numId="6" w16cid:durableId="887645266">
    <w:abstractNumId w:val="10"/>
  </w:num>
  <w:num w:numId="7" w16cid:durableId="1030885032">
    <w:abstractNumId w:val="13"/>
  </w:num>
  <w:num w:numId="8" w16cid:durableId="1620260896">
    <w:abstractNumId w:val="9"/>
  </w:num>
  <w:num w:numId="9" w16cid:durableId="2128310648">
    <w:abstractNumId w:val="11"/>
  </w:num>
  <w:num w:numId="10" w16cid:durableId="2123333398">
    <w:abstractNumId w:val="6"/>
  </w:num>
  <w:num w:numId="11" w16cid:durableId="911041557">
    <w:abstractNumId w:val="5"/>
  </w:num>
  <w:num w:numId="12" w16cid:durableId="2059468936">
    <w:abstractNumId w:val="2"/>
  </w:num>
  <w:num w:numId="13" w16cid:durableId="56637158">
    <w:abstractNumId w:val="7"/>
  </w:num>
  <w:num w:numId="14" w16cid:durableId="427236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76"/>
    <w:rsid w:val="00016128"/>
    <w:rsid w:val="000401E4"/>
    <w:rsid w:val="00054B56"/>
    <w:rsid w:val="00055273"/>
    <w:rsid w:val="00070883"/>
    <w:rsid w:val="00086EC8"/>
    <w:rsid w:val="00094410"/>
    <w:rsid w:val="00095BFF"/>
    <w:rsid w:val="000A2E10"/>
    <w:rsid w:val="000D004F"/>
    <w:rsid w:val="000D0671"/>
    <w:rsid w:val="000D54A6"/>
    <w:rsid w:val="000D585E"/>
    <w:rsid w:val="000F2507"/>
    <w:rsid w:val="00120171"/>
    <w:rsid w:val="00132E28"/>
    <w:rsid w:val="00136CA1"/>
    <w:rsid w:val="001411E9"/>
    <w:rsid w:val="00141A4E"/>
    <w:rsid w:val="001440FB"/>
    <w:rsid w:val="001445B2"/>
    <w:rsid w:val="00151C39"/>
    <w:rsid w:val="00151F56"/>
    <w:rsid w:val="00163E7F"/>
    <w:rsid w:val="00164177"/>
    <w:rsid w:val="00172444"/>
    <w:rsid w:val="00172B37"/>
    <w:rsid w:val="001849EB"/>
    <w:rsid w:val="00187611"/>
    <w:rsid w:val="001944F0"/>
    <w:rsid w:val="001968B1"/>
    <w:rsid w:val="00196CDE"/>
    <w:rsid w:val="001B215F"/>
    <w:rsid w:val="001B5C9B"/>
    <w:rsid w:val="001C0D90"/>
    <w:rsid w:val="001C17A1"/>
    <w:rsid w:val="001C5754"/>
    <w:rsid w:val="001C6466"/>
    <w:rsid w:val="001C688E"/>
    <w:rsid w:val="001C6CFE"/>
    <w:rsid w:val="001C6D4C"/>
    <w:rsid w:val="001D290E"/>
    <w:rsid w:val="001E1E10"/>
    <w:rsid w:val="001E4707"/>
    <w:rsid w:val="001E6329"/>
    <w:rsid w:val="00202977"/>
    <w:rsid w:val="00221306"/>
    <w:rsid w:val="00230DFF"/>
    <w:rsid w:val="00233AC2"/>
    <w:rsid w:val="0024447A"/>
    <w:rsid w:val="00246895"/>
    <w:rsid w:val="00255E83"/>
    <w:rsid w:val="00264FBA"/>
    <w:rsid w:val="00271F22"/>
    <w:rsid w:val="002976FB"/>
    <w:rsid w:val="00297C0E"/>
    <w:rsid w:val="002A765A"/>
    <w:rsid w:val="002C03C4"/>
    <w:rsid w:val="002C24BF"/>
    <w:rsid w:val="002F3CDF"/>
    <w:rsid w:val="002F69B6"/>
    <w:rsid w:val="00300101"/>
    <w:rsid w:val="003004BC"/>
    <w:rsid w:val="00305CA9"/>
    <w:rsid w:val="003157DF"/>
    <w:rsid w:val="00316016"/>
    <w:rsid w:val="00331089"/>
    <w:rsid w:val="00335F5E"/>
    <w:rsid w:val="00347F91"/>
    <w:rsid w:val="00357859"/>
    <w:rsid w:val="003630DE"/>
    <w:rsid w:val="00363752"/>
    <w:rsid w:val="00364DBF"/>
    <w:rsid w:val="00367BEA"/>
    <w:rsid w:val="00375F0B"/>
    <w:rsid w:val="00380EC7"/>
    <w:rsid w:val="00384B8D"/>
    <w:rsid w:val="003869A5"/>
    <w:rsid w:val="0039140D"/>
    <w:rsid w:val="00391A90"/>
    <w:rsid w:val="003958E6"/>
    <w:rsid w:val="003A102D"/>
    <w:rsid w:val="003C0804"/>
    <w:rsid w:val="003C0CC3"/>
    <w:rsid w:val="003C32EB"/>
    <w:rsid w:val="003C3473"/>
    <w:rsid w:val="003C5666"/>
    <w:rsid w:val="003D33A5"/>
    <w:rsid w:val="003D59E2"/>
    <w:rsid w:val="003E1118"/>
    <w:rsid w:val="003E5BC9"/>
    <w:rsid w:val="003F3342"/>
    <w:rsid w:val="003F5BA0"/>
    <w:rsid w:val="00400885"/>
    <w:rsid w:val="004162A1"/>
    <w:rsid w:val="0042136A"/>
    <w:rsid w:val="00425604"/>
    <w:rsid w:val="00425D00"/>
    <w:rsid w:val="00425D4E"/>
    <w:rsid w:val="00425E7A"/>
    <w:rsid w:val="00436330"/>
    <w:rsid w:val="00444894"/>
    <w:rsid w:val="00445CB5"/>
    <w:rsid w:val="004478F4"/>
    <w:rsid w:val="00462DF2"/>
    <w:rsid w:val="00472A01"/>
    <w:rsid w:val="00481768"/>
    <w:rsid w:val="004857C4"/>
    <w:rsid w:val="00490B84"/>
    <w:rsid w:val="0049330F"/>
    <w:rsid w:val="004B7E3A"/>
    <w:rsid w:val="004C0018"/>
    <w:rsid w:val="004D301D"/>
    <w:rsid w:val="004E7219"/>
    <w:rsid w:val="004F25E4"/>
    <w:rsid w:val="004F3055"/>
    <w:rsid w:val="004F3688"/>
    <w:rsid w:val="004F5325"/>
    <w:rsid w:val="00500F03"/>
    <w:rsid w:val="005155A8"/>
    <w:rsid w:val="00516BA1"/>
    <w:rsid w:val="005227E4"/>
    <w:rsid w:val="00525A75"/>
    <w:rsid w:val="005507BC"/>
    <w:rsid w:val="00550E1B"/>
    <w:rsid w:val="00557D8B"/>
    <w:rsid w:val="00573B10"/>
    <w:rsid w:val="005A06DA"/>
    <w:rsid w:val="005B15E5"/>
    <w:rsid w:val="005B6C2E"/>
    <w:rsid w:val="005B738A"/>
    <w:rsid w:val="005C0AA2"/>
    <w:rsid w:val="005C2023"/>
    <w:rsid w:val="005C4CCB"/>
    <w:rsid w:val="005D3900"/>
    <w:rsid w:val="005D5F30"/>
    <w:rsid w:val="005E1FF0"/>
    <w:rsid w:val="00601BAE"/>
    <w:rsid w:val="0060531F"/>
    <w:rsid w:val="00610169"/>
    <w:rsid w:val="00612241"/>
    <w:rsid w:val="00617D33"/>
    <w:rsid w:val="00620D95"/>
    <w:rsid w:val="0062185D"/>
    <w:rsid w:val="00621D5C"/>
    <w:rsid w:val="00631F94"/>
    <w:rsid w:val="00632AA9"/>
    <w:rsid w:val="00632AD0"/>
    <w:rsid w:val="00635DE4"/>
    <w:rsid w:val="00640A3E"/>
    <w:rsid w:val="00641158"/>
    <w:rsid w:val="00650786"/>
    <w:rsid w:val="0065459F"/>
    <w:rsid w:val="0065539E"/>
    <w:rsid w:val="006560A5"/>
    <w:rsid w:val="006727E9"/>
    <w:rsid w:val="006728D8"/>
    <w:rsid w:val="0069297A"/>
    <w:rsid w:val="006A07DA"/>
    <w:rsid w:val="006B533B"/>
    <w:rsid w:val="006B5B2C"/>
    <w:rsid w:val="006C1424"/>
    <w:rsid w:val="006C193E"/>
    <w:rsid w:val="006C211F"/>
    <w:rsid w:val="006D293D"/>
    <w:rsid w:val="006D2E42"/>
    <w:rsid w:val="006E6D97"/>
    <w:rsid w:val="006F77E4"/>
    <w:rsid w:val="006F7AA4"/>
    <w:rsid w:val="006F7BFF"/>
    <w:rsid w:val="007070B2"/>
    <w:rsid w:val="00711761"/>
    <w:rsid w:val="00720141"/>
    <w:rsid w:val="007206BD"/>
    <w:rsid w:val="00720BC7"/>
    <w:rsid w:val="00725457"/>
    <w:rsid w:val="007445D5"/>
    <w:rsid w:val="00746735"/>
    <w:rsid w:val="00763F55"/>
    <w:rsid w:val="00770766"/>
    <w:rsid w:val="0077644E"/>
    <w:rsid w:val="007862A3"/>
    <w:rsid w:val="00790D42"/>
    <w:rsid w:val="007925A9"/>
    <w:rsid w:val="00792F89"/>
    <w:rsid w:val="00796269"/>
    <w:rsid w:val="0079639B"/>
    <w:rsid w:val="00796510"/>
    <w:rsid w:val="00797E90"/>
    <w:rsid w:val="007A1EEF"/>
    <w:rsid w:val="007A261A"/>
    <w:rsid w:val="007A37A0"/>
    <w:rsid w:val="007A39F7"/>
    <w:rsid w:val="007B6B17"/>
    <w:rsid w:val="007D39BE"/>
    <w:rsid w:val="007E5870"/>
    <w:rsid w:val="008208B4"/>
    <w:rsid w:val="00822527"/>
    <w:rsid w:val="00823ACE"/>
    <w:rsid w:val="00837B9D"/>
    <w:rsid w:val="00857AE8"/>
    <w:rsid w:val="008607B6"/>
    <w:rsid w:val="0087449A"/>
    <w:rsid w:val="0088438F"/>
    <w:rsid w:val="008B36CD"/>
    <w:rsid w:val="008B4F26"/>
    <w:rsid w:val="008E6ED3"/>
    <w:rsid w:val="008F3E5B"/>
    <w:rsid w:val="008F50E9"/>
    <w:rsid w:val="008F5BC0"/>
    <w:rsid w:val="009008D4"/>
    <w:rsid w:val="009200F1"/>
    <w:rsid w:val="00920596"/>
    <w:rsid w:val="009208B3"/>
    <w:rsid w:val="009334EE"/>
    <w:rsid w:val="00933510"/>
    <w:rsid w:val="0094117C"/>
    <w:rsid w:val="00950353"/>
    <w:rsid w:val="00963FC0"/>
    <w:rsid w:val="00965D63"/>
    <w:rsid w:val="00983E84"/>
    <w:rsid w:val="00986445"/>
    <w:rsid w:val="009B0EAF"/>
    <w:rsid w:val="009C0619"/>
    <w:rsid w:val="009C29F8"/>
    <w:rsid w:val="009D327B"/>
    <w:rsid w:val="009E245B"/>
    <w:rsid w:val="00A0016F"/>
    <w:rsid w:val="00A14556"/>
    <w:rsid w:val="00A20FF8"/>
    <w:rsid w:val="00A220CA"/>
    <w:rsid w:val="00A2532D"/>
    <w:rsid w:val="00A31099"/>
    <w:rsid w:val="00A33CFD"/>
    <w:rsid w:val="00A34A97"/>
    <w:rsid w:val="00A366C0"/>
    <w:rsid w:val="00A45357"/>
    <w:rsid w:val="00A47E99"/>
    <w:rsid w:val="00A528F6"/>
    <w:rsid w:val="00A5336C"/>
    <w:rsid w:val="00A70909"/>
    <w:rsid w:val="00A713BD"/>
    <w:rsid w:val="00A748A1"/>
    <w:rsid w:val="00A84B6E"/>
    <w:rsid w:val="00AA0B14"/>
    <w:rsid w:val="00AA41F4"/>
    <w:rsid w:val="00AA6A7A"/>
    <w:rsid w:val="00AC3D97"/>
    <w:rsid w:val="00AC5011"/>
    <w:rsid w:val="00AD1FF5"/>
    <w:rsid w:val="00AD7F98"/>
    <w:rsid w:val="00AE3A22"/>
    <w:rsid w:val="00AF0B0B"/>
    <w:rsid w:val="00AF67EC"/>
    <w:rsid w:val="00B00976"/>
    <w:rsid w:val="00B00BC4"/>
    <w:rsid w:val="00B07EAB"/>
    <w:rsid w:val="00B10C4E"/>
    <w:rsid w:val="00B11741"/>
    <w:rsid w:val="00B20A69"/>
    <w:rsid w:val="00B21328"/>
    <w:rsid w:val="00B21541"/>
    <w:rsid w:val="00B53767"/>
    <w:rsid w:val="00B54929"/>
    <w:rsid w:val="00B5647C"/>
    <w:rsid w:val="00B60107"/>
    <w:rsid w:val="00B6527A"/>
    <w:rsid w:val="00B82D9C"/>
    <w:rsid w:val="00B83E22"/>
    <w:rsid w:val="00B84091"/>
    <w:rsid w:val="00B84744"/>
    <w:rsid w:val="00BB6CB0"/>
    <w:rsid w:val="00BB7E2D"/>
    <w:rsid w:val="00BE454D"/>
    <w:rsid w:val="00BF0040"/>
    <w:rsid w:val="00BF1D6E"/>
    <w:rsid w:val="00C211B2"/>
    <w:rsid w:val="00C263E1"/>
    <w:rsid w:val="00C32296"/>
    <w:rsid w:val="00C35902"/>
    <w:rsid w:val="00C35E4E"/>
    <w:rsid w:val="00C413BB"/>
    <w:rsid w:val="00C44DFB"/>
    <w:rsid w:val="00C51D57"/>
    <w:rsid w:val="00C66255"/>
    <w:rsid w:val="00C67DC4"/>
    <w:rsid w:val="00C90D0C"/>
    <w:rsid w:val="00C91498"/>
    <w:rsid w:val="00C96644"/>
    <w:rsid w:val="00CB15B5"/>
    <w:rsid w:val="00CC6797"/>
    <w:rsid w:val="00CF060E"/>
    <w:rsid w:val="00CF23E6"/>
    <w:rsid w:val="00CF621C"/>
    <w:rsid w:val="00D261E0"/>
    <w:rsid w:val="00D262F1"/>
    <w:rsid w:val="00D35F4B"/>
    <w:rsid w:val="00D479C2"/>
    <w:rsid w:val="00D52859"/>
    <w:rsid w:val="00D608FF"/>
    <w:rsid w:val="00D77F5B"/>
    <w:rsid w:val="00D84BC4"/>
    <w:rsid w:val="00D94A6B"/>
    <w:rsid w:val="00DA18BE"/>
    <w:rsid w:val="00DA614E"/>
    <w:rsid w:val="00DB0050"/>
    <w:rsid w:val="00DB5878"/>
    <w:rsid w:val="00DB630B"/>
    <w:rsid w:val="00DC2BE6"/>
    <w:rsid w:val="00DE3468"/>
    <w:rsid w:val="00DF02C6"/>
    <w:rsid w:val="00E06410"/>
    <w:rsid w:val="00E11C9A"/>
    <w:rsid w:val="00E2745D"/>
    <w:rsid w:val="00E32F81"/>
    <w:rsid w:val="00E349F3"/>
    <w:rsid w:val="00E35473"/>
    <w:rsid w:val="00E3639C"/>
    <w:rsid w:val="00E42E70"/>
    <w:rsid w:val="00E46C0B"/>
    <w:rsid w:val="00E53682"/>
    <w:rsid w:val="00E5402F"/>
    <w:rsid w:val="00E5550B"/>
    <w:rsid w:val="00E614CB"/>
    <w:rsid w:val="00E64B3E"/>
    <w:rsid w:val="00E66478"/>
    <w:rsid w:val="00E72F84"/>
    <w:rsid w:val="00E73412"/>
    <w:rsid w:val="00E749F7"/>
    <w:rsid w:val="00E756B9"/>
    <w:rsid w:val="00EA1DDA"/>
    <w:rsid w:val="00EA4625"/>
    <w:rsid w:val="00EA669C"/>
    <w:rsid w:val="00EB0250"/>
    <w:rsid w:val="00EB0456"/>
    <w:rsid w:val="00EB3050"/>
    <w:rsid w:val="00EB3B5F"/>
    <w:rsid w:val="00EC2285"/>
    <w:rsid w:val="00EC6CE3"/>
    <w:rsid w:val="00ED68B2"/>
    <w:rsid w:val="00F025F1"/>
    <w:rsid w:val="00F05006"/>
    <w:rsid w:val="00F10321"/>
    <w:rsid w:val="00F244B2"/>
    <w:rsid w:val="00F25E6D"/>
    <w:rsid w:val="00F328DD"/>
    <w:rsid w:val="00F404FF"/>
    <w:rsid w:val="00F411A7"/>
    <w:rsid w:val="00F4591F"/>
    <w:rsid w:val="00F471CD"/>
    <w:rsid w:val="00F539F1"/>
    <w:rsid w:val="00F571DE"/>
    <w:rsid w:val="00F725D0"/>
    <w:rsid w:val="00F75635"/>
    <w:rsid w:val="00F81282"/>
    <w:rsid w:val="00F86560"/>
    <w:rsid w:val="00FA1EE7"/>
    <w:rsid w:val="00FA22C0"/>
    <w:rsid w:val="00FA318D"/>
    <w:rsid w:val="00FA4AED"/>
    <w:rsid w:val="00FB3CA5"/>
    <w:rsid w:val="00FD0764"/>
    <w:rsid w:val="00FD662B"/>
    <w:rsid w:val="00FD7FE4"/>
    <w:rsid w:val="00FE3AB8"/>
    <w:rsid w:val="00FF1160"/>
    <w:rsid w:val="00FF1211"/>
    <w:rsid w:val="0407BA6F"/>
    <w:rsid w:val="09F20935"/>
    <w:rsid w:val="0F268931"/>
    <w:rsid w:val="19963DDA"/>
    <w:rsid w:val="1CADBE0C"/>
    <w:rsid w:val="1DF62E6B"/>
    <w:rsid w:val="1F12D27D"/>
    <w:rsid w:val="2370A974"/>
    <w:rsid w:val="2562AB69"/>
    <w:rsid w:val="282C8D9A"/>
    <w:rsid w:val="28C21623"/>
    <w:rsid w:val="2CB9AD64"/>
    <w:rsid w:val="2D9EA82A"/>
    <w:rsid w:val="33EA95C9"/>
    <w:rsid w:val="3413C6A2"/>
    <w:rsid w:val="3818BE54"/>
    <w:rsid w:val="392C1605"/>
    <w:rsid w:val="39350395"/>
    <w:rsid w:val="3D01532B"/>
    <w:rsid w:val="4151B6D4"/>
    <w:rsid w:val="43EB4C99"/>
    <w:rsid w:val="45D9A1EF"/>
    <w:rsid w:val="4A401048"/>
    <w:rsid w:val="4C782A0E"/>
    <w:rsid w:val="4DA21449"/>
    <w:rsid w:val="4DDC3627"/>
    <w:rsid w:val="4E73A388"/>
    <w:rsid w:val="50C413D3"/>
    <w:rsid w:val="522CABAC"/>
    <w:rsid w:val="531D9988"/>
    <w:rsid w:val="5425F493"/>
    <w:rsid w:val="5E8046D6"/>
    <w:rsid w:val="614E1D10"/>
    <w:rsid w:val="61678FB8"/>
    <w:rsid w:val="6528228D"/>
    <w:rsid w:val="6BABA9E9"/>
    <w:rsid w:val="6E72BF4C"/>
    <w:rsid w:val="7654BD28"/>
    <w:rsid w:val="7AB0D891"/>
    <w:rsid w:val="7F191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0658"/>
  <w15:chartTrackingRefBased/>
  <w15:docId w15:val="{93D79E40-BBDD-46AD-AD53-FBBFB9D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976"/>
    <w:rPr>
      <w:rFonts w:eastAsiaTheme="majorEastAsia" w:cstheme="majorBidi"/>
      <w:color w:val="272727" w:themeColor="text1" w:themeTint="D8"/>
    </w:rPr>
  </w:style>
  <w:style w:type="paragraph" w:styleId="Title">
    <w:name w:val="Title"/>
    <w:basedOn w:val="Normal"/>
    <w:next w:val="Normal"/>
    <w:link w:val="TitleChar"/>
    <w:uiPriority w:val="10"/>
    <w:qFormat/>
    <w:rsid w:val="00B00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976"/>
    <w:pPr>
      <w:spacing w:before="160"/>
      <w:jc w:val="center"/>
    </w:pPr>
    <w:rPr>
      <w:i/>
      <w:iCs/>
      <w:color w:val="404040" w:themeColor="text1" w:themeTint="BF"/>
    </w:rPr>
  </w:style>
  <w:style w:type="character" w:customStyle="1" w:styleId="QuoteChar">
    <w:name w:val="Quote Char"/>
    <w:basedOn w:val="DefaultParagraphFont"/>
    <w:link w:val="Quote"/>
    <w:uiPriority w:val="29"/>
    <w:rsid w:val="00B00976"/>
    <w:rPr>
      <w:i/>
      <w:iCs/>
      <w:color w:val="404040" w:themeColor="text1" w:themeTint="BF"/>
    </w:rPr>
  </w:style>
  <w:style w:type="paragraph" w:styleId="ListParagraph">
    <w:name w:val="List Paragraph"/>
    <w:basedOn w:val="Normal"/>
    <w:uiPriority w:val="34"/>
    <w:qFormat/>
    <w:rsid w:val="00B00976"/>
    <w:pPr>
      <w:ind w:left="720"/>
      <w:contextualSpacing/>
    </w:pPr>
  </w:style>
  <w:style w:type="character" w:styleId="IntenseEmphasis">
    <w:name w:val="Intense Emphasis"/>
    <w:basedOn w:val="DefaultParagraphFont"/>
    <w:uiPriority w:val="21"/>
    <w:qFormat/>
    <w:rsid w:val="00B00976"/>
    <w:rPr>
      <w:i/>
      <w:iCs/>
      <w:color w:val="0F4761" w:themeColor="accent1" w:themeShade="BF"/>
    </w:rPr>
  </w:style>
  <w:style w:type="paragraph" w:styleId="IntenseQuote">
    <w:name w:val="Intense Quote"/>
    <w:basedOn w:val="Normal"/>
    <w:next w:val="Normal"/>
    <w:link w:val="IntenseQuoteChar"/>
    <w:uiPriority w:val="30"/>
    <w:qFormat/>
    <w:rsid w:val="00B0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976"/>
    <w:rPr>
      <w:i/>
      <w:iCs/>
      <w:color w:val="0F4761" w:themeColor="accent1" w:themeShade="BF"/>
    </w:rPr>
  </w:style>
  <w:style w:type="character" w:styleId="IntenseReference">
    <w:name w:val="Intense Reference"/>
    <w:basedOn w:val="DefaultParagraphFont"/>
    <w:uiPriority w:val="32"/>
    <w:qFormat/>
    <w:rsid w:val="00B00976"/>
    <w:rPr>
      <w:b/>
      <w:bCs/>
      <w:smallCaps/>
      <w:color w:val="0F4761" w:themeColor="accent1" w:themeShade="BF"/>
      <w:spacing w:val="5"/>
    </w:rPr>
  </w:style>
  <w:style w:type="paragraph" w:styleId="Header">
    <w:name w:val="header"/>
    <w:basedOn w:val="Normal"/>
    <w:link w:val="HeaderChar"/>
    <w:uiPriority w:val="99"/>
    <w:unhideWhenUsed/>
    <w:rsid w:val="00B0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76"/>
  </w:style>
  <w:style w:type="paragraph" w:styleId="Footer">
    <w:name w:val="footer"/>
    <w:basedOn w:val="Normal"/>
    <w:link w:val="FooterChar"/>
    <w:uiPriority w:val="99"/>
    <w:unhideWhenUsed/>
    <w:rsid w:val="00B0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976"/>
  </w:style>
  <w:style w:type="character" w:styleId="Hyperlink">
    <w:name w:val="Hyperlink"/>
    <w:basedOn w:val="DefaultParagraphFont"/>
    <w:uiPriority w:val="99"/>
    <w:unhideWhenUsed/>
    <w:rsid w:val="00141A4E"/>
    <w:rPr>
      <w:color w:val="467886" w:themeColor="hyperlink"/>
      <w:u w:val="single"/>
    </w:rPr>
  </w:style>
  <w:style w:type="character" w:styleId="UnresolvedMention">
    <w:name w:val="Unresolved Mention"/>
    <w:basedOn w:val="DefaultParagraphFont"/>
    <w:uiPriority w:val="99"/>
    <w:semiHidden/>
    <w:unhideWhenUsed/>
    <w:rsid w:val="00141A4E"/>
    <w:rPr>
      <w:color w:val="605E5C"/>
      <w:shd w:val="clear" w:color="auto" w:fill="E1DFDD"/>
    </w:rPr>
  </w:style>
  <w:style w:type="character" w:styleId="CommentReference">
    <w:name w:val="annotation reference"/>
    <w:basedOn w:val="DefaultParagraphFont"/>
    <w:uiPriority w:val="99"/>
    <w:semiHidden/>
    <w:unhideWhenUsed/>
    <w:rsid w:val="00E46C0B"/>
    <w:rPr>
      <w:sz w:val="16"/>
      <w:szCs w:val="16"/>
    </w:rPr>
  </w:style>
  <w:style w:type="paragraph" w:styleId="CommentText">
    <w:name w:val="annotation text"/>
    <w:basedOn w:val="Normal"/>
    <w:link w:val="CommentTextChar"/>
    <w:uiPriority w:val="99"/>
    <w:unhideWhenUsed/>
    <w:rsid w:val="00E46C0B"/>
    <w:pPr>
      <w:spacing w:line="240" w:lineRule="auto"/>
    </w:pPr>
    <w:rPr>
      <w:sz w:val="20"/>
      <w:szCs w:val="20"/>
    </w:rPr>
  </w:style>
  <w:style w:type="character" w:customStyle="1" w:styleId="CommentTextChar">
    <w:name w:val="Comment Text Char"/>
    <w:basedOn w:val="DefaultParagraphFont"/>
    <w:link w:val="CommentText"/>
    <w:uiPriority w:val="99"/>
    <w:rsid w:val="00E46C0B"/>
    <w:rPr>
      <w:sz w:val="20"/>
      <w:szCs w:val="20"/>
    </w:rPr>
  </w:style>
  <w:style w:type="paragraph" w:styleId="CommentSubject">
    <w:name w:val="annotation subject"/>
    <w:basedOn w:val="CommentText"/>
    <w:next w:val="CommentText"/>
    <w:link w:val="CommentSubjectChar"/>
    <w:uiPriority w:val="99"/>
    <w:semiHidden/>
    <w:unhideWhenUsed/>
    <w:rsid w:val="00E46C0B"/>
    <w:rPr>
      <w:b/>
      <w:bCs/>
    </w:rPr>
  </w:style>
  <w:style w:type="character" w:customStyle="1" w:styleId="CommentSubjectChar">
    <w:name w:val="Comment Subject Char"/>
    <w:basedOn w:val="CommentTextChar"/>
    <w:link w:val="CommentSubject"/>
    <w:uiPriority w:val="99"/>
    <w:semiHidden/>
    <w:rsid w:val="00E46C0B"/>
    <w:rPr>
      <w:b/>
      <w:bCs/>
      <w:sz w:val="20"/>
      <w:szCs w:val="20"/>
    </w:rPr>
  </w:style>
  <w:style w:type="paragraph" w:styleId="Revision">
    <w:name w:val="Revision"/>
    <w:hidden/>
    <w:uiPriority w:val="99"/>
    <w:semiHidden/>
    <w:rsid w:val="00820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390962">
      <w:bodyDiv w:val="1"/>
      <w:marLeft w:val="0"/>
      <w:marRight w:val="0"/>
      <w:marTop w:val="0"/>
      <w:marBottom w:val="0"/>
      <w:divBdr>
        <w:top w:val="none" w:sz="0" w:space="0" w:color="auto"/>
        <w:left w:val="none" w:sz="0" w:space="0" w:color="auto"/>
        <w:bottom w:val="none" w:sz="0" w:space="0" w:color="auto"/>
        <w:right w:val="none" w:sz="0" w:space="0" w:color="auto"/>
      </w:divBdr>
    </w:div>
    <w:div w:id="1905293522">
      <w:bodyDiv w:val="1"/>
      <w:marLeft w:val="0"/>
      <w:marRight w:val="0"/>
      <w:marTop w:val="0"/>
      <w:marBottom w:val="0"/>
      <w:divBdr>
        <w:top w:val="none" w:sz="0" w:space="0" w:color="auto"/>
        <w:left w:val="none" w:sz="0" w:space="0" w:color="auto"/>
        <w:bottom w:val="none" w:sz="0" w:space="0" w:color="auto"/>
        <w:right w:val="none" w:sz="0" w:space="0" w:color="auto"/>
      </w:divBdr>
      <w:divsChild>
        <w:div w:id="711270899">
          <w:marLeft w:val="0"/>
          <w:marRight w:val="0"/>
          <w:marTop w:val="0"/>
          <w:marBottom w:val="0"/>
          <w:divBdr>
            <w:top w:val="none" w:sz="0" w:space="0" w:color="auto"/>
            <w:left w:val="none" w:sz="0" w:space="0" w:color="auto"/>
            <w:bottom w:val="none" w:sz="0" w:space="0" w:color="auto"/>
            <w:right w:val="none" w:sz="0" w:space="0" w:color="auto"/>
          </w:divBdr>
        </w:div>
      </w:divsChild>
    </w:div>
    <w:div w:id="1997799687">
      <w:bodyDiv w:val="1"/>
      <w:marLeft w:val="0"/>
      <w:marRight w:val="0"/>
      <w:marTop w:val="0"/>
      <w:marBottom w:val="0"/>
      <w:divBdr>
        <w:top w:val="none" w:sz="0" w:space="0" w:color="auto"/>
        <w:left w:val="none" w:sz="0" w:space="0" w:color="auto"/>
        <w:bottom w:val="none" w:sz="0" w:space="0" w:color="auto"/>
        <w:right w:val="none" w:sz="0" w:space="0" w:color="auto"/>
      </w:divBdr>
      <w:divsChild>
        <w:div w:id="160480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a41c176c-490b-40d9-974f-481b076adbc2-638620785710000000</MigrationWizIdVersion>
    <MigrationWizId xmlns="ca4beddf-4eb9-4120-a0d9-57b1e45fd5ed">a41c176c-490b-40d9-974f-481b076adbc2</MigrationWizId>
    <lcf76f155ced4ddcb4097134ff3c332f0 xmlns="ca4beddf-4eb9-4120-a0d9-57b1e45fd5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49717-3BD0-430E-AEED-7754A266D2A8}">
  <ds:schemaRefs>
    <ds:schemaRef ds:uri="http://schemas.microsoft.com/sharepoint/v3/contenttype/forms"/>
  </ds:schemaRefs>
</ds:datastoreItem>
</file>

<file path=customXml/itemProps2.xml><?xml version="1.0" encoding="utf-8"?>
<ds:datastoreItem xmlns:ds="http://schemas.openxmlformats.org/officeDocument/2006/customXml" ds:itemID="{5539DE8E-6B30-4835-99F0-66B8578E292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D8EA939A-AA7B-4706-9A90-1CDD243661A4}">
  <ds:schemaRefs>
    <ds:schemaRef ds:uri="http://schemas.openxmlformats.org/officeDocument/2006/bibliography"/>
  </ds:schemaRefs>
</ds:datastoreItem>
</file>

<file path=customXml/itemProps4.xml><?xml version="1.0" encoding="utf-8"?>
<ds:datastoreItem xmlns:ds="http://schemas.openxmlformats.org/officeDocument/2006/customXml" ds:itemID="{58119718-4539-4045-A218-0ED963C0E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107</TotalTime>
  <Pages>5</Pages>
  <Words>1399</Words>
  <Characters>8284</Characters>
  <Application>Microsoft Office Word</Application>
  <DocSecurity>0</DocSecurity>
  <Lines>230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46</cp:revision>
  <cp:lastPrinted>2024-07-17T23:54:00Z</cp:lastPrinted>
  <dcterms:created xsi:type="dcterms:W3CDTF">2025-01-23T14:33:00Z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