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3BEB430" w14:textId="46434492" w:rsidR="00186029" w:rsidRPr="00934254" w:rsidRDefault="003E6934">
      <w:pPr>
        <w:rPr>
          <w:rFonts w:ascii="Aptos" w:eastAsia="Montserrat" w:hAnsi="Aptos" w:cs="Arial"/>
          <w:sz w:val="40"/>
          <w:szCs w:val="40"/>
        </w:rPr>
      </w:pPr>
      <w:r w:rsidRPr="00934254">
        <w:rPr>
          <w:rFonts w:ascii="Aptos" w:eastAsia="Montserrat" w:hAnsi="Aptos" w:cs="Arial"/>
          <w:b/>
          <w:sz w:val="40"/>
          <w:szCs w:val="40"/>
        </w:rPr>
        <w:t xml:space="preserve">Apprenticeship </w:t>
      </w:r>
      <w:r w:rsidR="00D37BE8" w:rsidRPr="00934254">
        <w:rPr>
          <w:rFonts w:ascii="Aptos" w:eastAsia="Montserrat" w:hAnsi="Aptos" w:cs="Arial"/>
          <w:b/>
          <w:sz w:val="40"/>
          <w:szCs w:val="40"/>
        </w:rPr>
        <w:t>Policy</w:t>
      </w:r>
    </w:p>
    <w:p w14:paraId="26137845" w14:textId="2DED82B2" w:rsidR="00186029" w:rsidRPr="00934254" w:rsidRDefault="00186029">
      <w:pPr>
        <w:rPr>
          <w:rFonts w:ascii="Aptos" w:eastAsia="Montserrat" w:hAnsi="Aptos" w:cs="Arial"/>
          <w:sz w:val="28"/>
          <w:szCs w:val="28"/>
        </w:rPr>
      </w:pPr>
    </w:p>
    <w:p w14:paraId="4112ADD1" w14:textId="77777777" w:rsidR="002E5E8C" w:rsidRPr="00934254" w:rsidRDefault="002E5E8C" w:rsidP="003E6934">
      <w:pPr>
        <w:spacing w:before="4" w:after="4" w:line="240" w:lineRule="atLeast"/>
        <w:rPr>
          <w:rFonts w:ascii="Aptos" w:eastAsia="Montserrat" w:hAnsi="Aptos" w:cs="Arial"/>
          <w:b/>
        </w:rPr>
      </w:pPr>
    </w:p>
    <w:p w14:paraId="1D03BEEC" w14:textId="4406FB0F" w:rsidR="1BB26BE7" w:rsidRPr="00934254" w:rsidRDefault="1BB26BE7" w:rsidP="41AD75E4">
      <w:pPr>
        <w:spacing w:before="4" w:after="4" w:line="23" w:lineRule="atLeast"/>
        <w:rPr>
          <w:rFonts w:ascii="Aptos" w:eastAsia="Arial" w:hAnsi="Aptos" w:cs="Arial"/>
          <w:b/>
          <w:bCs/>
          <w:color w:val="000000" w:themeColor="text1"/>
        </w:rPr>
      </w:pPr>
      <w:r w:rsidRPr="00934254">
        <w:rPr>
          <w:rFonts w:ascii="Aptos" w:eastAsia="Arial" w:hAnsi="Aptos" w:cs="Arial"/>
          <w:b/>
          <w:bCs/>
          <w:color w:val="000000" w:themeColor="text1"/>
        </w:rPr>
        <w:t>Issue Date: Month Year</w:t>
      </w:r>
    </w:p>
    <w:p w14:paraId="09E96166" w14:textId="25D6FAEE" w:rsidR="1BB26BE7" w:rsidRPr="00934254" w:rsidRDefault="1BB26BE7" w:rsidP="41AD75E4">
      <w:pPr>
        <w:spacing w:before="4" w:after="4" w:line="23" w:lineRule="atLeast"/>
        <w:rPr>
          <w:rFonts w:ascii="Aptos" w:eastAsia="Arial" w:hAnsi="Aptos" w:cs="Arial"/>
          <w:b/>
          <w:bCs/>
          <w:color w:val="000000" w:themeColor="text1"/>
        </w:rPr>
      </w:pPr>
      <w:r w:rsidRPr="00934254">
        <w:rPr>
          <w:rFonts w:ascii="Aptos" w:eastAsia="Arial" w:hAnsi="Aptos" w:cs="Arial"/>
          <w:b/>
          <w:bCs/>
          <w:color w:val="000000" w:themeColor="text1"/>
        </w:rPr>
        <w:t>Last Review Date:</w:t>
      </w:r>
      <w:r w:rsidRPr="00934254">
        <w:rPr>
          <w:rFonts w:ascii="Aptos" w:eastAsia="Arial" w:hAnsi="Aptos" w:cs="Arial"/>
          <w:b/>
          <w:bCs/>
          <w:color w:val="31849B" w:themeColor="accent5" w:themeShade="BF"/>
        </w:rPr>
        <w:t xml:space="preserve">  </w:t>
      </w:r>
      <w:r w:rsidRPr="00934254">
        <w:rPr>
          <w:rFonts w:ascii="Aptos" w:eastAsia="Arial" w:hAnsi="Aptos" w:cs="Arial"/>
          <w:b/>
          <w:bCs/>
          <w:color w:val="000000" w:themeColor="text1"/>
        </w:rPr>
        <w:t>Month Year</w:t>
      </w:r>
    </w:p>
    <w:p w14:paraId="0163708D" w14:textId="1DE99ED8" w:rsidR="1BB26BE7" w:rsidRDefault="1BB26BE7" w:rsidP="41AD75E4">
      <w:pPr>
        <w:spacing w:before="4" w:after="4" w:line="23" w:lineRule="atLeast"/>
        <w:rPr>
          <w:rFonts w:ascii="Aptos" w:eastAsia="Arial" w:hAnsi="Aptos" w:cs="Arial"/>
          <w:b/>
          <w:bCs/>
          <w:color w:val="000000" w:themeColor="text1"/>
        </w:rPr>
      </w:pPr>
      <w:r w:rsidRPr="00934254">
        <w:rPr>
          <w:rFonts w:ascii="Aptos" w:eastAsia="Arial" w:hAnsi="Aptos" w:cs="Arial"/>
          <w:b/>
          <w:bCs/>
          <w:color w:val="000000" w:themeColor="text1"/>
        </w:rPr>
        <w:t>Next Review Date: Month Year</w:t>
      </w:r>
    </w:p>
    <w:p w14:paraId="236CCBE7" w14:textId="77777777" w:rsidR="00365042" w:rsidRPr="00365042" w:rsidRDefault="00365042" w:rsidP="00365042">
      <w:pPr>
        <w:rPr>
          <w:rFonts w:ascii="Aptos" w:hAnsi="Aptos"/>
          <w:b/>
          <w:bCs/>
        </w:rPr>
      </w:pPr>
      <w:r w:rsidRPr="00365042">
        <w:rPr>
          <w:rFonts w:ascii="Aptos" w:hAnsi="Aptos"/>
          <w:b/>
          <w:bCs/>
        </w:rPr>
        <w:t>Approved by: [insert name] Parochial Church Council (PCC)</w:t>
      </w:r>
    </w:p>
    <w:p w14:paraId="6569B5B5" w14:textId="77777777" w:rsidR="00365042" w:rsidRPr="00934254" w:rsidRDefault="00365042" w:rsidP="41AD75E4">
      <w:pPr>
        <w:spacing w:before="4" w:after="4" w:line="23" w:lineRule="atLeast"/>
        <w:rPr>
          <w:rFonts w:ascii="Aptos" w:eastAsia="Arial" w:hAnsi="Aptos" w:cs="Arial"/>
          <w:b/>
          <w:bCs/>
          <w:color w:val="000000" w:themeColor="text1"/>
        </w:rPr>
      </w:pPr>
    </w:p>
    <w:p w14:paraId="095E874B" w14:textId="77777777" w:rsidR="002E5E8C" w:rsidRPr="00934254" w:rsidRDefault="002E5E8C" w:rsidP="003E6934">
      <w:pPr>
        <w:spacing w:before="4" w:after="4" w:line="240" w:lineRule="atLeast"/>
        <w:rPr>
          <w:rFonts w:ascii="Aptos" w:eastAsia="Montserrat" w:hAnsi="Aptos" w:cs="Arial"/>
          <w:b/>
        </w:rPr>
      </w:pPr>
    </w:p>
    <w:p w14:paraId="4A9B4BFE" w14:textId="46AD81EF" w:rsidR="005E7FC9" w:rsidRPr="00934254" w:rsidRDefault="00854ACB" w:rsidP="41AD75E4">
      <w:pPr>
        <w:spacing w:before="4" w:after="4" w:line="240" w:lineRule="atLeast"/>
        <w:rPr>
          <w:rFonts w:ascii="Aptos" w:eastAsia="Montserrat" w:hAnsi="Aptos" w:cs="Arial"/>
          <w:b/>
          <w:bCs/>
          <w:sz w:val="28"/>
          <w:szCs w:val="28"/>
        </w:rPr>
      </w:pPr>
      <w:r w:rsidRPr="00934254">
        <w:rPr>
          <w:rFonts w:ascii="Aptos" w:eastAsia="Montserrat" w:hAnsi="Aptos" w:cs="Arial"/>
          <w:b/>
          <w:bCs/>
          <w:sz w:val="28"/>
          <w:szCs w:val="28"/>
        </w:rPr>
        <w:t>Purpose</w:t>
      </w:r>
    </w:p>
    <w:p w14:paraId="6CB19E6F" w14:textId="4F71A8D7" w:rsidR="00FD58FC" w:rsidRPr="00934254" w:rsidRDefault="00FD58FC" w:rsidP="00FD58FC">
      <w:pPr>
        <w:spacing w:before="4" w:after="4" w:line="240" w:lineRule="atLeast"/>
        <w:rPr>
          <w:rFonts w:ascii="Aptos" w:eastAsia="Montserrat" w:hAnsi="Aptos" w:cs="Arial"/>
          <w:lang w:bidi="en-GB"/>
        </w:rPr>
      </w:pPr>
      <w:r w:rsidRPr="00934254">
        <w:rPr>
          <w:rFonts w:ascii="Aptos" w:eastAsia="Montserrat" w:hAnsi="Aptos" w:cs="Arial"/>
          <w:lang w:bidi="en-GB"/>
        </w:rPr>
        <w:t xml:space="preserve">The </w:t>
      </w:r>
      <w:r w:rsidR="00E96E05" w:rsidRPr="00E96E05">
        <w:rPr>
          <w:rFonts w:ascii="Aptos" w:eastAsia="Montserrat" w:hAnsi="Aptos" w:cs="Arial"/>
          <w:highlight w:val="yellow"/>
          <w:lang w:bidi="en-GB"/>
        </w:rPr>
        <w:t>Church</w:t>
      </w:r>
      <w:r w:rsidR="00CF7FF2" w:rsidRPr="00934254">
        <w:rPr>
          <w:rFonts w:ascii="Aptos" w:eastAsia="Montserrat" w:hAnsi="Aptos" w:cs="Arial"/>
          <w:lang w:bidi="en-GB"/>
        </w:rPr>
        <w:t xml:space="preserve"> </w:t>
      </w:r>
      <w:r w:rsidRPr="00934254">
        <w:rPr>
          <w:rFonts w:ascii="Aptos" w:eastAsia="Montserrat" w:hAnsi="Aptos" w:cs="Arial"/>
          <w:lang w:bidi="en-GB"/>
        </w:rPr>
        <w:t xml:space="preserve">aims to ensure that apprentices are employed to </w:t>
      </w:r>
      <w:r w:rsidR="004A4EE3" w:rsidRPr="00934254">
        <w:rPr>
          <w:rFonts w:ascii="Aptos" w:eastAsia="Montserrat" w:hAnsi="Aptos" w:cs="Arial"/>
          <w:lang w:bidi="en-GB"/>
        </w:rPr>
        <w:t xml:space="preserve">provide opportunities for people as well as to </w:t>
      </w:r>
      <w:r w:rsidRPr="00934254">
        <w:rPr>
          <w:rFonts w:ascii="Aptos" w:eastAsia="Montserrat" w:hAnsi="Aptos" w:cs="Arial"/>
          <w:lang w:bidi="en-GB"/>
        </w:rPr>
        <w:t>meet the demands of the organisation.</w:t>
      </w:r>
      <w:r w:rsidR="0053439C" w:rsidRPr="00934254">
        <w:rPr>
          <w:rFonts w:ascii="Aptos" w:eastAsia="Montserrat" w:hAnsi="Aptos" w:cs="Arial"/>
          <w:lang w:bidi="en-GB"/>
        </w:rPr>
        <w:t xml:space="preserve"> </w:t>
      </w:r>
      <w:r w:rsidRPr="00934254">
        <w:rPr>
          <w:rFonts w:ascii="Aptos" w:eastAsia="Montserrat" w:hAnsi="Aptos" w:cs="Arial"/>
          <w:lang w:bidi="en-GB"/>
        </w:rPr>
        <w:t xml:space="preserve">Apprentices are an effective way of meeting resource needs and developing </w:t>
      </w:r>
      <w:r w:rsidR="00641C64" w:rsidRPr="00934254">
        <w:rPr>
          <w:rFonts w:ascii="Aptos" w:eastAsia="Montserrat" w:hAnsi="Aptos" w:cs="Arial"/>
          <w:lang w:bidi="en-GB"/>
        </w:rPr>
        <w:t xml:space="preserve">the </w:t>
      </w:r>
      <w:r w:rsidR="00E96E05">
        <w:rPr>
          <w:rFonts w:ascii="Aptos" w:eastAsia="Montserrat" w:hAnsi="Aptos" w:cs="Arial"/>
          <w:highlight w:val="yellow"/>
          <w:lang w:bidi="en-GB"/>
        </w:rPr>
        <w:t>church</w:t>
      </w:r>
      <w:r w:rsidR="00641C64" w:rsidRPr="00934254">
        <w:rPr>
          <w:rFonts w:ascii="Aptos" w:eastAsia="Montserrat" w:hAnsi="Aptos" w:cs="Arial"/>
          <w:highlight w:val="yellow"/>
          <w:lang w:bidi="en-GB"/>
        </w:rPr>
        <w:t xml:space="preserve">’s </w:t>
      </w:r>
      <w:r w:rsidR="008639CA">
        <w:rPr>
          <w:rFonts w:ascii="Aptos" w:eastAsia="Montserrat" w:hAnsi="Aptos" w:cs="Arial"/>
          <w:highlight w:val="yellow"/>
          <w:lang w:bidi="en-GB"/>
        </w:rPr>
        <w:t>employees</w:t>
      </w:r>
      <w:r w:rsidRPr="00934254">
        <w:rPr>
          <w:rFonts w:ascii="Aptos" w:eastAsia="Montserrat" w:hAnsi="Aptos" w:cs="Arial"/>
          <w:lang w:bidi="en-GB"/>
        </w:rPr>
        <w:t xml:space="preserve"> to meet the future requirements of the workplace. Apprenticeships are paid employment which incorporates both on and off the job training and can be used for achieving a variety of qualifications up to and including a degree. Apprentices have the same employment rights as other</w:t>
      </w:r>
      <w:r w:rsidR="008639CA">
        <w:rPr>
          <w:rFonts w:ascii="Aptos" w:eastAsia="Montserrat" w:hAnsi="Aptos" w:cs="Arial"/>
          <w:lang w:bidi="en-GB"/>
        </w:rPr>
        <w:t xml:space="preserve"> employees.</w:t>
      </w:r>
    </w:p>
    <w:p w14:paraId="7517F3FE" w14:textId="77777777" w:rsidR="00FD58FC" w:rsidRPr="00934254" w:rsidRDefault="00FD58FC" w:rsidP="00FD58FC">
      <w:pPr>
        <w:spacing w:before="4" w:after="4" w:line="240" w:lineRule="atLeast"/>
        <w:rPr>
          <w:rFonts w:ascii="Aptos" w:eastAsia="Montserrat" w:hAnsi="Aptos" w:cs="Arial"/>
          <w:lang w:bidi="en-GB"/>
        </w:rPr>
      </w:pPr>
    </w:p>
    <w:p w14:paraId="7A9358A7" w14:textId="5D252920" w:rsidR="00BF677D" w:rsidRPr="00934254" w:rsidRDefault="00BF677D" w:rsidP="003E6934">
      <w:pPr>
        <w:spacing w:before="4" w:after="4" w:line="240" w:lineRule="atLeast"/>
        <w:rPr>
          <w:rFonts w:ascii="Aptos" w:eastAsia="Montserrat" w:hAnsi="Aptos" w:cs="Arial"/>
        </w:rPr>
      </w:pPr>
      <w:r w:rsidRPr="00934254">
        <w:rPr>
          <w:rFonts w:ascii="Aptos" w:eastAsia="Montserrat" w:hAnsi="Aptos" w:cs="Arial"/>
        </w:rPr>
        <w:t xml:space="preserve">This policy does not form part of </w:t>
      </w:r>
      <w:r w:rsidR="00735689" w:rsidRPr="00934254">
        <w:rPr>
          <w:rFonts w:ascii="Aptos" w:eastAsia="Montserrat" w:hAnsi="Aptos" w:cs="Arial"/>
        </w:rPr>
        <w:t>a</w:t>
      </w:r>
      <w:r w:rsidR="00D93766">
        <w:rPr>
          <w:rFonts w:ascii="Aptos" w:eastAsia="Montserrat" w:hAnsi="Aptos" w:cs="Arial"/>
        </w:rPr>
        <w:t>n employee</w:t>
      </w:r>
      <w:r w:rsidR="00E21853">
        <w:rPr>
          <w:rFonts w:ascii="Aptos" w:eastAsia="Montserrat" w:hAnsi="Aptos" w:cs="Arial"/>
        </w:rPr>
        <w:t>’s</w:t>
      </w:r>
      <w:r w:rsidRPr="00934254">
        <w:rPr>
          <w:rFonts w:ascii="Aptos" w:eastAsia="Montserrat" w:hAnsi="Aptos" w:cs="Arial"/>
        </w:rPr>
        <w:t xml:space="preserve"> contract of employment and the </w:t>
      </w:r>
      <w:r w:rsidR="00E96E05" w:rsidRPr="00E96E05">
        <w:rPr>
          <w:rFonts w:ascii="Aptos" w:eastAsia="Montserrat" w:hAnsi="Aptos" w:cs="Arial"/>
          <w:highlight w:val="yellow"/>
        </w:rPr>
        <w:t>church/PCC</w:t>
      </w:r>
      <w:r w:rsidR="00092AD9" w:rsidRPr="00934254">
        <w:rPr>
          <w:rFonts w:ascii="Aptos" w:eastAsia="Montserrat" w:hAnsi="Aptos" w:cs="Arial"/>
        </w:rPr>
        <w:t xml:space="preserve"> </w:t>
      </w:r>
      <w:r w:rsidRPr="00934254">
        <w:rPr>
          <w:rFonts w:ascii="Aptos" w:eastAsia="Montserrat" w:hAnsi="Aptos" w:cs="Arial"/>
        </w:rPr>
        <w:t xml:space="preserve">may change this policy from time to time and </w:t>
      </w:r>
      <w:r w:rsidR="00103FCB">
        <w:rPr>
          <w:rFonts w:ascii="Aptos" w:eastAsia="Montserrat" w:hAnsi="Aptos" w:cs="Arial"/>
        </w:rPr>
        <w:t>employees</w:t>
      </w:r>
      <w:r w:rsidRPr="00934254">
        <w:rPr>
          <w:rFonts w:ascii="Aptos" w:eastAsia="Montserrat" w:hAnsi="Aptos" w:cs="Arial"/>
        </w:rPr>
        <w:t xml:space="preserve"> will be notified of any such changes.</w:t>
      </w:r>
      <w:r w:rsidR="00520B5E" w:rsidRPr="00934254">
        <w:rPr>
          <w:rFonts w:ascii="Aptos" w:eastAsia="Montserrat" w:hAnsi="Aptos" w:cs="Arial"/>
        </w:rPr>
        <w:t xml:space="preserve"> </w:t>
      </w:r>
      <w:r w:rsidR="00103FCB">
        <w:rPr>
          <w:rFonts w:ascii="Aptos" w:eastAsia="Montserrat" w:hAnsi="Aptos" w:cs="Arial"/>
        </w:rPr>
        <w:t xml:space="preserve">Employees </w:t>
      </w:r>
      <w:r w:rsidR="00520B5E" w:rsidRPr="00934254">
        <w:rPr>
          <w:rFonts w:ascii="Aptos" w:eastAsia="Montserrat" w:hAnsi="Aptos" w:cs="Arial"/>
        </w:rPr>
        <w:t xml:space="preserve">are however reminded there is a contractual term for </w:t>
      </w:r>
      <w:r w:rsidR="009B21C1" w:rsidRPr="00934254">
        <w:rPr>
          <w:rFonts w:ascii="Aptos" w:eastAsia="Montserrat" w:hAnsi="Aptos" w:cs="Arial"/>
        </w:rPr>
        <w:t>Apprenticeships</w:t>
      </w:r>
      <w:r w:rsidR="00520B5E" w:rsidRPr="00934254">
        <w:rPr>
          <w:rFonts w:ascii="Aptos" w:eastAsia="Montserrat" w:hAnsi="Aptos" w:cs="Arial"/>
        </w:rPr>
        <w:t xml:space="preserve"> in the</w:t>
      </w:r>
      <w:r w:rsidR="00B317AD" w:rsidRPr="00934254">
        <w:rPr>
          <w:rFonts w:ascii="Aptos" w:eastAsia="Montserrat" w:hAnsi="Aptos" w:cs="Arial"/>
        </w:rPr>
        <w:t xml:space="preserve">ir contract of employment. </w:t>
      </w:r>
      <w:r w:rsidRPr="00934254">
        <w:rPr>
          <w:rFonts w:ascii="Aptos" w:eastAsia="Montserrat" w:hAnsi="Aptos" w:cs="Arial"/>
        </w:rPr>
        <w:t xml:space="preserve">  </w:t>
      </w:r>
    </w:p>
    <w:p w14:paraId="4923F10A" w14:textId="4F2A2A68" w:rsidR="00E41ED7" w:rsidRPr="00934254" w:rsidRDefault="00E41ED7" w:rsidP="003E6934">
      <w:pPr>
        <w:spacing w:before="4" w:after="4" w:line="240" w:lineRule="atLeast"/>
        <w:rPr>
          <w:rFonts w:ascii="Aptos" w:eastAsia="Montserrat" w:hAnsi="Aptos" w:cs="Arial"/>
        </w:rPr>
      </w:pPr>
    </w:p>
    <w:p w14:paraId="2E38F980" w14:textId="3F786B98" w:rsidR="00186029" w:rsidRPr="00814293" w:rsidRDefault="00760BEE" w:rsidP="41AD75E4">
      <w:pPr>
        <w:spacing w:before="4" w:after="4" w:line="240" w:lineRule="atLeast"/>
        <w:rPr>
          <w:rFonts w:ascii="Aptos" w:eastAsia="Montserrat" w:hAnsi="Aptos" w:cs="Arial"/>
          <w:sz w:val="28"/>
          <w:szCs w:val="28"/>
        </w:rPr>
      </w:pPr>
      <w:r w:rsidRPr="00814293">
        <w:rPr>
          <w:rFonts w:ascii="Aptos" w:eastAsia="Montserrat" w:hAnsi="Aptos" w:cs="Arial"/>
          <w:b/>
          <w:bCs/>
        </w:rPr>
        <w:t>Scope</w:t>
      </w:r>
      <w:r w:rsidR="00D37BE8" w:rsidRPr="00814293">
        <w:rPr>
          <w:rFonts w:ascii="Aptos" w:eastAsia="Montserrat" w:hAnsi="Aptos" w:cs="Arial"/>
          <w:b/>
          <w:bCs/>
          <w:sz w:val="28"/>
          <w:szCs w:val="28"/>
        </w:rPr>
        <w:t xml:space="preserve"> </w:t>
      </w:r>
    </w:p>
    <w:p w14:paraId="24094F91" w14:textId="1DFEA8D7" w:rsidR="008F0E22" w:rsidRPr="00934254" w:rsidRDefault="008F0E22" w:rsidP="008F0E22">
      <w:pPr>
        <w:spacing w:before="4" w:after="4" w:line="240" w:lineRule="atLeast"/>
        <w:rPr>
          <w:rFonts w:ascii="Aptos" w:eastAsia="Montserrat" w:hAnsi="Aptos" w:cs="Arial"/>
          <w:lang w:bidi="en-GB"/>
        </w:rPr>
      </w:pPr>
      <w:r w:rsidRPr="00934254">
        <w:rPr>
          <w:rFonts w:ascii="Aptos" w:eastAsia="Montserrat" w:hAnsi="Aptos" w:cs="Arial"/>
          <w:lang w:bidi="en-GB"/>
        </w:rPr>
        <w:t xml:space="preserve">This policy refers to apprentices and covers both apprentices employed on a temporary contract specifically for the period of training and existing </w:t>
      </w:r>
      <w:r w:rsidR="00103FCB">
        <w:rPr>
          <w:rFonts w:ascii="Aptos" w:eastAsia="Montserrat" w:hAnsi="Aptos" w:cs="Arial"/>
          <w:lang w:bidi="en-GB"/>
        </w:rPr>
        <w:t>employees</w:t>
      </w:r>
      <w:r w:rsidRPr="00934254">
        <w:rPr>
          <w:rFonts w:ascii="Aptos" w:eastAsia="Montserrat" w:hAnsi="Aptos" w:cs="Arial"/>
          <w:lang w:bidi="en-GB"/>
        </w:rPr>
        <w:t xml:space="preserve"> undertaking apprenticeship training.</w:t>
      </w:r>
    </w:p>
    <w:p w14:paraId="4C75B5AF" w14:textId="6F0A439C" w:rsidR="00854ACB" w:rsidRPr="00934254" w:rsidRDefault="00854ACB" w:rsidP="003E6934">
      <w:pPr>
        <w:spacing w:before="4" w:after="4" w:line="240" w:lineRule="atLeast"/>
        <w:rPr>
          <w:rFonts w:ascii="Aptos" w:eastAsia="Montserrat" w:hAnsi="Aptos" w:cs="Arial"/>
        </w:rPr>
      </w:pPr>
    </w:p>
    <w:p w14:paraId="193F4F7D" w14:textId="48137B6B" w:rsidR="00A02E0F" w:rsidRPr="00F043A2" w:rsidRDefault="00760BEE" w:rsidP="41AD75E4">
      <w:pPr>
        <w:spacing w:before="4" w:after="4" w:line="240" w:lineRule="atLeast"/>
        <w:rPr>
          <w:rFonts w:ascii="Aptos" w:eastAsia="Montserrat" w:hAnsi="Aptos" w:cs="Arial"/>
          <w:b/>
          <w:bCs/>
        </w:rPr>
      </w:pPr>
      <w:r w:rsidRPr="00F043A2">
        <w:rPr>
          <w:rFonts w:ascii="Aptos" w:eastAsia="Montserrat" w:hAnsi="Aptos" w:cs="Arial"/>
          <w:b/>
          <w:bCs/>
        </w:rPr>
        <w:t>General Principles</w:t>
      </w:r>
    </w:p>
    <w:p w14:paraId="07051E01" w14:textId="77777777" w:rsidR="001000A8" w:rsidRPr="00934254" w:rsidRDefault="001000A8" w:rsidP="001000A8">
      <w:pPr>
        <w:spacing w:before="4" w:after="4" w:line="240" w:lineRule="atLeast"/>
        <w:rPr>
          <w:rFonts w:ascii="Aptos" w:eastAsia="Montserrat" w:hAnsi="Aptos" w:cs="Arial"/>
          <w:bCs/>
          <w:lang w:bidi="en-GB"/>
        </w:rPr>
      </w:pPr>
      <w:r w:rsidRPr="00934254">
        <w:rPr>
          <w:rFonts w:ascii="Aptos" w:eastAsia="Montserrat" w:hAnsi="Aptos" w:cs="Arial"/>
          <w:bCs/>
          <w:lang w:bidi="en-GB"/>
        </w:rPr>
        <w:t>There are rules governing what an apprenticeship is, the main ones are:</w:t>
      </w:r>
    </w:p>
    <w:p w14:paraId="6A5CB8A5" w14:textId="1D16110E" w:rsidR="001000A8" w:rsidRPr="00934254" w:rsidRDefault="001000A8" w:rsidP="001722A3">
      <w:pPr>
        <w:pStyle w:val="ListParagraph"/>
        <w:numPr>
          <w:ilvl w:val="0"/>
          <w:numId w:val="9"/>
        </w:numPr>
        <w:spacing w:before="4" w:after="4" w:line="240" w:lineRule="atLeast"/>
        <w:rPr>
          <w:rFonts w:ascii="Aptos" w:eastAsia="Montserrat" w:hAnsi="Aptos" w:cs="Arial"/>
          <w:bCs/>
          <w:lang w:bidi="en-GB"/>
        </w:rPr>
      </w:pPr>
      <w:r w:rsidRPr="00934254">
        <w:rPr>
          <w:rFonts w:ascii="Aptos" w:eastAsia="Montserrat" w:hAnsi="Aptos" w:cs="Arial"/>
          <w:bCs/>
          <w:lang w:bidi="en-GB"/>
        </w:rPr>
        <w:t xml:space="preserve">the apprentice must be employed in a real job; they may be an existing </w:t>
      </w:r>
      <w:r w:rsidR="00103FCB">
        <w:rPr>
          <w:rFonts w:ascii="Aptos" w:eastAsia="Montserrat" w:hAnsi="Aptos" w:cs="Arial"/>
          <w:bCs/>
          <w:lang w:bidi="en-GB"/>
        </w:rPr>
        <w:t>employee</w:t>
      </w:r>
      <w:r w:rsidRPr="00934254">
        <w:rPr>
          <w:rFonts w:ascii="Aptos" w:eastAsia="Montserrat" w:hAnsi="Aptos" w:cs="Arial"/>
          <w:bCs/>
          <w:lang w:bidi="en-GB"/>
        </w:rPr>
        <w:t xml:space="preserve"> or </w:t>
      </w:r>
      <w:proofErr w:type="gramStart"/>
      <w:r w:rsidRPr="00934254">
        <w:rPr>
          <w:rFonts w:ascii="Aptos" w:eastAsia="Montserrat" w:hAnsi="Aptos" w:cs="Arial"/>
          <w:bCs/>
          <w:lang w:bidi="en-GB"/>
        </w:rPr>
        <w:t>a new recruit</w:t>
      </w:r>
      <w:proofErr w:type="gramEnd"/>
    </w:p>
    <w:p w14:paraId="02247932" w14:textId="77777777" w:rsidR="001000A8" w:rsidRPr="00934254" w:rsidRDefault="001000A8" w:rsidP="001722A3">
      <w:pPr>
        <w:pStyle w:val="ListParagraph"/>
        <w:numPr>
          <w:ilvl w:val="0"/>
          <w:numId w:val="9"/>
        </w:numPr>
        <w:spacing w:before="4" w:after="4" w:line="240" w:lineRule="atLeast"/>
        <w:rPr>
          <w:rFonts w:ascii="Aptos" w:eastAsia="Montserrat" w:hAnsi="Aptos" w:cs="Arial"/>
          <w:bCs/>
          <w:lang w:bidi="en-GB"/>
        </w:rPr>
      </w:pPr>
      <w:r w:rsidRPr="00934254">
        <w:rPr>
          <w:rFonts w:ascii="Aptos" w:eastAsia="Montserrat" w:hAnsi="Aptos" w:cs="Arial"/>
          <w:bCs/>
          <w:lang w:bidi="en-GB"/>
        </w:rPr>
        <w:t>the apprentice must work towards achieving an approved apprenticeship standard or apprenticeship framework</w:t>
      </w:r>
    </w:p>
    <w:p w14:paraId="4C4A322E" w14:textId="77777777" w:rsidR="001000A8" w:rsidRPr="00934254" w:rsidRDefault="001000A8" w:rsidP="001722A3">
      <w:pPr>
        <w:pStyle w:val="ListParagraph"/>
        <w:numPr>
          <w:ilvl w:val="0"/>
          <w:numId w:val="9"/>
        </w:numPr>
        <w:spacing w:before="4" w:after="4" w:line="240" w:lineRule="atLeast"/>
        <w:rPr>
          <w:rFonts w:ascii="Aptos" w:eastAsia="Montserrat" w:hAnsi="Aptos" w:cs="Arial"/>
          <w:bCs/>
          <w:lang w:bidi="en-GB"/>
        </w:rPr>
      </w:pPr>
      <w:r w:rsidRPr="00934254">
        <w:rPr>
          <w:rFonts w:ascii="Aptos" w:eastAsia="Montserrat" w:hAnsi="Aptos" w:cs="Arial"/>
          <w:bCs/>
          <w:lang w:bidi="en-GB"/>
        </w:rPr>
        <w:t>the apprenticeship training must last at least 12 months</w:t>
      </w:r>
    </w:p>
    <w:p w14:paraId="5573DF56" w14:textId="5A5F9F1F" w:rsidR="001000A8" w:rsidRPr="00934254" w:rsidRDefault="001000A8" w:rsidP="001722A3">
      <w:pPr>
        <w:pStyle w:val="ListParagraph"/>
        <w:numPr>
          <w:ilvl w:val="0"/>
          <w:numId w:val="9"/>
        </w:numPr>
        <w:spacing w:before="4" w:after="4" w:line="240" w:lineRule="atLeast"/>
        <w:rPr>
          <w:rFonts w:ascii="Aptos" w:eastAsia="Montserrat" w:hAnsi="Aptos" w:cs="Arial"/>
          <w:bCs/>
          <w:lang w:bidi="en-GB"/>
        </w:rPr>
      </w:pPr>
      <w:r w:rsidRPr="00934254">
        <w:rPr>
          <w:rFonts w:ascii="Aptos" w:eastAsia="Montserrat" w:hAnsi="Aptos" w:cs="Arial"/>
          <w:bCs/>
          <w:lang w:bidi="en-GB"/>
        </w:rPr>
        <w:t>the apprentice must spend at least 20% of their time on off-the-job training</w:t>
      </w:r>
      <w:r w:rsidR="004A4EE3" w:rsidRPr="00934254">
        <w:rPr>
          <w:rFonts w:ascii="Aptos" w:eastAsia="Montserrat" w:hAnsi="Aptos" w:cs="Arial"/>
          <w:bCs/>
          <w:lang w:bidi="en-GB"/>
        </w:rPr>
        <w:t>.</w:t>
      </w:r>
    </w:p>
    <w:p w14:paraId="04A9A9C9" w14:textId="4ACBF817" w:rsidR="001000A8" w:rsidRPr="00934254" w:rsidRDefault="001000A8" w:rsidP="001000A8">
      <w:pPr>
        <w:spacing w:before="4" w:after="4" w:line="240" w:lineRule="atLeast"/>
        <w:rPr>
          <w:rFonts w:ascii="Aptos" w:eastAsia="Montserrat" w:hAnsi="Aptos" w:cs="Arial"/>
          <w:bCs/>
          <w:lang w:bidi="en-GB"/>
        </w:rPr>
      </w:pPr>
      <w:bookmarkStart w:id="0" w:name="_bookmark1"/>
      <w:bookmarkEnd w:id="0"/>
    </w:p>
    <w:p w14:paraId="37EA700B" w14:textId="3F1F2D94" w:rsidR="00872B5C" w:rsidRPr="00934254" w:rsidRDefault="00872B5C" w:rsidP="00872B5C">
      <w:pPr>
        <w:spacing w:before="4" w:after="4" w:line="240" w:lineRule="atLeast"/>
        <w:rPr>
          <w:rFonts w:ascii="Aptos" w:eastAsia="Montserrat" w:hAnsi="Aptos" w:cs="Arial"/>
          <w:bCs/>
          <w:lang w:bidi="en-GB"/>
        </w:rPr>
      </w:pPr>
      <w:r w:rsidRPr="00934254">
        <w:rPr>
          <w:rFonts w:ascii="Aptos" w:eastAsia="Montserrat" w:hAnsi="Aptos" w:cs="Arial"/>
          <w:bCs/>
          <w:lang w:bidi="en-GB"/>
        </w:rPr>
        <w:t xml:space="preserve">Funds from the </w:t>
      </w:r>
      <w:r w:rsidR="00F043A2" w:rsidRPr="00F043A2">
        <w:rPr>
          <w:rFonts w:ascii="Aptos" w:eastAsia="Montserrat" w:hAnsi="Aptos" w:cs="Arial"/>
          <w:bCs/>
          <w:highlight w:val="yellow"/>
          <w:lang w:bidi="en-GB"/>
        </w:rPr>
        <w:t>Church/PCC</w:t>
      </w:r>
      <w:r w:rsidR="004A4EE3" w:rsidRPr="00934254">
        <w:rPr>
          <w:rFonts w:ascii="Aptos" w:eastAsia="Montserrat" w:hAnsi="Aptos" w:cs="Arial"/>
          <w:bCs/>
          <w:lang w:bidi="en-GB"/>
        </w:rPr>
        <w:t xml:space="preserve">, together with Government funding through the apprenticeship levy, </w:t>
      </w:r>
      <w:r w:rsidRPr="00934254">
        <w:rPr>
          <w:rFonts w:ascii="Aptos" w:eastAsia="Montserrat" w:hAnsi="Aptos" w:cs="Arial"/>
          <w:bCs/>
          <w:lang w:bidi="en-GB"/>
        </w:rPr>
        <w:t>can only be spent on training from a government approved training provider.</w:t>
      </w:r>
    </w:p>
    <w:p w14:paraId="15941B2A" w14:textId="77777777" w:rsidR="00045C8F" w:rsidRPr="00934254" w:rsidRDefault="00045C8F" w:rsidP="003E6934">
      <w:pPr>
        <w:spacing w:before="4" w:after="4" w:line="240" w:lineRule="atLeast"/>
        <w:rPr>
          <w:rFonts w:ascii="Aptos" w:eastAsia="Montserrat" w:hAnsi="Aptos" w:cs="Arial"/>
          <w:bCs/>
        </w:rPr>
      </w:pPr>
    </w:p>
    <w:p w14:paraId="16B9DA64" w14:textId="7A18A9BC" w:rsidR="004A47CB" w:rsidRPr="00934254" w:rsidRDefault="004A47CB" w:rsidP="41AD75E4">
      <w:pPr>
        <w:spacing w:before="4" w:after="4" w:line="240" w:lineRule="atLeast"/>
        <w:rPr>
          <w:rFonts w:ascii="Aptos" w:eastAsia="Montserrat" w:hAnsi="Aptos" w:cs="Arial"/>
          <w:b/>
          <w:bCs/>
          <w:lang w:bidi="en-GB"/>
        </w:rPr>
      </w:pPr>
      <w:r w:rsidRPr="00934254">
        <w:rPr>
          <w:rFonts w:ascii="Aptos" w:eastAsia="Montserrat" w:hAnsi="Aptos" w:cs="Arial"/>
          <w:b/>
          <w:bCs/>
          <w:lang w:bidi="en-GB"/>
        </w:rPr>
        <w:t xml:space="preserve">Responsibilities </w:t>
      </w:r>
      <w:r w:rsidR="753B5540" w:rsidRPr="00934254">
        <w:rPr>
          <w:rFonts w:ascii="Aptos" w:eastAsia="Montserrat" w:hAnsi="Aptos" w:cs="Arial"/>
          <w:b/>
          <w:bCs/>
          <w:lang w:bidi="en-GB"/>
        </w:rPr>
        <w:t xml:space="preserve">of the </w:t>
      </w:r>
      <w:r w:rsidR="00934254">
        <w:rPr>
          <w:rFonts w:ascii="Aptos" w:eastAsia="Montserrat" w:hAnsi="Aptos" w:cs="Arial"/>
          <w:b/>
          <w:bCs/>
          <w:lang w:bidi="en-GB"/>
        </w:rPr>
        <w:t xml:space="preserve">Line </w:t>
      </w:r>
      <w:r w:rsidR="753B5540" w:rsidRPr="00934254">
        <w:rPr>
          <w:rFonts w:ascii="Aptos" w:eastAsia="Montserrat" w:hAnsi="Aptos" w:cs="Arial"/>
          <w:b/>
          <w:bCs/>
          <w:lang w:bidi="en-GB"/>
        </w:rPr>
        <w:t>Manager</w:t>
      </w:r>
    </w:p>
    <w:p w14:paraId="43C1F121" w14:textId="15BAA7C8" w:rsidR="004A47CB" w:rsidRPr="00934254" w:rsidRDefault="004A47CB" w:rsidP="001722A3">
      <w:pPr>
        <w:pStyle w:val="ListParagraph"/>
        <w:numPr>
          <w:ilvl w:val="0"/>
          <w:numId w:val="11"/>
        </w:numPr>
        <w:spacing w:before="4" w:after="4" w:line="240" w:lineRule="atLeast"/>
        <w:rPr>
          <w:rFonts w:ascii="Aptos" w:eastAsia="Montserrat" w:hAnsi="Aptos" w:cs="Arial"/>
          <w:bCs/>
          <w:lang w:bidi="en-GB"/>
        </w:rPr>
      </w:pPr>
      <w:r w:rsidRPr="00934254">
        <w:rPr>
          <w:rFonts w:ascii="Aptos" w:eastAsia="Montserrat" w:hAnsi="Aptos" w:cs="Arial"/>
          <w:bCs/>
          <w:lang w:bidi="en-GB"/>
        </w:rPr>
        <w:t>Work with, and be supported by, the training provider to ensure that appropriate work is planned to develop the required skills and knowledge</w:t>
      </w:r>
      <w:r w:rsidR="00EE2AC9" w:rsidRPr="00934254">
        <w:rPr>
          <w:rFonts w:ascii="Aptos" w:eastAsia="Montserrat" w:hAnsi="Aptos" w:cs="Arial"/>
          <w:bCs/>
          <w:lang w:bidi="en-GB"/>
        </w:rPr>
        <w:t>.</w:t>
      </w:r>
    </w:p>
    <w:p w14:paraId="024C58D5" w14:textId="5EDD3AE9" w:rsidR="004A47CB" w:rsidRPr="00934254" w:rsidRDefault="004A47CB" w:rsidP="001722A3">
      <w:pPr>
        <w:pStyle w:val="ListParagraph"/>
        <w:numPr>
          <w:ilvl w:val="0"/>
          <w:numId w:val="11"/>
        </w:numPr>
        <w:spacing w:before="4" w:after="4" w:line="240" w:lineRule="atLeast"/>
        <w:rPr>
          <w:rFonts w:ascii="Aptos" w:eastAsia="Montserrat" w:hAnsi="Aptos" w:cs="Arial"/>
          <w:bCs/>
          <w:lang w:bidi="en-GB"/>
        </w:rPr>
      </w:pPr>
      <w:r w:rsidRPr="00934254">
        <w:rPr>
          <w:rFonts w:ascii="Aptos" w:eastAsia="Montserrat" w:hAnsi="Aptos" w:cs="Arial"/>
          <w:bCs/>
          <w:lang w:bidi="en-GB"/>
        </w:rPr>
        <w:lastRenderedPageBreak/>
        <w:t xml:space="preserve">Carry out an induction in line with </w:t>
      </w:r>
      <w:r w:rsidR="000E22C7" w:rsidRPr="000E22C7">
        <w:rPr>
          <w:rFonts w:ascii="Aptos" w:eastAsia="Montserrat" w:hAnsi="Aptos" w:cs="Arial"/>
          <w:bCs/>
          <w:highlight w:val="yellow"/>
          <w:lang w:bidi="en-GB"/>
        </w:rPr>
        <w:t>church</w:t>
      </w:r>
      <w:r w:rsidRPr="00934254">
        <w:rPr>
          <w:rFonts w:ascii="Aptos" w:eastAsia="Montserrat" w:hAnsi="Aptos" w:cs="Arial"/>
          <w:bCs/>
          <w:lang w:bidi="en-GB"/>
        </w:rPr>
        <w:t xml:space="preserve"> guidelines</w:t>
      </w:r>
      <w:r w:rsidR="00EE2AC9" w:rsidRPr="00934254">
        <w:rPr>
          <w:rFonts w:ascii="Aptos" w:eastAsia="Montserrat" w:hAnsi="Aptos" w:cs="Arial"/>
          <w:bCs/>
          <w:lang w:bidi="en-GB"/>
        </w:rPr>
        <w:t>.</w:t>
      </w:r>
    </w:p>
    <w:p w14:paraId="45F88EB0" w14:textId="48341E83" w:rsidR="004A47CB" w:rsidRPr="00934254" w:rsidRDefault="004A47CB" w:rsidP="001722A3">
      <w:pPr>
        <w:pStyle w:val="ListParagraph"/>
        <w:numPr>
          <w:ilvl w:val="0"/>
          <w:numId w:val="11"/>
        </w:numPr>
        <w:spacing w:before="4" w:after="4" w:line="240" w:lineRule="atLeast"/>
        <w:rPr>
          <w:rFonts w:ascii="Aptos" w:eastAsia="Montserrat" w:hAnsi="Aptos" w:cs="Arial"/>
          <w:bCs/>
          <w:lang w:bidi="en-GB"/>
        </w:rPr>
      </w:pPr>
      <w:r w:rsidRPr="00934254">
        <w:rPr>
          <w:rFonts w:ascii="Aptos" w:eastAsia="Montserrat" w:hAnsi="Aptos" w:cs="Arial"/>
          <w:bCs/>
          <w:lang w:bidi="en-GB"/>
        </w:rPr>
        <w:t>Provide informal coaching, guidance and feedback which will help apprentices develop knowledge and skills to meet the requirements of the apprenticeship standard</w:t>
      </w:r>
      <w:r w:rsidR="00EE2AC9" w:rsidRPr="00934254">
        <w:rPr>
          <w:rFonts w:ascii="Aptos" w:eastAsia="Montserrat" w:hAnsi="Aptos" w:cs="Arial"/>
          <w:bCs/>
          <w:lang w:bidi="en-GB"/>
        </w:rPr>
        <w:t>.</w:t>
      </w:r>
    </w:p>
    <w:p w14:paraId="6B86CF54" w14:textId="3182ABDC" w:rsidR="004A47CB" w:rsidRPr="00934254" w:rsidRDefault="004A4EE3" w:rsidP="001722A3">
      <w:pPr>
        <w:pStyle w:val="ListParagraph"/>
        <w:numPr>
          <w:ilvl w:val="0"/>
          <w:numId w:val="11"/>
        </w:numPr>
        <w:spacing w:before="4" w:after="4" w:line="240" w:lineRule="atLeast"/>
        <w:rPr>
          <w:rFonts w:ascii="Aptos" w:eastAsia="Montserrat" w:hAnsi="Aptos" w:cs="Arial"/>
          <w:bCs/>
          <w:lang w:bidi="en-GB"/>
        </w:rPr>
      </w:pPr>
      <w:r w:rsidRPr="00934254">
        <w:rPr>
          <w:rFonts w:ascii="Aptos" w:eastAsia="Montserrat" w:hAnsi="Aptos" w:cs="Arial"/>
          <w:bCs/>
          <w:lang w:bidi="en-GB"/>
        </w:rPr>
        <w:t xml:space="preserve">Support the apprentice to meet the 20% off-the-job training requirement, identifying </w:t>
      </w:r>
      <w:r w:rsidR="00D24D5C" w:rsidRPr="00934254">
        <w:rPr>
          <w:rFonts w:ascii="Aptos" w:eastAsia="Montserrat" w:hAnsi="Aptos" w:cs="Arial"/>
          <w:bCs/>
          <w:lang w:bidi="en-GB"/>
        </w:rPr>
        <w:t>projects</w:t>
      </w:r>
      <w:r w:rsidRPr="00934254">
        <w:rPr>
          <w:rFonts w:ascii="Aptos" w:eastAsia="Montserrat" w:hAnsi="Aptos" w:cs="Arial"/>
          <w:bCs/>
          <w:lang w:bidi="en-GB"/>
        </w:rPr>
        <w:t xml:space="preserve"> and learning opportunities especially during times of College</w:t>
      </w:r>
      <w:r w:rsidR="00D24D5C" w:rsidRPr="00934254">
        <w:rPr>
          <w:rFonts w:ascii="Aptos" w:eastAsia="Montserrat" w:hAnsi="Aptos" w:cs="Arial"/>
          <w:bCs/>
          <w:lang w:bidi="en-GB"/>
        </w:rPr>
        <w:t>/Uni</w:t>
      </w:r>
      <w:r w:rsidR="00656DEE" w:rsidRPr="00934254">
        <w:rPr>
          <w:rFonts w:ascii="Aptos" w:eastAsia="Montserrat" w:hAnsi="Aptos" w:cs="Arial"/>
          <w:bCs/>
          <w:lang w:bidi="en-GB"/>
        </w:rPr>
        <w:t>versity</w:t>
      </w:r>
      <w:r w:rsidRPr="00934254">
        <w:rPr>
          <w:rFonts w:ascii="Aptos" w:eastAsia="Montserrat" w:hAnsi="Aptos" w:cs="Arial"/>
          <w:bCs/>
          <w:lang w:bidi="en-GB"/>
        </w:rPr>
        <w:t xml:space="preserve"> holidays</w:t>
      </w:r>
      <w:r w:rsidR="00D24D5C" w:rsidRPr="00934254">
        <w:rPr>
          <w:rFonts w:ascii="Aptos" w:eastAsia="Montserrat" w:hAnsi="Aptos" w:cs="Arial"/>
          <w:bCs/>
          <w:lang w:bidi="en-GB"/>
        </w:rPr>
        <w:t>.</w:t>
      </w:r>
    </w:p>
    <w:p w14:paraId="2DCCAEBF" w14:textId="5CD33DD9" w:rsidR="004A47CB" w:rsidRPr="00934254" w:rsidRDefault="004A47CB" w:rsidP="001722A3">
      <w:pPr>
        <w:pStyle w:val="ListParagraph"/>
        <w:numPr>
          <w:ilvl w:val="0"/>
          <w:numId w:val="11"/>
        </w:numPr>
        <w:spacing w:before="4" w:after="4" w:line="240" w:lineRule="atLeast"/>
        <w:rPr>
          <w:rFonts w:ascii="Aptos" w:eastAsia="Montserrat" w:hAnsi="Aptos" w:cs="Arial"/>
          <w:bCs/>
          <w:lang w:bidi="en-GB"/>
        </w:rPr>
      </w:pPr>
      <w:r w:rsidRPr="00934254">
        <w:rPr>
          <w:rFonts w:ascii="Aptos" w:eastAsia="Montserrat" w:hAnsi="Aptos" w:cs="Arial"/>
          <w:bCs/>
          <w:lang w:bidi="en-GB"/>
        </w:rPr>
        <w:t>Meet with the training provider and the apprentice, at least once every three months, about their progress and any issues which may need to</w:t>
      </w:r>
      <w:r w:rsidR="00725BB8" w:rsidRPr="00934254">
        <w:rPr>
          <w:rFonts w:ascii="Aptos" w:eastAsia="Montserrat" w:hAnsi="Aptos" w:cs="Arial"/>
          <w:bCs/>
          <w:lang w:bidi="en-GB"/>
        </w:rPr>
        <w:t xml:space="preserve"> be</w:t>
      </w:r>
      <w:r w:rsidRPr="00934254">
        <w:rPr>
          <w:rFonts w:ascii="Aptos" w:eastAsia="Montserrat" w:hAnsi="Aptos" w:cs="Arial"/>
          <w:bCs/>
          <w:lang w:bidi="en-GB"/>
        </w:rPr>
        <w:t xml:space="preserve"> worked on together</w:t>
      </w:r>
      <w:r w:rsidR="00EE2AC9" w:rsidRPr="00934254">
        <w:rPr>
          <w:rFonts w:ascii="Aptos" w:eastAsia="Montserrat" w:hAnsi="Aptos" w:cs="Arial"/>
          <w:bCs/>
          <w:lang w:bidi="en-GB"/>
        </w:rPr>
        <w:t>.</w:t>
      </w:r>
    </w:p>
    <w:p w14:paraId="20589826" w14:textId="5AF48B9F" w:rsidR="004A47CB" w:rsidRPr="00934254" w:rsidRDefault="004A47CB" w:rsidP="001722A3">
      <w:pPr>
        <w:pStyle w:val="ListParagraph"/>
        <w:numPr>
          <w:ilvl w:val="0"/>
          <w:numId w:val="11"/>
        </w:numPr>
        <w:spacing w:before="4" w:after="4" w:line="240" w:lineRule="atLeast"/>
        <w:rPr>
          <w:rFonts w:ascii="Aptos" w:eastAsia="Montserrat" w:hAnsi="Aptos" w:cs="Arial"/>
          <w:bCs/>
          <w:lang w:bidi="en-GB"/>
        </w:rPr>
      </w:pPr>
      <w:r w:rsidRPr="00934254">
        <w:rPr>
          <w:rFonts w:ascii="Aptos" w:eastAsia="Montserrat" w:hAnsi="Aptos" w:cs="Arial"/>
          <w:bCs/>
          <w:lang w:bidi="en-GB"/>
        </w:rPr>
        <w:t xml:space="preserve">Monitor the performance of the apprentice and manage them in line with </w:t>
      </w:r>
      <w:r w:rsidR="00370A7C">
        <w:rPr>
          <w:rFonts w:ascii="Aptos" w:eastAsia="Montserrat" w:hAnsi="Aptos" w:cs="Arial"/>
          <w:bCs/>
          <w:lang w:bidi="en-GB"/>
        </w:rPr>
        <w:t>other</w:t>
      </w:r>
      <w:r w:rsidR="00EE17E8">
        <w:rPr>
          <w:rFonts w:ascii="Aptos" w:eastAsia="Montserrat" w:hAnsi="Aptos" w:cs="Arial"/>
          <w:bCs/>
          <w:lang w:bidi="en-GB"/>
        </w:rPr>
        <w:t xml:space="preserve"> policies.</w:t>
      </w:r>
    </w:p>
    <w:p w14:paraId="01D1BD94" w14:textId="258504C9" w:rsidR="004A47CB" w:rsidRPr="00934254" w:rsidRDefault="004A47CB" w:rsidP="001722A3">
      <w:pPr>
        <w:pStyle w:val="ListParagraph"/>
        <w:numPr>
          <w:ilvl w:val="0"/>
          <w:numId w:val="11"/>
        </w:numPr>
        <w:spacing w:before="4" w:after="4" w:line="240" w:lineRule="atLeast"/>
        <w:rPr>
          <w:rFonts w:ascii="Aptos" w:eastAsia="Montserrat" w:hAnsi="Aptos" w:cs="Arial"/>
          <w:bCs/>
          <w:lang w:bidi="en-GB"/>
        </w:rPr>
      </w:pPr>
      <w:r w:rsidRPr="00934254">
        <w:rPr>
          <w:rFonts w:ascii="Aptos" w:eastAsia="Montserrat" w:hAnsi="Aptos" w:cs="Arial"/>
          <w:bCs/>
          <w:lang w:bidi="en-GB"/>
        </w:rPr>
        <w:t xml:space="preserve">Monitor attendance and manage in line with the </w:t>
      </w:r>
      <w:r w:rsidR="00AE563D" w:rsidRPr="00AE563D">
        <w:rPr>
          <w:rFonts w:ascii="Aptos" w:eastAsia="Montserrat" w:hAnsi="Aptos" w:cs="Arial"/>
          <w:bCs/>
          <w:highlight w:val="yellow"/>
          <w:lang w:bidi="en-GB"/>
        </w:rPr>
        <w:t>church/PCC</w:t>
      </w:r>
      <w:r w:rsidR="00915834" w:rsidRPr="00934254">
        <w:rPr>
          <w:rFonts w:ascii="Aptos" w:eastAsia="Montserrat" w:hAnsi="Aptos" w:cs="Arial"/>
          <w:bCs/>
          <w:lang w:bidi="en-GB"/>
        </w:rPr>
        <w:t xml:space="preserve"> </w:t>
      </w:r>
      <w:r w:rsidRPr="00934254">
        <w:rPr>
          <w:rFonts w:ascii="Aptos" w:eastAsia="Montserrat" w:hAnsi="Aptos" w:cs="Arial"/>
          <w:bCs/>
          <w:lang w:bidi="en-GB"/>
        </w:rPr>
        <w:t>Absence Management Policy</w:t>
      </w:r>
      <w:r w:rsidR="00EE2AC9" w:rsidRPr="00934254">
        <w:rPr>
          <w:rFonts w:ascii="Aptos" w:eastAsia="Montserrat" w:hAnsi="Aptos" w:cs="Arial"/>
          <w:bCs/>
          <w:lang w:bidi="en-GB"/>
        </w:rPr>
        <w:t>.</w:t>
      </w:r>
    </w:p>
    <w:p w14:paraId="66628D16" w14:textId="77777777" w:rsidR="004A47CB" w:rsidRPr="00934254" w:rsidRDefault="004A47CB" w:rsidP="001722A3">
      <w:pPr>
        <w:pStyle w:val="ListParagraph"/>
        <w:numPr>
          <w:ilvl w:val="0"/>
          <w:numId w:val="11"/>
        </w:numPr>
        <w:spacing w:before="4" w:after="4" w:line="240" w:lineRule="atLeast"/>
        <w:rPr>
          <w:rFonts w:ascii="Aptos" w:eastAsia="Montserrat" w:hAnsi="Aptos" w:cs="Arial"/>
          <w:bCs/>
          <w:lang w:bidi="en-GB"/>
        </w:rPr>
      </w:pPr>
      <w:r w:rsidRPr="00934254">
        <w:rPr>
          <w:rFonts w:ascii="Aptos" w:eastAsia="Montserrat" w:hAnsi="Aptos" w:cs="Arial"/>
          <w:bCs/>
          <w:lang w:bidi="en-GB"/>
        </w:rPr>
        <w:t>Inform the Learning Provider of any issues which may affect the completion of the apprenticeship qualification in the agreed timescale.</w:t>
      </w:r>
    </w:p>
    <w:p w14:paraId="6DCB7948" w14:textId="77777777" w:rsidR="004A47CB" w:rsidRPr="00934254" w:rsidRDefault="004A47CB" w:rsidP="004A47CB">
      <w:pPr>
        <w:spacing w:before="4" w:after="4" w:line="240" w:lineRule="atLeast"/>
        <w:rPr>
          <w:rFonts w:ascii="Aptos" w:eastAsia="Montserrat" w:hAnsi="Aptos" w:cs="Arial"/>
          <w:bCs/>
          <w:lang w:bidi="en-GB"/>
        </w:rPr>
      </w:pPr>
    </w:p>
    <w:p w14:paraId="31F8AC67" w14:textId="138B47DE" w:rsidR="004A47CB" w:rsidRPr="00934254" w:rsidRDefault="0FAAAE24" w:rsidP="41AD75E4">
      <w:pPr>
        <w:spacing w:before="4" w:after="4" w:line="240" w:lineRule="atLeast"/>
        <w:rPr>
          <w:rFonts w:ascii="Aptos" w:eastAsia="Montserrat" w:hAnsi="Aptos" w:cs="Arial"/>
          <w:lang w:bidi="en-GB"/>
        </w:rPr>
      </w:pPr>
      <w:bookmarkStart w:id="1" w:name="_bookmark4"/>
      <w:bookmarkEnd w:id="1"/>
      <w:r w:rsidRPr="00934254">
        <w:rPr>
          <w:rFonts w:ascii="Aptos" w:eastAsia="Montserrat" w:hAnsi="Aptos" w:cs="Arial"/>
          <w:b/>
          <w:bCs/>
          <w:lang w:bidi="en-GB"/>
        </w:rPr>
        <w:t xml:space="preserve">Responsibilities of the </w:t>
      </w:r>
      <w:r w:rsidR="004A47CB" w:rsidRPr="00934254">
        <w:rPr>
          <w:rFonts w:ascii="Aptos" w:eastAsia="Montserrat" w:hAnsi="Aptos" w:cs="Arial"/>
          <w:b/>
          <w:bCs/>
          <w:lang w:bidi="en-GB"/>
        </w:rPr>
        <w:t>Apprentice</w:t>
      </w:r>
    </w:p>
    <w:p w14:paraId="2BFABEF7" w14:textId="07DF07B4" w:rsidR="004A47CB" w:rsidRPr="00934254" w:rsidRDefault="004A47CB" w:rsidP="001722A3">
      <w:pPr>
        <w:pStyle w:val="ListParagraph"/>
        <w:numPr>
          <w:ilvl w:val="0"/>
          <w:numId w:val="12"/>
        </w:numPr>
        <w:spacing w:before="4" w:after="4" w:line="240" w:lineRule="atLeast"/>
        <w:rPr>
          <w:rFonts w:ascii="Aptos" w:eastAsia="Montserrat" w:hAnsi="Aptos" w:cs="Arial"/>
          <w:bCs/>
          <w:lang w:bidi="en-GB"/>
        </w:rPr>
      </w:pPr>
      <w:r w:rsidRPr="00934254">
        <w:rPr>
          <w:rFonts w:ascii="Aptos" w:eastAsia="Montserrat" w:hAnsi="Aptos" w:cs="Arial"/>
          <w:bCs/>
          <w:lang w:bidi="en-GB"/>
        </w:rPr>
        <w:t xml:space="preserve">Adhere to </w:t>
      </w:r>
      <w:r w:rsidR="00FA7FA6" w:rsidRPr="00FA7FA6">
        <w:rPr>
          <w:rFonts w:ascii="Aptos" w:eastAsia="Montserrat" w:hAnsi="Aptos" w:cs="Arial"/>
          <w:bCs/>
          <w:highlight w:val="yellow"/>
          <w:lang w:bidi="en-GB"/>
        </w:rPr>
        <w:t>church/PCC</w:t>
      </w:r>
      <w:r w:rsidR="00586FF5" w:rsidRPr="00FA7FA6">
        <w:rPr>
          <w:rFonts w:ascii="Aptos" w:eastAsia="Montserrat" w:hAnsi="Aptos" w:cs="Arial"/>
          <w:bCs/>
          <w:highlight w:val="yellow"/>
          <w:lang w:bidi="en-GB"/>
        </w:rPr>
        <w:t>’s</w:t>
      </w:r>
      <w:r w:rsidRPr="00934254">
        <w:rPr>
          <w:rFonts w:ascii="Aptos" w:eastAsia="Montserrat" w:hAnsi="Aptos" w:cs="Arial"/>
          <w:bCs/>
          <w:lang w:bidi="en-GB"/>
        </w:rPr>
        <w:t xml:space="preserve"> Policies and Procedures</w:t>
      </w:r>
    </w:p>
    <w:p w14:paraId="4D7CD183" w14:textId="14B82FA4" w:rsidR="004A47CB" w:rsidRPr="00934254" w:rsidRDefault="004A47CB" w:rsidP="001722A3">
      <w:pPr>
        <w:pStyle w:val="ListParagraph"/>
        <w:numPr>
          <w:ilvl w:val="0"/>
          <w:numId w:val="12"/>
        </w:numPr>
        <w:spacing w:before="4" w:after="4" w:line="240" w:lineRule="atLeast"/>
        <w:rPr>
          <w:rFonts w:ascii="Aptos" w:eastAsia="Montserrat" w:hAnsi="Aptos" w:cs="Arial"/>
          <w:bCs/>
          <w:lang w:bidi="en-GB"/>
        </w:rPr>
      </w:pPr>
      <w:r w:rsidRPr="00934254">
        <w:rPr>
          <w:rFonts w:ascii="Aptos" w:eastAsia="Montserrat" w:hAnsi="Aptos" w:cs="Arial"/>
          <w:bCs/>
          <w:lang w:bidi="en-GB"/>
        </w:rPr>
        <w:t>Complete the Apprenticeship Framework and meet deadlines for work submissions, meeting regularly with the assessor</w:t>
      </w:r>
      <w:r w:rsidR="001F023E" w:rsidRPr="00934254">
        <w:rPr>
          <w:rFonts w:ascii="Aptos" w:eastAsia="Montserrat" w:hAnsi="Aptos" w:cs="Arial"/>
          <w:bCs/>
          <w:lang w:bidi="en-GB"/>
        </w:rPr>
        <w:t>, as required.</w:t>
      </w:r>
    </w:p>
    <w:p w14:paraId="4F7C67E1" w14:textId="683E791B" w:rsidR="00D24D5C" w:rsidRPr="00934254" w:rsidRDefault="00D24D5C" w:rsidP="001722A3">
      <w:pPr>
        <w:pStyle w:val="ListParagraph"/>
        <w:numPr>
          <w:ilvl w:val="0"/>
          <w:numId w:val="12"/>
        </w:numPr>
        <w:spacing w:before="4" w:after="4" w:line="240" w:lineRule="atLeast"/>
        <w:rPr>
          <w:rFonts w:ascii="Aptos" w:eastAsia="Montserrat" w:hAnsi="Aptos" w:cs="Arial"/>
          <w:bCs/>
          <w:lang w:bidi="en-GB"/>
        </w:rPr>
      </w:pPr>
      <w:r w:rsidRPr="00934254">
        <w:rPr>
          <w:rFonts w:ascii="Aptos" w:eastAsia="Montserrat" w:hAnsi="Aptos" w:cs="Arial"/>
          <w:bCs/>
          <w:lang w:bidi="en-GB"/>
        </w:rPr>
        <w:t>Keep a log of all off-the-</w:t>
      </w:r>
      <w:r w:rsidR="00D33E10" w:rsidRPr="00934254">
        <w:rPr>
          <w:rFonts w:ascii="Aptos" w:eastAsia="Montserrat" w:hAnsi="Aptos" w:cs="Arial"/>
          <w:bCs/>
          <w:lang w:bidi="en-GB"/>
        </w:rPr>
        <w:t>job</w:t>
      </w:r>
      <w:r w:rsidRPr="00934254">
        <w:rPr>
          <w:rFonts w:ascii="Aptos" w:eastAsia="Montserrat" w:hAnsi="Aptos" w:cs="Arial"/>
          <w:bCs/>
          <w:lang w:bidi="en-GB"/>
        </w:rPr>
        <w:t xml:space="preserve"> learning opportunities taken.</w:t>
      </w:r>
    </w:p>
    <w:p w14:paraId="465A9AF4" w14:textId="70D3B006" w:rsidR="00D24D5C" w:rsidRPr="00934254" w:rsidRDefault="00D24D5C" w:rsidP="001722A3">
      <w:pPr>
        <w:pStyle w:val="ListParagraph"/>
        <w:numPr>
          <w:ilvl w:val="0"/>
          <w:numId w:val="12"/>
        </w:numPr>
        <w:spacing w:before="4" w:after="4" w:line="240" w:lineRule="atLeast"/>
        <w:rPr>
          <w:rFonts w:ascii="Aptos" w:eastAsia="Montserrat" w:hAnsi="Aptos" w:cs="Arial"/>
          <w:bCs/>
          <w:lang w:bidi="en-GB"/>
        </w:rPr>
      </w:pPr>
      <w:r w:rsidRPr="00934254">
        <w:rPr>
          <w:rFonts w:ascii="Aptos" w:eastAsia="Montserrat" w:hAnsi="Aptos" w:cs="Arial"/>
          <w:bCs/>
          <w:lang w:bidi="en-GB"/>
        </w:rPr>
        <w:t xml:space="preserve">Provide regular updates to </w:t>
      </w:r>
      <w:r w:rsidR="00370A7C">
        <w:rPr>
          <w:rFonts w:ascii="Aptos" w:eastAsia="Montserrat" w:hAnsi="Aptos" w:cs="Arial"/>
          <w:bCs/>
          <w:lang w:bidi="en-GB"/>
        </w:rPr>
        <w:t>their line manager</w:t>
      </w:r>
      <w:r w:rsidRPr="00934254">
        <w:rPr>
          <w:rFonts w:ascii="Aptos" w:eastAsia="Montserrat" w:hAnsi="Aptos" w:cs="Arial"/>
          <w:bCs/>
          <w:lang w:bidi="en-GB"/>
        </w:rPr>
        <w:t xml:space="preserve"> about their coursework/exam dates so that this can be scheduled into the working week.</w:t>
      </w:r>
    </w:p>
    <w:p w14:paraId="487E68E1" w14:textId="77777777" w:rsidR="004A47CB" w:rsidRPr="00934254" w:rsidRDefault="004A47CB" w:rsidP="004A47CB">
      <w:pPr>
        <w:spacing w:before="4" w:after="4" w:line="240" w:lineRule="atLeast"/>
        <w:rPr>
          <w:rFonts w:ascii="Aptos" w:eastAsia="Montserrat" w:hAnsi="Aptos" w:cs="Arial"/>
          <w:bCs/>
          <w:lang w:bidi="en-GB"/>
        </w:rPr>
      </w:pPr>
    </w:p>
    <w:p w14:paraId="348A54DC" w14:textId="77777777" w:rsidR="004A47CB" w:rsidRPr="00934254" w:rsidRDefault="004A47CB" w:rsidP="41AD75E4">
      <w:pPr>
        <w:spacing w:before="4" w:after="4" w:line="240" w:lineRule="atLeast"/>
        <w:rPr>
          <w:rFonts w:ascii="Aptos" w:eastAsia="Montserrat" w:hAnsi="Aptos" w:cs="Arial"/>
          <w:b/>
          <w:bCs/>
          <w:lang w:bidi="en-GB"/>
        </w:rPr>
      </w:pPr>
      <w:bookmarkStart w:id="2" w:name="_bookmark5"/>
      <w:bookmarkEnd w:id="2"/>
      <w:r w:rsidRPr="00934254">
        <w:rPr>
          <w:rFonts w:ascii="Aptos" w:eastAsia="Montserrat" w:hAnsi="Aptos" w:cs="Arial"/>
          <w:b/>
          <w:bCs/>
          <w:lang w:bidi="en-GB"/>
        </w:rPr>
        <w:t>Apprenticeship Standards and Programme Design</w:t>
      </w:r>
    </w:p>
    <w:p w14:paraId="505B1CC7" w14:textId="77777777" w:rsidR="004A47CB" w:rsidRPr="00934254" w:rsidRDefault="004A47CB" w:rsidP="004A47CB">
      <w:pPr>
        <w:spacing w:before="4" w:after="4" w:line="240" w:lineRule="atLeast"/>
        <w:rPr>
          <w:rFonts w:ascii="Aptos" w:eastAsia="Montserrat" w:hAnsi="Aptos" w:cs="Arial"/>
          <w:bCs/>
          <w:lang w:bidi="en-GB"/>
        </w:rPr>
      </w:pPr>
      <w:r w:rsidRPr="00934254">
        <w:rPr>
          <w:rFonts w:ascii="Aptos" w:eastAsia="Montserrat" w:hAnsi="Aptos" w:cs="Arial"/>
          <w:bCs/>
          <w:lang w:bidi="en-GB"/>
        </w:rPr>
        <w:t>Details of available apprenticeship standards and their accompanying assessment plans are available at:</w:t>
      </w:r>
    </w:p>
    <w:p w14:paraId="526BE53E" w14:textId="77777777" w:rsidR="004A47CB" w:rsidRPr="00934254" w:rsidRDefault="004A47CB" w:rsidP="004A47CB">
      <w:pPr>
        <w:spacing w:before="4" w:after="4" w:line="240" w:lineRule="atLeast"/>
        <w:rPr>
          <w:rFonts w:ascii="Aptos" w:eastAsia="Montserrat" w:hAnsi="Aptos" w:cs="Arial"/>
          <w:bCs/>
          <w:lang w:bidi="en-GB"/>
        </w:rPr>
      </w:pPr>
      <w:hyperlink r:id="rId10">
        <w:r w:rsidRPr="00934254">
          <w:rPr>
            <w:rStyle w:val="Hyperlink"/>
            <w:rFonts w:ascii="Aptos" w:eastAsia="Montserrat" w:hAnsi="Aptos" w:cs="Arial"/>
            <w:bCs/>
            <w:lang w:bidi="en-GB"/>
          </w:rPr>
          <w:t>https://www.gov.uk/government/collections/apprenticeship-standards</w:t>
        </w:r>
      </w:hyperlink>
    </w:p>
    <w:p w14:paraId="10466B65" w14:textId="77777777" w:rsidR="004A47CB" w:rsidRPr="00934254" w:rsidRDefault="004A47CB" w:rsidP="004A47CB">
      <w:pPr>
        <w:spacing w:before="4" w:after="4" w:line="240" w:lineRule="atLeast"/>
        <w:rPr>
          <w:rFonts w:ascii="Aptos" w:eastAsia="Montserrat" w:hAnsi="Aptos" w:cs="Arial"/>
          <w:bCs/>
          <w:lang w:bidi="en-GB"/>
        </w:rPr>
      </w:pPr>
    </w:p>
    <w:p w14:paraId="7892BC6F" w14:textId="2E2846DF" w:rsidR="004A47CB" w:rsidRPr="00934254" w:rsidRDefault="004A47CB" w:rsidP="004A47CB">
      <w:pPr>
        <w:spacing w:before="4" w:after="4" w:line="240" w:lineRule="atLeast"/>
        <w:rPr>
          <w:rFonts w:ascii="Aptos" w:eastAsia="Montserrat" w:hAnsi="Aptos" w:cs="Arial"/>
          <w:bCs/>
          <w:lang w:bidi="en-GB"/>
        </w:rPr>
      </w:pPr>
      <w:r w:rsidRPr="00934254">
        <w:rPr>
          <w:rFonts w:ascii="Aptos" w:eastAsia="Montserrat" w:hAnsi="Aptos" w:cs="Arial"/>
          <w:bCs/>
          <w:lang w:bidi="en-GB"/>
        </w:rPr>
        <w:t xml:space="preserve">Details of available existing frameworks are available at: </w:t>
      </w:r>
      <w:hyperlink r:id="rId11">
        <w:r w:rsidRPr="00934254">
          <w:rPr>
            <w:rStyle w:val="Hyperlink"/>
            <w:rFonts w:ascii="Aptos" w:eastAsia="Montserrat" w:hAnsi="Aptos" w:cs="Arial"/>
            <w:bCs/>
            <w:lang w:bidi="en-GB"/>
          </w:rPr>
          <w:t>http://www.afo.sscalliance.org/frameworkslibrary/</w:t>
        </w:r>
      </w:hyperlink>
      <w:r w:rsidRPr="00934254">
        <w:rPr>
          <w:rFonts w:ascii="Aptos" w:eastAsia="Montserrat" w:hAnsi="Aptos" w:cs="Arial"/>
          <w:bCs/>
          <w:lang w:bidi="en-GB"/>
        </w:rPr>
        <w:t xml:space="preserve"> - (use the quick search menu, and ensure only </w:t>
      </w:r>
      <w:r w:rsidRPr="00934254">
        <w:rPr>
          <w:rFonts w:ascii="Aptos" w:eastAsia="Montserrat" w:hAnsi="Aptos" w:cs="Arial"/>
          <w:b/>
          <w:bCs/>
          <w:lang w:bidi="en-GB"/>
        </w:rPr>
        <w:t xml:space="preserve">current frameworks </w:t>
      </w:r>
      <w:r w:rsidRPr="00934254">
        <w:rPr>
          <w:rFonts w:ascii="Aptos" w:eastAsia="Montserrat" w:hAnsi="Aptos" w:cs="Arial"/>
          <w:bCs/>
          <w:lang w:bidi="en-GB"/>
        </w:rPr>
        <w:t>list is ticked)</w:t>
      </w:r>
      <w:r w:rsidR="00D33E10" w:rsidRPr="00934254">
        <w:rPr>
          <w:rFonts w:ascii="Aptos" w:eastAsia="Montserrat" w:hAnsi="Aptos" w:cs="Arial"/>
          <w:bCs/>
          <w:lang w:bidi="en-GB"/>
        </w:rPr>
        <w:t>.</w:t>
      </w:r>
    </w:p>
    <w:p w14:paraId="3053D7C0" w14:textId="77777777" w:rsidR="004A47CB" w:rsidRPr="00934254" w:rsidRDefault="004A47CB" w:rsidP="004A47CB">
      <w:pPr>
        <w:spacing w:before="4" w:after="4" w:line="240" w:lineRule="atLeast"/>
        <w:rPr>
          <w:rFonts w:ascii="Aptos" w:eastAsia="Montserrat" w:hAnsi="Aptos" w:cs="Arial"/>
          <w:bCs/>
          <w:lang w:bidi="en-GB"/>
        </w:rPr>
      </w:pPr>
    </w:p>
    <w:p w14:paraId="1B88AA1B" w14:textId="5A339926" w:rsidR="004A47CB" w:rsidRPr="00934254" w:rsidRDefault="004A47CB" w:rsidP="004A47CB">
      <w:pPr>
        <w:spacing w:before="4" w:after="4" w:line="240" w:lineRule="atLeast"/>
        <w:rPr>
          <w:rFonts w:ascii="Aptos" w:eastAsia="Montserrat" w:hAnsi="Aptos" w:cs="Arial"/>
          <w:bCs/>
          <w:lang w:bidi="en-GB"/>
        </w:rPr>
      </w:pPr>
      <w:r w:rsidRPr="00934254">
        <w:rPr>
          <w:rFonts w:ascii="Aptos" w:eastAsia="Montserrat" w:hAnsi="Aptos" w:cs="Arial"/>
          <w:bCs/>
          <w:lang w:bidi="en-GB"/>
        </w:rPr>
        <w:t>It is essential that the role apprentices are employed to carry out allow</w:t>
      </w:r>
      <w:r w:rsidR="00D33E10" w:rsidRPr="00934254">
        <w:rPr>
          <w:rFonts w:ascii="Aptos" w:eastAsia="Montserrat" w:hAnsi="Aptos" w:cs="Arial"/>
          <w:bCs/>
          <w:lang w:bidi="en-GB"/>
        </w:rPr>
        <w:t>s</w:t>
      </w:r>
      <w:r w:rsidRPr="00934254">
        <w:rPr>
          <w:rFonts w:ascii="Aptos" w:eastAsia="Montserrat" w:hAnsi="Aptos" w:cs="Arial"/>
          <w:bCs/>
          <w:lang w:bidi="en-GB"/>
        </w:rPr>
        <w:t xml:space="preserve"> them the opportunity to develop the knowledge, skills and behaviours outlined in the apprenticeship standard / framework.</w:t>
      </w:r>
    </w:p>
    <w:p w14:paraId="64F2A0FA" w14:textId="77777777" w:rsidR="004A47CB" w:rsidRPr="00934254" w:rsidRDefault="004A47CB" w:rsidP="004A47CB">
      <w:pPr>
        <w:spacing w:before="4" w:after="4" w:line="240" w:lineRule="atLeast"/>
        <w:rPr>
          <w:rFonts w:ascii="Aptos" w:eastAsia="Montserrat" w:hAnsi="Aptos" w:cs="Arial"/>
          <w:bCs/>
          <w:lang w:bidi="en-GB"/>
        </w:rPr>
      </w:pPr>
    </w:p>
    <w:p w14:paraId="4B16887C" w14:textId="77777777" w:rsidR="004A47CB" w:rsidRPr="00934254" w:rsidRDefault="004A47CB" w:rsidP="004A47CB">
      <w:pPr>
        <w:spacing w:before="4" w:after="4" w:line="240" w:lineRule="atLeast"/>
        <w:rPr>
          <w:rFonts w:ascii="Aptos" w:eastAsia="Montserrat" w:hAnsi="Aptos" w:cs="Arial"/>
          <w:bCs/>
          <w:lang w:bidi="en-GB"/>
        </w:rPr>
      </w:pPr>
      <w:r w:rsidRPr="00934254">
        <w:rPr>
          <w:rFonts w:ascii="Aptos" w:eastAsia="Montserrat" w:hAnsi="Aptos" w:cs="Arial"/>
          <w:bCs/>
          <w:lang w:bidi="en-GB"/>
        </w:rPr>
        <w:t>The minimum duration of each apprenticeship is based on the apprentice working 30 hours a week or more, including the off-the-job training they undertake. If the apprentice works fewer than 30 hours a week the provider must extend the minimum duration of the apprenticeship (</w:t>
      </w:r>
      <w:r w:rsidRPr="00934254">
        <w:rPr>
          <w:rFonts w:ascii="Aptos" w:eastAsia="Montserrat" w:hAnsi="Aptos" w:cs="Arial"/>
          <w:bCs/>
          <w:i/>
          <w:iCs/>
          <w:lang w:bidi="en-GB"/>
        </w:rPr>
        <w:t>pro rata</w:t>
      </w:r>
      <w:r w:rsidRPr="00934254">
        <w:rPr>
          <w:rFonts w:ascii="Aptos" w:eastAsia="Montserrat" w:hAnsi="Aptos" w:cs="Arial"/>
          <w:bCs/>
          <w:lang w:bidi="en-GB"/>
        </w:rPr>
        <w:t>) to take this into account. This will also apply to any temporary period of part-time working.</w:t>
      </w:r>
    </w:p>
    <w:p w14:paraId="3A7EEBF1" w14:textId="77777777" w:rsidR="004A47CB" w:rsidRPr="00934254" w:rsidRDefault="004A47CB" w:rsidP="004A47CB">
      <w:pPr>
        <w:spacing w:before="4" w:after="4" w:line="240" w:lineRule="atLeast"/>
        <w:rPr>
          <w:rFonts w:ascii="Aptos" w:eastAsia="Montserrat" w:hAnsi="Aptos" w:cs="Arial"/>
          <w:bCs/>
          <w:lang w:bidi="en-GB"/>
        </w:rPr>
      </w:pPr>
    </w:p>
    <w:p w14:paraId="322E4FCC" w14:textId="77777777" w:rsidR="004A47CB" w:rsidRPr="00934254" w:rsidRDefault="004A47CB" w:rsidP="004A47CB">
      <w:pPr>
        <w:spacing w:before="4" w:after="4" w:line="240" w:lineRule="atLeast"/>
        <w:rPr>
          <w:rFonts w:ascii="Aptos" w:eastAsia="Montserrat" w:hAnsi="Aptos" w:cs="Arial"/>
          <w:bCs/>
          <w:lang w:bidi="en-GB"/>
        </w:rPr>
      </w:pPr>
      <w:r w:rsidRPr="00934254">
        <w:rPr>
          <w:rFonts w:ascii="Aptos" w:eastAsia="Montserrat" w:hAnsi="Aptos" w:cs="Arial"/>
          <w:bCs/>
          <w:lang w:bidi="en-GB"/>
        </w:rPr>
        <w:lastRenderedPageBreak/>
        <w:t>Where a part-time working pattern is needed, the extended duration of the apprenticeship must be agreed by the apprentice, the line manager and the provider.</w:t>
      </w:r>
    </w:p>
    <w:p w14:paraId="35B81762" w14:textId="77777777" w:rsidR="004A47CB" w:rsidRPr="00934254" w:rsidRDefault="004A47CB" w:rsidP="004A47CB">
      <w:pPr>
        <w:spacing w:before="4" w:after="4" w:line="240" w:lineRule="atLeast"/>
        <w:rPr>
          <w:rFonts w:ascii="Aptos" w:eastAsia="Montserrat" w:hAnsi="Aptos" w:cs="Arial"/>
          <w:bCs/>
          <w:lang w:bidi="en-GB"/>
        </w:rPr>
      </w:pPr>
    </w:p>
    <w:p w14:paraId="7265CF02" w14:textId="77777777" w:rsidR="004A47CB" w:rsidRPr="00934254" w:rsidRDefault="004A47CB" w:rsidP="004A47CB">
      <w:pPr>
        <w:spacing w:before="4" w:after="4" w:line="240" w:lineRule="atLeast"/>
        <w:rPr>
          <w:rFonts w:ascii="Aptos" w:eastAsia="Montserrat" w:hAnsi="Aptos" w:cs="Arial"/>
          <w:bCs/>
          <w:lang w:bidi="en-GB"/>
        </w:rPr>
      </w:pPr>
      <w:r w:rsidRPr="00934254">
        <w:rPr>
          <w:rFonts w:ascii="Aptos" w:eastAsia="Montserrat" w:hAnsi="Aptos" w:cs="Arial"/>
          <w:bCs/>
          <w:lang w:bidi="en-GB"/>
        </w:rPr>
        <w:t>Where part-time working is agreed, the provider must:</w:t>
      </w:r>
    </w:p>
    <w:p w14:paraId="46C379B6" w14:textId="77777777" w:rsidR="004A47CB" w:rsidRPr="00934254" w:rsidRDefault="004A47CB" w:rsidP="001722A3">
      <w:pPr>
        <w:pStyle w:val="ListParagraph"/>
        <w:numPr>
          <w:ilvl w:val="0"/>
          <w:numId w:val="14"/>
        </w:numPr>
        <w:spacing w:before="4" w:after="4" w:line="240" w:lineRule="atLeast"/>
        <w:rPr>
          <w:rFonts w:ascii="Aptos" w:eastAsia="Montserrat" w:hAnsi="Aptos" w:cs="Arial"/>
          <w:bCs/>
          <w:lang w:bidi="en-GB"/>
        </w:rPr>
      </w:pPr>
      <w:r w:rsidRPr="00934254">
        <w:rPr>
          <w:rFonts w:ascii="Aptos" w:eastAsia="Montserrat" w:hAnsi="Aptos" w:cs="Arial"/>
          <w:bCs/>
          <w:lang w:bidi="en-GB"/>
        </w:rPr>
        <w:t>record the agreed average number of hours each week</w:t>
      </w:r>
    </w:p>
    <w:p w14:paraId="542109DE" w14:textId="77777777" w:rsidR="004A47CB" w:rsidRPr="00934254" w:rsidRDefault="004A47CB" w:rsidP="001722A3">
      <w:pPr>
        <w:pStyle w:val="ListParagraph"/>
        <w:numPr>
          <w:ilvl w:val="0"/>
          <w:numId w:val="14"/>
        </w:numPr>
        <w:spacing w:before="4" w:after="4" w:line="240" w:lineRule="atLeast"/>
        <w:rPr>
          <w:rFonts w:ascii="Aptos" w:eastAsia="Montserrat" w:hAnsi="Aptos" w:cs="Arial"/>
          <w:bCs/>
          <w:lang w:bidi="en-GB"/>
        </w:rPr>
      </w:pPr>
      <w:r w:rsidRPr="00934254">
        <w:rPr>
          <w:rFonts w:ascii="Aptos" w:eastAsia="Montserrat" w:hAnsi="Aptos" w:cs="Arial"/>
          <w:bCs/>
          <w:lang w:bidi="en-GB"/>
        </w:rPr>
        <w:t>evidence why this working pattern is needed</w:t>
      </w:r>
    </w:p>
    <w:p w14:paraId="12845FD2" w14:textId="77777777" w:rsidR="004A47CB" w:rsidRPr="00934254" w:rsidRDefault="004A47CB" w:rsidP="001722A3">
      <w:pPr>
        <w:pStyle w:val="ListParagraph"/>
        <w:numPr>
          <w:ilvl w:val="0"/>
          <w:numId w:val="14"/>
        </w:numPr>
        <w:spacing w:before="4" w:after="4" w:line="240" w:lineRule="atLeast"/>
        <w:rPr>
          <w:rFonts w:ascii="Aptos" w:eastAsia="Montserrat" w:hAnsi="Aptos" w:cs="Arial"/>
          <w:bCs/>
          <w:lang w:bidi="en-GB"/>
        </w:rPr>
      </w:pPr>
      <w:r w:rsidRPr="00934254">
        <w:rPr>
          <w:rFonts w:ascii="Aptos" w:eastAsia="Montserrat" w:hAnsi="Aptos" w:cs="Arial"/>
          <w:bCs/>
          <w:lang w:bidi="en-GB"/>
        </w:rPr>
        <w:t>extend the minimum duration using the following formula:</w:t>
      </w:r>
    </w:p>
    <w:p w14:paraId="7B5CAA6A" w14:textId="77777777" w:rsidR="004A47CB" w:rsidRPr="00934254" w:rsidRDefault="004A47CB" w:rsidP="001722A3">
      <w:pPr>
        <w:pStyle w:val="ListParagraph"/>
        <w:numPr>
          <w:ilvl w:val="0"/>
          <w:numId w:val="14"/>
        </w:numPr>
        <w:spacing w:before="4" w:after="4" w:line="240" w:lineRule="atLeast"/>
        <w:rPr>
          <w:rFonts w:ascii="Aptos" w:eastAsia="Montserrat" w:hAnsi="Aptos" w:cs="Arial"/>
          <w:bCs/>
          <w:lang w:bidi="en-GB"/>
        </w:rPr>
      </w:pPr>
      <w:r w:rsidRPr="00934254">
        <w:rPr>
          <w:rFonts w:ascii="Aptos" w:eastAsia="Montserrat" w:hAnsi="Aptos" w:cs="Arial"/>
          <w:bCs/>
          <w:lang w:bidi="en-GB"/>
        </w:rPr>
        <w:t>12 x 30/average weekly hours = new minimum duration in months</w:t>
      </w:r>
    </w:p>
    <w:p w14:paraId="17FFBB19" w14:textId="77777777" w:rsidR="001722A3" w:rsidRPr="00934254" w:rsidRDefault="001722A3" w:rsidP="004A47CB">
      <w:pPr>
        <w:spacing w:before="4" w:after="4" w:line="240" w:lineRule="atLeast"/>
        <w:rPr>
          <w:rFonts w:ascii="Aptos" w:eastAsia="Montserrat" w:hAnsi="Aptos" w:cs="Arial"/>
          <w:b/>
          <w:bCs/>
          <w:lang w:bidi="en-GB"/>
        </w:rPr>
      </w:pPr>
      <w:bookmarkStart w:id="3" w:name="_bookmark6"/>
      <w:bookmarkEnd w:id="3"/>
    </w:p>
    <w:p w14:paraId="2D02AE61" w14:textId="4ADCE9BC" w:rsidR="004A47CB" w:rsidRPr="00934254" w:rsidRDefault="004A47CB" w:rsidP="004A47CB">
      <w:pPr>
        <w:spacing w:before="4" w:after="4" w:line="240" w:lineRule="atLeast"/>
        <w:rPr>
          <w:rFonts w:ascii="Aptos" w:eastAsia="Montserrat" w:hAnsi="Aptos" w:cs="Arial"/>
          <w:b/>
          <w:bCs/>
          <w:lang w:bidi="en-GB"/>
        </w:rPr>
      </w:pPr>
      <w:r w:rsidRPr="00934254">
        <w:rPr>
          <w:rFonts w:ascii="Aptos" w:eastAsia="Montserrat" w:hAnsi="Aptos" w:cs="Arial"/>
          <w:b/>
          <w:bCs/>
          <w:lang w:bidi="en-GB"/>
        </w:rPr>
        <w:t>English and Maths</w:t>
      </w:r>
    </w:p>
    <w:p w14:paraId="5AE87B1B" w14:textId="2812696A" w:rsidR="004A47CB" w:rsidRPr="00934254" w:rsidRDefault="004A47CB" w:rsidP="41AD75E4">
      <w:pPr>
        <w:spacing w:before="4" w:after="4" w:line="240" w:lineRule="atLeast"/>
        <w:rPr>
          <w:rFonts w:ascii="Aptos" w:eastAsia="Montserrat" w:hAnsi="Aptos" w:cs="Arial"/>
          <w:lang w:bidi="en-GB"/>
        </w:rPr>
      </w:pPr>
      <w:r w:rsidRPr="00934254">
        <w:rPr>
          <w:rFonts w:ascii="Aptos" w:eastAsia="Montserrat" w:hAnsi="Aptos" w:cs="Arial"/>
          <w:lang w:bidi="en-GB"/>
        </w:rPr>
        <w:t xml:space="preserve">Apprenticeship standards, as outlined above, contain minimum English and </w:t>
      </w:r>
      <w:r w:rsidR="00A00032" w:rsidRPr="00934254">
        <w:rPr>
          <w:rFonts w:ascii="Aptos" w:eastAsia="Montserrat" w:hAnsi="Aptos" w:cs="Arial"/>
          <w:lang w:bidi="en-GB"/>
        </w:rPr>
        <w:t>M</w:t>
      </w:r>
      <w:r w:rsidRPr="00934254">
        <w:rPr>
          <w:rFonts w:ascii="Aptos" w:eastAsia="Montserrat" w:hAnsi="Aptos" w:cs="Arial"/>
          <w:lang w:bidi="en-GB"/>
        </w:rPr>
        <w:t xml:space="preserve">aths requirements. Where apprentices do not meet these requirements at </w:t>
      </w:r>
      <w:r w:rsidR="19779733" w:rsidRPr="00934254">
        <w:rPr>
          <w:rFonts w:ascii="Aptos" w:eastAsia="Montserrat" w:hAnsi="Aptos" w:cs="Arial"/>
          <w:lang w:bidi="en-GB"/>
        </w:rPr>
        <w:t>entry,</w:t>
      </w:r>
      <w:r w:rsidRPr="00934254">
        <w:rPr>
          <w:rFonts w:ascii="Aptos" w:eastAsia="Montserrat" w:hAnsi="Aptos" w:cs="Arial"/>
          <w:lang w:bidi="en-GB"/>
        </w:rPr>
        <w:t xml:space="preserve"> they will be required to undertake English and/or </w:t>
      </w:r>
      <w:r w:rsidR="00A00032" w:rsidRPr="00934254">
        <w:rPr>
          <w:rFonts w:ascii="Aptos" w:eastAsia="Montserrat" w:hAnsi="Aptos" w:cs="Arial"/>
          <w:lang w:bidi="en-GB"/>
        </w:rPr>
        <w:t>M</w:t>
      </w:r>
      <w:r w:rsidRPr="00934254">
        <w:rPr>
          <w:rFonts w:ascii="Aptos" w:eastAsia="Montserrat" w:hAnsi="Aptos" w:cs="Arial"/>
          <w:lang w:bidi="en-GB"/>
        </w:rPr>
        <w:t xml:space="preserve">aths tuition and take the appropriate qualification/s as part of the </w:t>
      </w:r>
      <w:proofErr w:type="gramStart"/>
      <w:r w:rsidRPr="00934254">
        <w:rPr>
          <w:rFonts w:ascii="Aptos" w:eastAsia="Montserrat" w:hAnsi="Aptos" w:cs="Arial"/>
          <w:lang w:bidi="en-GB"/>
        </w:rPr>
        <w:t>Apprenticeship</w:t>
      </w:r>
      <w:proofErr w:type="gramEnd"/>
      <w:r w:rsidRPr="00934254">
        <w:rPr>
          <w:rFonts w:ascii="Aptos" w:eastAsia="Montserrat" w:hAnsi="Aptos" w:cs="Arial"/>
          <w:lang w:bidi="en-GB"/>
        </w:rPr>
        <w:t xml:space="preserve"> programme. Apprentices will be required to undertake English and/or </w:t>
      </w:r>
      <w:r w:rsidR="00EC1523" w:rsidRPr="00934254">
        <w:rPr>
          <w:rFonts w:ascii="Aptos" w:eastAsia="Montserrat" w:hAnsi="Aptos" w:cs="Arial"/>
          <w:lang w:bidi="en-GB"/>
        </w:rPr>
        <w:t>M</w:t>
      </w:r>
      <w:r w:rsidRPr="00934254">
        <w:rPr>
          <w:rFonts w:ascii="Aptos" w:eastAsia="Montserrat" w:hAnsi="Aptos" w:cs="Arial"/>
          <w:lang w:bidi="en-GB"/>
        </w:rPr>
        <w:t>aths tuition in addition to the 20% block of time allowed for off-the-job training.</w:t>
      </w:r>
    </w:p>
    <w:p w14:paraId="23C799AB" w14:textId="26794FC7" w:rsidR="004A47CB" w:rsidRPr="00934254" w:rsidRDefault="004A47CB" w:rsidP="004A47CB">
      <w:pPr>
        <w:spacing w:before="4" w:after="4" w:line="240" w:lineRule="atLeast"/>
        <w:rPr>
          <w:rFonts w:ascii="Aptos" w:eastAsia="Montserrat" w:hAnsi="Aptos" w:cs="Arial"/>
          <w:bCs/>
          <w:lang w:bidi="en-GB"/>
        </w:rPr>
      </w:pPr>
    </w:p>
    <w:p w14:paraId="16F64669" w14:textId="3AA5603A" w:rsidR="00F42D57" w:rsidRPr="00934254" w:rsidRDefault="00F42D57" w:rsidP="004A47CB">
      <w:pPr>
        <w:spacing w:before="4" w:after="4" w:line="240" w:lineRule="atLeast"/>
        <w:rPr>
          <w:rFonts w:ascii="Aptos" w:eastAsia="Montserrat" w:hAnsi="Aptos" w:cs="Arial"/>
          <w:b/>
          <w:lang w:bidi="en-GB"/>
        </w:rPr>
      </w:pPr>
      <w:r w:rsidRPr="00934254">
        <w:rPr>
          <w:rFonts w:ascii="Aptos" w:eastAsia="Montserrat" w:hAnsi="Aptos" w:cs="Arial"/>
          <w:b/>
          <w:lang w:bidi="en-GB"/>
        </w:rPr>
        <w:t>Procedure</w:t>
      </w:r>
    </w:p>
    <w:p w14:paraId="56EBD1F1" w14:textId="4BD011ED" w:rsidR="004A47CB" w:rsidRPr="002120A1" w:rsidRDefault="004A47CB" w:rsidP="004A47CB">
      <w:pPr>
        <w:spacing w:before="4" w:after="4" w:line="240" w:lineRule="atLeast"/>
        <w:rPr>
          <w:rFonts w:ascii="Aptos" w:eastAsia="Montserrat" w:hAnsi="Aptos" w:cs="Arial"/>
          <w:lang w:bidi="en-GB"/>
        </w:rPr>
      </w:pPr>
      <w:bookmarkStart w:id="4" w:name="_bookmark7"/>
      <w:bookmarkEnd w:id="4"/>
      <w:r w:rsidRPr="00934254">
        <w:rPr>
          <w:rFonts w:ascii="Aptos" w:eastAsia="Montserrat" w:hAnsi="Aptos" w:cs="Arial"/>
          <w:lang w:bidi="en-GB"/>
        </w:rPr>
        <w:t xml:space="preserve">The following process outlines the stages you must follow as a </w:t>
      </w:r>
      <w:r w:rsidR="000B39BF">
        <w:rPr>
          <w:rFonts w:ascii="Aptos" w:eastAsia="Montserrat" w:hAnsi="Aptos" w:cs="Arial"/>
          <w:lang w:bidi="en-GB"/>
        </w:rPr>
        <w:t xml:space="preserve">Line </w:t>
      </w:r>
      <w:r w:rsidRPr="00934254">
        <w:rPr>
          <w:rFonts w:ascii="Aptos" w:eastAsia="Montserrat" w:hAnsi="Aptos" w:cs="Arial"/>
          <w:lang w:bidi="en-GB"/>
        </w:rPr>
        <w:t>Manager</w:t>
      </w:r>
      <w:r w:rsidR="3DA28E0E" w:rsidRPr="00934254">
        <w:rPr>
          <w:rFonts w:ascii="Aptos" w:eastAsia="Montserrat" w:hAnsi="Aptos" w:cs="Arial"/>
          <w:lang w:bidi="en-GB"/>
        </w:rPr>
        <w:t xml:space="preserve"> </w:t>
      </w:r>
      <w:r w:rsidRPr="00934254">
        <w:rPr>
          <w:rFonts w:ascii="Aptos" w:eastAsia="Montserrat" w:hAnsi="Aptos" w:cs="Arial"/>
          <w:lang w:bidi="en-GB"/>
        </w:rPr>
        <w:t>to gain access to any apprenticeship funding:</w:t>
      </w:r>
    </w:p>
    <w:p w14:paraId="0BC3B6CF" w14:textId="23F94BE6" w:rsidR="004A47CB" w:rsidRPr="000B39BF" w:rsidRDefault="002120A1" w:rsidP="004A47CB">
      <w:pPr>
        <w:pStyle w:val="ListParagraph"/>
        <w:numPr>
          <w:ilvl w:val="0"/>
          <w:numId w:val="15"/>
        </w:numPr>
        <w:spacing w:before="4" w:after="4" w:line="240" w:lineRule="atLeast"/>
        <w:rPr>
          <w:rFonts w:ascii="Aptos" w:eastAsia="Montserrat" w:hAnsi="Aptos" w:cs="Arial"/>
          <w:bCs/>
          <w:lang w:bidi="en-GB"/>
        </w:rPr>
      </w:pPr>
      <w:r>
        <w:rPr>
          <w:rFonts w:ascii="Aptos" w:eastAsia="Montserrat" w:hAnsi="Aptos" w:cs="Arial"/>
          <w:bCs/>
          <w:lang w:bidi="en-GB"/>
        </w:rPr>
        <w:t xml:space="preserve">Line </w:t>
      </w:r>
      <w:r w:rsidR="004A47CB" w:rsidRPr="00934254">
        <w:rPr>
          <w:rFonts w:ascii="Aptos" w:eastAsia="Montserrat" w:hAnsi="Aptos" w:cs="Arial"/>
          <w:bCs/>
          <w:lang w:bidi="en-GB"/>
        </w:rPr>
        <w:t>Manager determines if there is potential for an apprenticeship by exploring available apprenticeship standards / frameworks, via the link above.</w:t>
      </w:r>
    </w:p>
    <w:p w14:paraId="7C017546" w14:textId="2775F65C" w:rsidR="004A47CB" w:rsidRPr="000B39BF" w:rsidRDefault="00504EE5" w:rsidP="004A47CB">
      <w:pPr>
        <w:pStyle w:val="ListParagraph"/>
        <w:numPr>
          <w:ilvl w:val="0"/>
          <w:numId w:val="15"/>
        </w:numPr>
        <w:spacing w:before="4" w:after="4" w:line="240" w:lineRule="atLeast"/>
        <w:rPr>
          <w:rFonts w:ascii="Aptos" w:eastAsia="Montserrat" w:hAnsi="Aptos" w:cs="Arial"/>
          <w:bCs/>
          <w:lang w:bidi="en-GB"/>
        </w:rPr>
      </w:pPr>
      <w:r>
        <w:rPr>
          <w:rFonts w:ascii="Aptos" w:eastAsia="Montserrat" w:hAnsi="Aptos" w:cs="Arial"/>
          <w:bCs/>
          <w:lang w:bidi="en-GB"/>
        </w:rPr>
        <w:t xml:space="preserve">Line </w:t>
      </w:r>
      <w:r w:rsidR="004A47CB" w:rsidRPr="00934254">
        <w:rPr>
          <w:rFonts w:ascii="Aptos" w:eastAsia="Montserrat" w:hAnsi="Aptos" w:cs="Arial"/>
          <w:bCs/>
          <w:lang w:bidi="en-GB"/>
        </w:rPr>
        <w:t>Manager reviews training requirements i.e. length of qualification, components, qualification requirement and ability to meet 20% off-the-job training.</w:t>
      </w:r>
    </w:p>
    <w:p w14:paraId="2A9EE027" w14:textId="481084AB" w:rsidR="004A47CB" w:rsidRPr="00302C2F" w:rsidRDefault="00504EE5" w:rsidP="004A47CB">
      <w:pPr>
        <w:pStyle w:val="ListParagraph"/>
        <w:numPr>
          <w:ilvl w:val="0"/>
          <w:numId w:val="15"/>
        </w:numPr>
        <w:spacing w:before="4" w:after="4" w:line="240" w:lineRule="atLeast"/>
        <w:rPr>
          <w:rFonts w:ascii="Aptos" w:eastAsia="Montserrat" w:hAnsi="Aptos" w:cs="Arial"/>
          <w:bCs/>
          <w:lang w:bidi="en-GB"/>
        </w:rPr>
      </w:pPr>
      <w:r>
        <w:rPr>
          <w:rFonts w:ascii="Aptos" w:eastAsia="Montserrat" w:hAnsi="Aptos" w:cs="Arial"/>
          <w:bCs/>
          <w:lang w:bidi="en-GB"/>
        </w:rPr>
        <w:t xml:space="preserve">Line </w:t>
      </w:r>
      <w:r w:rsidR="00D24D5C" w:rsidRPr="00934254">
        <w:rPr>
          <w:rFonts w:ascii="Aptos" w:eastAsia="Montserrat" w:hAnsi="Aptos" w:cs="Arial"/>
          <w:bCs/>
          <w:lang w:bidi="en-GB"/>
        </w:rPr>
        <w:t>Manager to request approval from</w:t>
      </w:r>
      <w:r>
        <w:rPr>
          <w:rFonts w:ascii="Aptos" w:eastAsia="Montserrat" w:hAnsi="Aptos" w:cs="Arial"/>
          <w:bCs/>
          <w:lang w:bidi="en-GB"/>
        </w:rPr>
        <w:t xml:space="preserve"> </w:t>
      </w:r>
      <w:r w:rsidR="00302C2F">
        <w:rPr>
          <w:rFonts w:ascii="Aptos" w:eastAsia="Montserrat" w:hAnsi="Aptos" w:cs="Arial"/>
          <w:bCs/>
          <w:lang w:bidi="en-GB"/>
        </w:rPr>
        <w:t>Parish Council</w:t>
      </w:r>
      <w:r>
        <w:rPr>
          <w:rFonts w:ascii="Aptos" w:eastAsia="Montserrat" w:hAnsi="Aptos" w:cs="Arial"/>
          <w:bCs/>
          <w:lang w:bidi="en-GB"/>
        </w:rPr>
        <w:t>,</w:t>
      </w:r>
      <w:r w:rsidR="004A47CB" w:rsidRPr="00934254">
        <w:rPr>
          <w:rFonts w:ascii="Aptos" w:eastAsia="Montserrat" w:hAnsi="Aptos" w:cs="Arial"/>
          <w:bCs/>
          <w:lang w:bidi="en-GB"/>
        </w:rPr>
        <w:t xml:space="preserve"> stipulating the need for the role, how it fits into the workforce priorities</w:t>
      </w:r>
      <w:r w:rsidR="00D042D1" w:rsidRPr="00934254">
        <w:rPr>
          <w:rFonts w:ascii="Aptos" w:eastAsia="Montserrat" w:hAnsi="Aptos" w:cs="Arial"/>
          <w:bCs/>
          <w:lang w:bidi="en-GB"/>
        </w:rPr>
        <w:t xml:space="preserve">, </w:t>
      </w:r>
      <w:r w:rsidR="004A47CB" w:rsidRPr="00934254">
        <w:rPr>
          <w:rFonts w:ascii="Aptos" w:eastAsia="Montserrat" w:hAnsi="Aptos" w:cs="Arial"/>
          <w:bCs/>
          <w:lang w:bidi="en-GB"/>
        </w:rPr>
        <w:t xml:space="preserve">whether it is a potential staff conversion or </w:t>
      </w:r>
      <w:proofErr w:type="gramStart"/>
      <w:r w:rsidR="00D042D1" w:rsidRPr="00934254">
        <w:rPr>
          <w:rFonts w:ascii="Aptos" w:eastAsia="Montserrat" w:hAnsi="Aptos" w:cs="Arial"/>
          <w:bCs/>
          <w:lang w:bidi="en-GB"/>
        </w:rPr>
        <w:t xml:space="preserve">a </w:t>
      </w:r>
      <w:r w:rsidR="004A47CB" w:rsidRPr="00934254">
        <w:rPr>
          <w:rFonts w:ascii="Aptos" w:eastAsia="Montserrat" w:hAnsi="Aptos" w:cs="Arial"/>
          <w:bCs/>
          <w:lang w:bidi="en-GB"/>
        </w:rPr>
        <w:t>new recruit</w:t>
      </w:r>
      <w:proofErr w:type="gramEnd"/>
      <w:r w:rsidR="00D042D1" w:rsidRPr="00934254">
        <w:rPr>
          <w:rFonts w:ascii="Aptos" w:eastAsia="Montserrat" w:hAnsi="Aptos" w:cs="Arial"/>
          <w:bCs/>
          <w:lang w:bidi="en-GB"/>
        </w:rPr>
        <w:t>.</w:t>
      </w:r>
    </w:p>
    <w:p w14:paraId="6F2E66D3" w14:textId="48545431" w:rsidR="004A47CB" w:rsidRPr="00055C28" w:rsidRDefault="00D042D1" w:rsidP="004A47CB">
      <w:pPr>
        <w:pStyle w:val="ListParagraph"/>
        <w:numPr>
          <w:ilvl w:val="0"/>
          <w:numId w:val="15"/>
        </w:numPr>
        <w:spacing w:before="4" w:after="4" w:line="240" w:lineRule="atLeast"/>
        <w:rPr>
          <w:rFonts w:ascii="Aptos" w:eastAsia="Montserrat" w:hAnsi="Aptos" w:cs="Arial"/>
          <w:bCs/>
          <w:lang w:bidi="en-GB"/>
        </w:rPr>
      </w:pPr>
      <w:r w:rsidRPr="00934254">
        <w:rPr>
          <w:rFonts w:ascii="Aptos" w:eastAsia="Montserrat" w:hAnsi="Aptos" w:cs="Arial"/>
          <w:bCs/>
          <w:lang w:bidi="en-GB"/>
        </w:rPr>
        <w:t xml:space="preserve">Once approval from </w:t>
      </w:r>
      <w:r w:rsidR="00302C2F">
        <w:rPr>
          <w:rFonts w:ascii="Aptos" w:eastAsia="Montserrat" w:hAnsi="Aptos" w:cs="Arial"/>
          <w:bCs/>
          <w:lang w:bidi="en-GB"/>
        </w:rPr>
        <w:t>Parish Council</w:t>
      </w:r>
      <w:r w:rsidR="00055C28">
        <w:rPr>
          <w:rFonts w:ascii="Aptos" w:eastAsia="Montserrat" w:hAnsi="Aptos" w:cs="Arial"/>
          <w:bCs/>
          <w:lang w:bidi="en-GB"/>
        </w:rPr>
        <w:t xml:space="preserve"> h</w:t>
      </w:r>
      <w:r w:rsidR="0036525A" w:rsidRPr="00934254">
        <w:rPr>
          <w:rFonts w:ascii="Aptos" w:eastAsia="Montserrat" w:hAnsi="Aptos" w:cs="Arial"/>
          <w:bCs/>
          <w:lang w:bidi="en-GB"/>
        </w:rPr>
        <w:t xml:space="preserve">as been </w:t>
      </w:r>
      <w:r w:rsidRPr="00934254">
        <w:rPr>
          <w:rFonts w:ascii="Aptos" w:eastAsia="Montserrat" w:hAnsi="Aptos" w:cs="Arial"/>
          <w:bCs/>
          <w:lang w:bidi="en-GB"/>
        </w:rPr>
        <w:t xml:space="preserve">received, the </w:t>
      </w:r>
      <w:r w:rsidR="00055C28">
        <w:rPr>
          <w:rFonts w:ascii="Aptos" w:eastAsia="Montserrat" w:hAnsi="Aptos" w:cs="Arial"/>
          <w:bCs/>
          <w:lang w:bidi="en-GB"/>
        </w:rPr>
        <w:t>line m</w:t>
      </w:r>
      <w:r w:rsidRPr="00934254">
        <w:rPr>
          <w:rFonts w:ascii="Aptos" w:eastAsia="Montserrat" w:hAnsi="Aptos" w:cs="Arial"/>
          <w:bCs/>
          <w:lang w:bidi="en-GB"/>
        </w:rPr>
        <w:t xml:space="preserve">anager should </w:t>
      </w:r>
      <w:r w:rsidR="00055C28">
        <w:rPr>
          <w:rFonts w:ascii="Aptos" w:eastAsia="Montserrat" w:hAnsi="Aptos" w:cs="Arial"/>
          <w:bCs/>
          <w:lang w:bidi="en-GB"/>
        </w:rPr>
        <w:t>begin to</w:t>
      </w:r>
      <w:r w:rsidRPr="00934254">
        <w:rPr>
          <w:rFonts w:ascii="Aptos" w:eastAsia="Montserrat" w:hAnsi="Aptos" w:cs="Arial"/>
          <w:bCs/>
          <w:lang w:bidi="en-GB"/>
        </w:rPr>
        <w:t xml:space="preserve"> ascertain and </w:t>
      </w:r>
      <w:r w:rsidR="004A47CB" w:rsidRPr="00934254">
        <w:rPr>
          <w:rFonts w:ascii="Aptos" w:eastAsia="Montserrat" w:hAnsi="Aptos" w:cs="Arial"/>
          <w:bCs/>
          <w:lang w:bidi="en-GB"/>
        </w:rPr>
        <w:t xml:space="preserve">select the most suitable </w:t>
      </w:r>
      <w:r w:rsidRPr="00934254">
        <w:rPr>
          <w:rFonts w:ascii="Aptos" w:eastAsia="Montserrat" w:hAnsi="Aptos" w:cs="Arial"/>
          <w:bCs/>
          <w:lang w:bidi="en-GB"/>
        </w:rPr>
        <w:t xml:space="preserve">Apprenticeship </w:t>
      </w:r>
      <w:r w:rsidR="004A47CB" w:rsidRPr="00934254">
        <w:rPr>
          <w:rFonts w:ascii="Aptos" w:eastAsia="Montserrat" w:hAnsi="Aptos" w:cs="Arial"/>
          <w:bCs/>
          <w:lang w:bidi="en-GB"/>
        </w:rPr>
        <w:t xml:space="preserve">training </w:t>
      </w:r>
      <w:r w:rsidRPr="00934254">
        <w:rPr>
          <w:rFonts w:ascii="Aptos" w:eastAsia="Montserrat" w:hAnsi="Aptos" w:cs="Arial"/>
          <w:bCs/>
          <w:lang w:bidi="en-GB"/>
        </w:rPr>
        <w:t>provider and course.</w:t>
      </w:r>
    </w:p>
    <w:p w14:paraId="622B94E0" w14:textId="147F05E2" w:rsidR="004A47CB" w:rsidRPr="00934254" w:rsidRDefault="004A47CB" w:rsidP="001722A3">
      <w:pPr>
        <w:pStyle w:val="ListParagraph"/>
        <w:numPr>
          <w:ilvl w:val="0"/>
          <w:numId w:val="15"/>
        </w:numPr>
        <w:spacing w:before="4" w:after="4" w:line="240" w:lineRule="atLeast"/>
        <w:rPr>
          <w:rFonts w:ascii="Aptos" w:eastAsia="Montserrat" w:hAnsi="Aptos" w:cs="Arial"/>
          <w:bCs/>
          <w:lang w:bidi="en-GB"/>
        </w:rPr>
      </w:pPr>
      <w:r w:rsidRPr="00934254">
        <w:rPr>
          <w:rFonts w:ascii="Aptos" w:eastAsia="Montserrat" w:hAnsi="Aptos" w:cs="Arial"/>
          <w:bCs/>
          <w:lang w:bidi="en-GB"/>
        </w:rPr>
        <w:t xml:space="preserve">The </w:t>
      </w:r>
      <w:r w:rsidR="00055C28" w:rsidRPr="00055C28">
        <w:rPr>
          <w:rFonts w:ascii="Aptos" w:eastAsia="Montserrat" w:hAnsi="Aptos" w:cs="Arial"/>
          <w:bCs/>
          <w:lang w:bidi="en-GB"/>
        </w:rPr>
        <w:t>line m</w:t>
      </w:r>
      <w:r w:rsidRPr="00055C28">
        <w:rPr>
          <w:rFonts w:ascii="Aptos" w:eastAsia="Montserrat" w:hAnsi="Aptos" w:cs="Arial"/>
          <w:bCs/>
          <w:lang w:bidi="en-GB"/>
        </w:rPr>
        <w:t>anager</w:t>
      </w:r>
      <w:r w:rsidRPr="00934254">
        <w:rPr>
          <w:rFonts w:ascii="Aptos" w:eastAsia="Montserrat" w:hAnsi="Aptos" w:cs="Arial"/>
          <w:bCs/>
          <w:lang w:bidi="en-GB"/>
        </w:rPr>
        <w:t xml:space="preserve"> will negotiate with the training provider regarding training options, where appropriate.</w:t>
      </w:r>
    </w:p>
    <w:p w14:paraId="3CFB48B1" w14:textId="77777777" w:rsidR="004A47CB" w:rsidRPr="00934254" w:rsidRDefault="004A47CB" w:rsidP="004A47CB">
      <w:pPr>
        <w:spacing w:before="4" w:after="4" w:line="240" w:lineRule="atLeast"/>
        <w:rPr>
          <w:rFonts w:ascii="Aptos" w:eastAsia="Montserrat" w:hAnsi="Aptos" w:cs="Arial"/>
          <w:bCs/>
          <w:lang w:bidi="en-GB"/>
        </w:rPr>
      </w:pPr>
    </w:p>
    <w:p w14:paraId="0F2076AF" w14:textId="29006ECD" w:rsidR="004A47CB" w:rsidRPr="00934254" w:rsidRDefault="004A47CB" w:rsidP="004A47CB">
      <w:pPr>
        <w:spacing w:before="4" w:after="4" w:line="240" w:lineRule="atLeast"/>
        <w:rPr>
          <w:rFonts w:ascii="Aptos" w:eastAsia="Montserrat" w:hAnsi="Aptos" w:cs="Arial"/>
          <w:b/>
          <w:bCs/>
          <w:lang w:bidi="en-GB"/>
        </w:rPr>
      </w:pPr>
      <w:bookmarkStart w:id="5" w:name="_bookmark8"/>
      <w:bookmarkEnd w:id="5"/>
      <w:r w:rsidRPr="00934254">
        <w:rPr>
          <w:rFonts w:ascii="Aptos" w:eastAsia="Montserrat" w:hAnsi="Aptos" w:cs="Arial"/>
          <w:b/>
          <w:bCs/>
          <w:lang w:bidi="en-GB"/>
        </w:rPr>
        <w:t>Apprenticeship Recruitment</w:t>
      </w:r>
    </w:p>
    <w:p w14:paraId="6B75DCE1" w14:textId="77777777" w:rsidR="004A47CB" w:rsidRPr="00934254" w:rsidRDefault="004A47CB" w:rsidP="004A47CB">
      <w:pPr>
        <w:spacing w:before="4" w:after="4" w:line="240" w:lineRule="atLeast"/>
        <w:rPr>
          <w:rFonts w:ascii="Aptos" w:eastAsia="Montserrat" w:hAnsi="Aptos" w:cs="Arial"/>
          <w:b/>
          <w:bCs/>
          <w:lang w:bidi="en-GB"/>
        </w:rPr>
      </w:pPr>
      <w:bookmarkStart w:id="6" w:name="_bookmark9"/>
      <w:bookmarkEnd w:id="6"/>
      <w:r w:rsidRPr="00934254">
        <w:rPr>
          <w:rFonts w:ascii="Aptos" w:eastAsia="Montserrat" w:hAnsi="Aptos" w:cs="Arial"/>
          <w:b/>
          <w:bCs/>
          <w:lang w:bidi="en-GB"/>
        </w:rPr>
        <w:t>External Recruitment</w:t>
      </w:r>
    </w:p>
    <w:p w14:paraId="23A7A49E" w14:textId="609BFAD5" w:rsidR="004A47CB" w:rsidRPr="00934254" w:rsidRDefault="004A47CB" w:rsidP="004A47CB">
      <w:pPr>
        <w:spacing w:before="4" w:after="4" w:line="240" w:lineRule="atLeast"/>
        <w:rPr>
          <w:rFonts w:ascii="Aptos" w:eastAsia="Montserrat" w:hAnsi="Aptos" w:cs="Arial"/>
          <w:bCs/>
          <w:lang w:bidi="en-GB"/>
        </w:rPr>
      </w:pPr>
      <w:r w:rsidRPr="00934254">
        <w:rPr>
          <w:rFonts w:ascii="Aptos" w:eastAsia="Montserrat" w:hAnsi="Aptos" w:cs="Arial"/>
          <w:bCs/>
          <w:lang w:bidi="en-GB"/>
        </w:rPr>
        <w:t>If the intention is to recruit to the post externally, once approval for apprenticeship training funding is confirmed, the recruitment for the role can then proceed</w:t>
      </w:r>
      <w:r w:rsidR="00D042D1" w:rsidRPr="00934254">
        <w:rPr>
          <w:rFonts w:ascii="Aptos" w:eastAsia="Montserrat" w:hAnsi="Aptos" w:cs="Arial"/>
          <w:bCs/>
          <w:lang w:bidi="en-GB"/>
        </w:rPr>
        <w:t xml:space="preserve"> </w:t>
      </w:r>
      <w:r w:rsidRPr="00934254">
        <w:rPr>
          <w:rFonts w:ascii="Aptos" w:eastAsia="Montserrat" w:hAnsi="Aptos" w:cs="Arial"/>
          <w:bCs/>
          <w:lang w:bidi="en-GB"/>
        </w:rPr>
        <w:t xml:space="preserve">following normal procedure. Once approval for the post has been granted, the </w:t>
      </w:r>
      <w:r w:rsidR="00F12E91">
        <w:rPr>
          <w:rFonts w:ascii="Aptos" w:eastAsia="Montserrat" w:hAnsi="Aptos" w:cs="Arial"/>
          <w:bCs/>
          <w:lang w:bidi="en-GB"/>
        </w:rPr>
        <w:t xml:space="preserve">line </w:t>
      </w:r>
      <w:r w:rsidRPr="00934254">
        <w:rPr>
          <w:rFonts w:ascii="Aptos" w:eastAsia="Montserrat" w:hAnsi="Aptos" w:cs="Arial"/>
          <w:bCs/>
          <w:lang w:bidi="en-GB"/>
        </w:rPr>
        <w:t xml:space="preserve">manager will need to follow </w:t>
      </w:r>
      <w:r w:rsidR="00D042D1" w:rsidRPr="00934254">
        <w:rPr>
          <w:rFonts w:ascii="Aptos" w:eastAsia="Montserrat" w:hAnsi="Aptos" w:cs="Arial"/>
          <w:bCs/>
          <w:lang w:bidi="en-GB"/>
        </w:rPr>
        <w:t xml:space="preserve">the standard </w:t>
      </w:r>
      <w:r w:rsidR="006669BA" w:rsidRPr="006669BA">
        <w:rPr>
          <w:rFonts w:ascii="Aptos" w:eastAsia="Montserrat" w:hAnsi="Aptos" w:cs="Arial"/>
          <w:bCs/>
          <w:highlight w:val="yellow"/>
          <w:lang w:bidi="en-GB"/>
        </w:rPr>
        <w:t>church/PCC</w:t>
      </w:r>
      <w:r w:rsidR="00D44F5D" w:rsidRPr="00934254">
        <w:rPr>
          <w:rFonts w:ascii="Aptos" w:eastAsia="Montserrat" w:hAnsi="Aptos" w:cs="Arial"/>
          <w:bCs/>
          <w:lang w:bidi="en-GB"/>
        </w:rPr>
        <w:t xml:space="preserve">, </w:t>
      </w:r>
      <w:r w:rsidR="00D042D1" w:rsidRPr="00934254">
        <w:rPr>
          <w:rFonts w:ascii="Aptos" w:eastAsia="Montserrat" w:hAnsi="Aptos" w:cs="Arial"/>
          <w:bCs/>
          <w:lang w:bidi="en-GB"/>
        </w:rPr>
        <w:t>recruitment procedure including completion of a request-to-recruit form and preparation of Advert</w:t>
      </w:r>
      <w:r w:rsidR="00E147DE" w:rsidRPr="00934254">
        <w:rPr>
          <w:rFonts w:ascii="Aptos" w:eastAsia="Montserrat" w:hAnsi="Aptos" w:cs="Arial"/>
          <w:bCs/>
          <w:lang w:bidi="en-GB"/>
        </w:rPr>
        <w:t>isement</w:t>
      </w:r>
      <w:r w:rsidR="00D042D1" w:rsidRPr="00934254">
        <w:rPr>
          <w:rFonts w:ascii="Aptos" w:eastAsia="Montserrat" w:hAnsi="Aptos" w:cs="Arial"/>
          <w:bCs/>
          <w:lang w:bidi="en-GB"/>
        </w:rPr>
        <w:t xml:space="preserve"> and Role Description.</w:t>
      </w:r>
    </w:p>
    <w:p w14:paraId="02E9C4EF" w14:textId="77777777" w:rsidR="004A47CB" w:rsidRPr="00934254" w:rsidRDefault="004A47CB" w:rsidP="004A47CB">
      <w:pPr>
        <w:spacing w:before="4" w:after="4" w:line="240" w:lineRule="atLeast"/>
        <w:rPr>
          <w:rFonts w:ascii="Aptos" w:eastAsia="Montserrat" w:hAnsi="Aptos" w:cs="Arial"/>
          <w:bCs/>
          <w:lang w:bidi="en-GB"/>
        </w:rPr>
      </w:pPr>
      <w:bookmarkStart w:id="7" w:name="_bookmark10"/>
      <w:bookmarkEnd w:id="7"/>
    </w:p>
    <w:p w14:paraId="5D34A69E" w14:textId="38C8EC52" w:rsidR="004A47CB" w:rsidRPr="00934254" w:rsidRDefault="00F12E91" w:rsidP="004A47CB">
      <w:pPr>
        <w:spacing w:before="4" w:after="4" w:line="240" w:lineRule="atLeast"/>
        <w:rPr>
          <w:rFonts w:ascii="Aptos" w:eastAsia="Montserrat" w:hAnsi="Aptos" w:cs="Arial"/>
          <w:b/>
          <w:bCs/>
          <w:lang w:bidi="en-GB"/>
        </w:rPr>
      </w:pPr>
      <w:r>
        <w:rPr>
          <w:rFonts w:ascii="Aptos" w:eastAsia="Montserrat" w:hAnsi="Aptos" w:cs="Arial"/>
          <w:b/>
          <w:bCs/>
          <w:lang w:bidi="en-GB"/>
        </w:rPr>
        <w:t>Employee</w:t>
      </w:r>
      <w:r w:rsidR="004A47CB" w:rsidRPr="00934254">
        <w:rPr>
          <w:rFonts w:ascii="Aptos" w:eastAsia="Montserrat" w:hAnsi="Aptos" w:cs="Arial"/>
          <w:b/>
          <w:bCs/>
          <w:lang w:bidi="en-GB"/>
        </w:rPr>
        <w:t xml:space="preserve"> Conversion</w:t>
      </w:r>
    </w:p>
    <w:p w14:paraId="49D39323" w14:textId="583F84E5" w:rsidR="004A47CB" w:rsidRPr="00934254" w:rsidRDefault="004A47CB" w:rsidP="004A47CB">
      <w:pPr>
        <w:spacing w:before="4" w:after="4" w:line="240" w:lineRule="atLeast"/>
        <w:rPr>
          <w:rFonts w:ascii="Aptos" w:eastAsia="Montserrat" w:hAnsi="Aptos" w:cs="Arial"/>
          <w:bCs/>
          <w:lang w:bidi="en-GB"/>
        </w:rPr>
      </w:pPr>
      <w:r w:rsidRPr="00934254">
        <w:rPr>
          <w:rFonts w:ascii="Aptos" w:eastAsia="Montserrat" w:hAnsi="Aptos" w:cs="Arial"/>
          <w:bCs/>
          <w:lang w:bidi="en-GB"/>
        </w:rPr>
        <w:t>A</w:t>
      </w:r>
      <w:r w:rsidR="00F12E91">
        <w:rPr>
          <w:rFonts w:ascii="Aptos" w:eastAsia="Montserrat" w:hAnsi="Aptos" w:cs="Arial"/>
          <w:bCs/>
          <w:lang w:bidi="en-GB"/>
        </w:rPr>
        <w:t>n employee</w:t>
      </w:r>
      <w:r w:rsidRPr="00934254">
        <w:rPr>
          <w:rFonts w:ascii="Aptos" w:eastAsia="Montserrat" w:hAnsi="Aptos" w:cs="Arial"/>
          <w:bCs/>
          <w:lang w:bidi="en-GB"/>
        </w:rPr>
        <w:t xml:space="preserve"> may request training which fits with the apprenticeship standards or frameworks. A request for such training is likely to be identified through the </w:t>
      </w:r>
      <w:r w:rsidR="00B02829" w:rsidRPr="00934254">
        <w:rPr>
          <w:rFonts w:ascii="Aptos" w:eastAsia="Montserrat" w:hAnsi="Aptos" w:cs="Arial"/>
          <w:bCs/>
          <w:lang w:bidi="en-GB"/>
        </w:rPr>
        <w:t xml:space="preserve">Personal </w:t>
      </w:r>
      <w:r w:rsidR="00B02829" w:rsidRPr="00934254">
        <w:rPr>
          <w:rFonts w:ascii="Aptos" w:eastAsia="Montserrat" w:hAnsi="Aptos" w:cs="Arial"/>
          <w:bCs/>
          <w:lang w:bidi="en-GB"/>
        </w:rPr>
        <w:lastRenderedPageBreak/>
        <w:t xml:space="preserve">Development </w:t>
      </w:r>
      <w:r w:rsidR="00F12E91">
        <w:rPr>
          <w:rFonts w:ascii="Aptos" w:eastAsia="Montserrat" w:hAnsi="Aptos" w:cs="Arial"/>
          <w:bCs/>
          <w:lang w:bidi="en-GB"/>
        </w:rPr>
        <w:t>Review</w:t>
      </w:r>
      <w:r w:rsidR="00B02829" w:rsidRPr="00934254">
        <w:rPr>
          <w:rFonts w:ascii="Aptos" w:eastAsia="Montserrat" w:hAnsi="Aptos" w:cs="Arial"/>
          <w:bCs/>
          <w:lang w:bidi="en-GB"/>
        </w:rPr>
        <w:t xml:space="preserve"> (</w:t>
      </w:r>
      <w:r w:rsidRPr="00934254">
        <w:rPr>
          <w:rFonts w:ascii="Aptos" w:eastAsia="Montserrat" w:hAnsi="Aptos" w:cs="Arial"/>
          <w:bCs/>
          <w:lang w:bidi="en-GB"/>
        </w:rPr>
        <w:t>PD</w:t>
      </w:r>
      <w:r w:rsidR="00F12E91">
        <w:rPr>
          <w:rFonts w:ascii="Aptos" w:eastAsia="Montserrat" w:hAnsi="Aptos" w:cs="Arial"/>
          <w:bCs/>
          <w:lang w:bidi="en-GB"/>
        </w:rPr>
        <w:t>R</w:t>
      </w:r>
      <w:r w:rsidR="00B02829" w:rsidRPr="00934254">
        <w:rPr>
          <w:rFonts w:ascii="Aptos" w:eastAsia="Montserrat" w:hAnsi="Aptos" w:cs="Arial"/>
          <w:bCs/>
          <w:lang w:bidi="en-GB"/>
        </w:rPr>
        <w:t xml:space="preserve">) </w:t>
      </w:r>
      <w:r w:rsidRPr="00934254">
        <w:rPr>
          <w:rFonts w:ascii="Aptos" w:eastAsia="Montserrat" w:hAnsi="Aptos" w:cs="Arial"/>
          <w:bCs/>
          <w:lang w:bidi="en-GB"/>
        </w:rPr>
        <w:t>process</w:t>
      </w:r>
      <w:r w:rsidR="00D042D1" w:rsidRPr="00934254">
        <w:rPr>
          <w:rFonts w:ascii="Aptos" w:eastAsia="Montserrat" w:hAnsi="Aptos" w:cs="Arial"/>
          <w:bCs/>
          <w:lang w:bidi="en-GB"/>
        </w:rPr>
        <w:t xml:space="preserve"> during which</w:t>
      </w:r>
      <w:r w:rsidR="00D71903" w:rsidRPr="00934254">
        <w:rPr>
          <w:rFonts w:ascii="Aptos" w:eastAsia="Montserrat" w:hAnsi="Aptos" w:cs="Arial"/>
          <w:bCs/>
          <w:lang w:bidi="en-GB"/>
        </w:rPr>
        <w:t xml:space="preserve"> </w:t>
      </w:r>
      <w:r w:rsidR="00D042D1" w:rsidRPr="00934254">
        <w:rPr>
          <w:rFonts w:ascii="Aptos" w:eastAsia="Montserrat" w:hAnsi="Aptos" w:cs="Arial"/>
          <w:bCs/>
          <w:lang w:bidi="en-GB"/>
        </w:rPr>
        <w:t>the</w:t>
      </w:r>
      <w:r w:rsidRPr="00934254">
        <w:rPr>
          <w:rFonts w:ascii="Aptos" w:eastAsia="Montserrat" w:hAnsi="Aptos" w:cs="Arial"/>
          <w:bCs/>
          <w:lang w:bidi="en-GB"/>
        </w:rPr>
        <w:t xml:space="preserve"> </w:t>
      </w:r>
      <w:r w:rsidR="00F12E91">
        <w:rPr>
          <w:rFonts w:ascii="Aptos" w:eastAsia="Montserrat" w:hAnsi="Aptos" w:cs="Arial"/>
          <w:bCs/>
          <w:lang w:bidi="en-GB"/>
        </w:rPr>
        <w:t>employee</w:t>
      </w:r>
      <w:r w:rsidRPr="00934254">
        <w:rPr>
          <w:rFonts w:ascii="Aptos" w:eastAsia="Montserrat" w:hAnsi="Aptos" w:cs="Arial"/>
          <w:bCs/>
          <w:lang w:bidi="en-GB"/>
        </w:rPr>
        <w:t xml:space="preserve"> will identify with their </w:t>
      </w:r>
      <w:r w:rsidR="00F12E91">
        <w:rPr>
          <w:rFonts w:ascii="Aptos" w:eastAsia="Montserrat" w:hAnsi="Aptos" w:cs="Arial"/>
          <w:bCs/>
          <w:lang w:bidi="en-GB"/>
        </w:rPr>
        <w:t>line</w:t>
      </w:r>
      <w:r w:rsidR="00475D81">
        <w:rPr>
          <w:rFonts w:ascii="Aptos" w:eastAsia="Montserrat" w:hAnsi="Aptos" w:cs="Arial"/>
          <w:bCs/>
          <w:lang w:bidi="en-GB"/>
        </w:rPr>
        <w:t xml:space="preserve"> manager</w:t>
      </w:r>
      <w:r w:rsidRPr="00934254">
        <w:rPr>
          <w:rFonts w:ascii="Aptos" w:eastAsia="Montserrat" w:hAnsi="Aptos" w:cs="Arial"/>
          <w:bCs/>
          <w:lang w:bidi="en-GB"/>
        </w:rPr>
        <w:t xml:space="preserve"> their learning and development needs and aspirations in a development plan.</w:t>
      </w:r>
    </w:p>
    <w:p w14:paraId="54C0858C" w14:textId="77777777" w:rsidR="004A47CB" w:rsidRPr="00934254" w:rsidRDefault="004A47CB" w:rsidP="004A47CB">
      <w:pPr>
        <w:spacing w:before="4" w:after="4" w:line="240" w:lineRule="atLeast"/>
        <w:rPr>
          <w:rFonts w:ascii="Aptos" w:eastAsia="Montserrat" w:hAnsi="Aptos" w:cs="Arial"/>
          <w:bCs/>
          <w:lang w:bidi="en-GB"/>
        </w:rPr>
      </w:pPr>
    </w:p>
    <w:p w14:paraId="78D031E9" w14:textId="72A7C705" w:rsidR="004A47CB" w:rsidRPr="00934254" w:rsidRDefault="004A47CB" w:rsidP="004A47CB">
      <w:pPr>
        <w:spacing w:before="4" w:after="4" w:line="240" w:lineRule="atLeast"/>
        <w:rPr>
          <w:rFonts w:ascii="Aptos" w:eastAsia="Montserrat" w:hAnsi="Aptos" w:cs="Arial"/>
          <w:bCs/>
          <w:lang w:bidi="en-GB"/>
        </w:rPr>
      </w:pPr>
      <w:r w:rsidRPr="00934254">
        <w:rPr>
          <w:rFonts w:ascii="Aptos" w:eastAsia="Montserrat" w:hAnsi="Aptos" w:cs="Arial"/>
          <w:bCs/>
          <w:lang w:bidi="en-GB"/>
        </w:rPr>
        <w:t>Although through PD</w:t>
      </w:r>
      <w:r w:rsidR="00475D81">
        <w:rPr>
          <w:rFonts w:ascii="Aptos" w:eastAsia="Montserrat" w:hAnsi="Aptos" w:cs="Arial"/>
          <w:bCs/>
          <w:lang w:bidi="en-GB"/>
        </w:rPr>
        <w:t>R</w:t>
      </w:r>
      <w:r w:rsidRPr="00934254">
        <w:rPr>
          <w:rFonts w:ascii="Aptos" w:eastAsia="Montserrat" w:hAnsi="Aptos" w:cs="Arial"/>
          <w:bCs/>
          <w:lang w:bidi="en-GB"/>
        </w:rPr>
        <w:t xml:space="preserve"> is the most likely route, a </w:t>
      </w:r>
      <w:r w:rsidR="00475D81">
        <w:rPr>
          <w:rFonts w:ascii="Aptos" w:eastAsia="Montserrat" w:hAnsi="Aptos" w:cs="Arial"/>
          <w:bCs/>
          <w:lang w:bidi="en-GB"/>
        </w:rPr>
        <w:t xml:space="preserve">line </w:t>
      </w:r>
      <w:r w:rsidRPr="00934254">
        <w:rPr>
          <w:rFonts w:ascii="Aptos" w:eastAsia="Montserrat" w:hAnsi="Aptos" w:cs="Arial"/>
          <w:bCs/>
          <w:lang w:bidi="en-GB"/>
        </w:rPr>
        <w:t xml:space="preserve">manager or </w:t>
      </w:r>
      <w:r w:rsidR="00475D81">
        <w:rPr>
          <w:rFonts w:ascii="Aptos" w:eastAsia="Montserrat" w:hAnsi="Aptos" w:cs="Arial"/>
          <w:bCs/>
          <w:lang w:bidi="en-GB"/>
        </w:rPr>
        <w:t>employee</w:t>
      </w:r>
      <w:r w:rsidRPr="00934254">
        <w:rPr>
          <w:rFonts w:ascii="Aptos" w:eastAsia="Montserrat" w:hAnsi="Aptos" w:cs="Arial"/>
          <w:bCs/>
          <w:lang w:bidi="en-GB"/>
        </w:rPr>
        <w:t xml:space="preserve"> can identify a potential apprenticeship opportunity at any time. Consideration must be given to ensuring equality of opportunity across </w:t>
      </w:r>
      <w:r w:rsidR="00475D81">
        <w:rPr>
          <w:rFonts w:ascii="Aptos" w:eastAsia="Montserrat" w:hAnsi="Aptos" w:cs="Arial"/>
          <w:bCs/>
          <w:lang w:bidi="en-GB"/>
        </w:rPr>
        <w:t>employees.</w:t>
      </w:r>
    </w:p>
    <w:p w14:paraId="6617A09E" w14:textId="77777777" w:rsidR="004A47CB" w:rsidRPr="00934254" w:rsidRDefault="004A47CB" w:rsidP="004A47CB">
      <w:pPr>
        <w:spacing w:before="4" w:after="4" w:line="240" w:lineRule="atLeast"/>
        <w:rPr>
          <w:rFonts w:ascii="Aptos" w:eastAsia="Montserrat" w:hAnsi="Aptos" w:cs="Arial"/>
          <w:bCs/>
          <w:lang w:bidi="en-GB"/>
        </w:rPr>
      </w:pPr>
    </w:p>
    <w:p w14:paraId="3379B9AC" w14:textId="090A3AF2" w:rsidR="004A47CB" w:rsidRPr="00934254" w:rsidRDefault="004A47CB" w:rsidP="004A47CB">
      <w:pPr>
        <w:spacing w:before="4" w:after="4" w:line="240" w:lineRule="atLeast"/>
        <w:rPr>
          <w:rFonts w:ascii="Aptos" w:eastAsia="Montserrat" w:hAnsi="Aptos" w:cs="Arial"/>
          <w:bCs/>
          <w:lang w:bidi="en-GB"/>
        </w:rPr>
      </w:pPr>
      <w:r w:rsidRPr="00934254">
        <w:rPr>
          <w:rFonts w:ascii="Aptos" w:eastAsia="Montserrat" w:hAnsi="Aptos" w:cs="Arial"/>
          <w:bCs/>
          <w:lang w:bidi="en-GB"/>
        </w:rPr>
        <w:t xml:space="preserve">It would be reasonable to ask </w:t>
      </w:r>
      <w:r w:rsidR="00D9321D">
        <w:rPr>
          <w:rFonts w:ascii="Aptos" w:eastAsia="Montserrat" w:hAnsi="Aptos" w:cs="Arial"/>
          <w:bCs/>
          <w:lang w:bidi="en-GB"/>
        </w:rPr>
        <w:t>the employee</w:t>
      </w:r>
      <w:r w:rsidRPr="00934254">
        <w:rPr>
          <w:rFonts w:ascii="Aptos" w:eastAsia="Montserrat" w:hAnsi="Aptos" w:cs="Arial"/>
          <w:bCs/>
          <w:lang w:bidi="en-GB"/>
        </w:rPr>
        <w:t xml:space="preserve"> requesting training to submit an expression of interest, this may include:</w:t>
      </w:r>
    </w:p>
    <w:p w14:paraId="5FD4C104" w14:textId="4B6EE87D" w:rsidR="004A47CB" w:rsidRPr="00934254" w:rsidRDefault="004A47CB" w:rsidP="001722A3">
      <w:pPr>
        <w:pStyle w:val="ListParagraph"/>
        <w:numPr>
          <w:ilvl w:val="0"/>
          <w:numId w:val="16"/>
        </w:numPr>
        <w:spacing w:before="4" w:after="4" w:line="240" w:lineRule="atLeast"/>
        <w:rPr>
          <w:rFonts w:ascii="Aptos" w:eastAsia="Montserrat" w:hAnsi="Aptos" w:cs="Arial"/>
          <w:bCs/>
          <w:lang w:bidi="en-GB"/>
        </w:rPr>
      </w:pPr>
      <w:r w:rsidRPr="00934254">
        <w:rPr>
          <w:rFonts w:ascii="Aptos" w:eastAsia="Montserrat" w:hAnsi="Aptos" w:cs="Arial"/>
          <w:bCs/>
          <w:lang w:bidi="en-GB"/>
        </w:rPr>
        <w:t>Their reasons and objectives for undertaking the training. How the training links with their PD</w:t>
      </w:r>
      <w:r w:rsidR="00D9321D">
        <w:rPr>
          <w:rFonts w:ascii="Aptos" w:eastAsia="Montserrat" w:hAnsi="Aptos" w:cs="Arial"/>
          <w:bCs/>
          <w:lang w:bidi="en-GB"/>
        </w:rPr>
        <w:t xml:space="preserve">R </w:t>
      </w:r>
      <w:r w:rsidRPr="00934254">
        <w:rPr>
          <w:rFonts w:ascii="Aptos" w:eastAsia="Montserrat" w:hAnsi="Aptos" w:cs="Arial"/>
          <w:bCs/>
          <w:lang w:bidi="en-GB"/>
        </w:rPr>
        <w:t>objectives.</w:t>
      </w:r>
    </w:p>
    <w:p w14:paraId="7FFDA5DE" w14:textId="595A2E4D" w:rsidR="004A47CB" w:rsidRPr="00934254" w:rsidRDefault="004A47CB" w:rsidP="001722A3">
      <w:pPr>
        <w:pStyle w:val="ListParagraph"/>
        <w:numPr>
          <w:ilvl w:val="0"/>
          <w:numId w:val="16"/>
        </w:numPr>
        <w:spacing w:before="4" w:after="4" w:line="240" w:lineRule="atLeast"/>
        <w:rPr>
          <w:rFonts w:ascii="Aptos" w:eastAsia="Montserrat" w:hAnsi="Aptos" w:cs="Arial"/>
          <w:bCs/>
          <w:lang w:bidi="en-GB"/>
        </w:rPr>
      </w:pPr>
      <w:r w:rsidRPr="00934254">
        <w:rPr>
          <w:rFonts w:ascii="Aptos" w:eastAsia="Montserrat" w:hAnsi="Aptos" w:cs="Arial"/>
          <w:bCs/>
          <w:lang w:bidi="en-GB"/>
        </w:rPr>
        <w:t>If the training does not link with their PD</w:t>
      </w:r>
      <w:r w:rsidR="00D9321D">
        <w:rPr>
          <w:rFonts w:ascii="Aptos" w:eastAsia="Montserrat" w:hAnsi="Aptos" w:cs="Arial"/>
          <w:bCs/>
          <w:lang w:bidi="en-GB"/>
        </w:rPr>
        <w:t>R</w:t>
      </w:r>
      <w:r w:rsidRPr="00934254">
        <w:rPr>
          <w:rFonts w:ascii="Aptos" w:eastAsia="Montserrat" w:hAnsi="Aptos" w:cs="Arial"/>
          <w:bCs/>
          <w:lang w:bidi="en-GB"/>
        </w:rPr>
        <w:t xml:space="preserve"> objectives, what their reasons are and why the request should be considered</w:t>
      </w:r>
    </w:p>
    <w:p w14:paraId="40D139AC" w14:textId="55372FD2" w:rsidR="004A47CB" w:rsidRPr="00934254" w:rsidRDefault="004A47CB" w:rsidP="001722A3">
      <w:pPr>
        <w:pStyle w:val="ListParagraph"/>
        <w:numPr>
          <w:ilvl w:val="0"/>
          <w:numId w:val="16"/>
        </w:numPr>
        <w:spacing w:before="4" w:after="4" w:line="240" w:lineRule="atLeast"/>
        <w:rPr>
          <w:rFonts w:ascii="Aptos" w:eastAsia="Montserrat" w:hAnsi="Aptos" w:cs="Arial"/>
          <w:bCs/>
          <w:lang w:bidi="en-GB"/>
        </w:rPr>
      </w:pPr>
      <w:r w:rsidRPr="00934254">
        <w:rPr>
          <w:rFonts w:ascii="Aptos" w:eastAsia="Montserrat" w:hAnsi="Aptos" w:cs="Arial"/>
          <w:bCs/>
          <w:lang w:bidi="en-GB"/>
        </w:rPr>
        <w:t xml:space="preserve">What benefits will the training bring to the team function, and wider </w:t>
      </w:r>
      <w:r w:rsidR="00D042D1" w:rsidRPr="00934254">
        <w:rPr>
          <w:rFonts w:ascii="Aptos" w:eastAsia="Montserrat" w:hAnsi="Aptos" w:cs="Arial"/>
          <w:bCs/>
          <w:lang w:bidi="en-GB"/>
        </w:rPr>
        <w:t>O</w:t>
      </w:r>
      <w:r w:rsidRPr="00934254">
        <w:rPr>
          <w:rFonts w:ascii="Aptos" w:eastAsia="Montserrat" w:hAnsi="Aptos" w:cs="Arial"/>
          <w:bCs/>
          <w:lang w:bidi="en-GB"/>
        </w:rPr>
        <w:t>rganisation</w:t>
      </w:r>
    </w:p>
    <w:p w14:paraId="359E576C" w14:textId="789507C7" w:rsidR="004A47CB" w:rsidRPr="00934254" w:rsidRDefault="004A47CB" w:rsidP="001722A3">
      <w:pPr>
        <w:pStyle w:val="ListParagraph"/>
        <w:numPr>
          <w:ilvl w:val="0"/>
          <w:numId w:val="16"/>
        </w:numPr>
        <w:spacing w:before="4" w:after="4" w:line="240" w:lineRule="atLeast"/>
        <w:rPr>
          <w:rFonts w:ascii="Aptos" w:eastAsia="Montserrat" w:hAnsi="Aptos" w:cs="Arial"/>
          <w:bCs/>
          <w:lang w:bidi="en-GB"/>
        </w:rPr>
      </w:pPr>
      <w:r w:rsidRPr="00934254">
        <w:rPr>
          <w:rFonts w:ascii="Aptos" w:eastAsia="Montserrat" w:hAnsi="Aptos" w:cs="Arial"/>
          <w:bCs/>
          <w:lang w:bidi="en-GB"/>
        </w:rPr>
        <w:t xml:space="preserve">How they will feed the knowledge </w:t>
      </w:r>
      <w:r w:rsidR="00D042D1" w:rsidRPr="00934254">
        <w:rPr>
          <w:rFonts w:ascii="Aptos" w:eastAsia="Montserrat" w:hAnsi="Aptos" w:cs="Arial"/>
          <w:bCs/>
          <w:lang w:bidi="en-GB"/>
        </w:rPr>
        <w:t xml:space="preserve">back </w:t>
      </w:r>
      <w:r w:rsidRPr="00934254">
        <w:rPr>
          <w:rFonts w:ascii="Aptos" w:eastAsia="Montserrat" w:hAnsi="Aptos" w:cs="Arial"/>
          <w:bCs/>
          <w:lang w:bidi="en-GB"/>
        </w:rPr>
        <w:t xml:space="preserve">into the rest of the </w:t>
      </w:r>
      <w:r w:rsidR="00D042D1" w:rsidRPr="00934254">
        <w:rPr>
          <w:rFonts w:ascii="Aptos" w:eastAsia="Montserrat" w:hAnsi="Aptos" w:cs="Arial"/>
          <w:bCs/>
          <w:lang w:bidi="en-GB"/>
        </w:rPr>
        <w:t>O</w:t>
      </w:r>
      <w:r w:rsidRPr="00934254">
        <w:rPr>
          <w:rFonts w:ascii="Aptos" w:eastAsia="Montserrat" w:hAnsi="Aptos" w:cs="Arial"/>
          <w:bCs/>
          <w:lang w:bidi="en-GB"/>
        </w:rPr>
        <w:t>rganisation</w:t>
      </w:r>
    </w:p>
    <w:p w14:paraId="168C9F35" w14:textId="77777777" w:rsidR="004A47CB" w:rsidRPr="00934254" w:rsidRDefault="004A47CB" w:rsidP="001722A3">
      <w:pPr>
        <w:pStyle w:val="ListParagraph"/>
        <w:numPr>
          <w:ilvl w:val="0"/>
          <w:numId w:val="16"/>
        </w:numPr>
        <w:spacing w:before="4" w:after="4" w:line="240" w:lineRule="atLeast"/>
        <w:rPr>
          <w:rFonts w:ascii="Aptos" w:eastAsia="Montserrat" w:hAnsi="Aptos" w:cs="Arial"/>
          <w:bCs/>
          <w:lang w:bidi="en-GB"/>
        </w:rPr>
      </w:pPr>
      <w:r w:rsidRPr="00934254">
        <w:rPr>
          <w:rFonts w:ascii="Aptos" w:eastAsia="Montserrat" w:hAnsi="Aptos" w:cs="Arial"/>
          <w:bCs/>
          <w:lang w:bidi="en-GB"/>
        </w:rPr>
        <w:t xml:space="preserve">How </w:t>
      </w:r>
      <w:proofErr w:type="gramStart"/>
      <w:r w:rsidRPr="00934254">
        <w:rPr>
          <w:rFonts w:ascii="Aptos" w:eastAsia="Montserrat" w:hAnsi="Aptos" w:cs="Arial"/>
          <w:bCs/>
          <w:lang w:bidi="en-GB"/>
        </w:rPr>
        <w:t>they will</w:t>
      </w:r>
      <w:proofErr w:type="gramEnd"/>
      <w:r w:rsidRPr="00934254">
        <w:rPr>
          <w:rFonts w:ascii="Aptos" w:eastAsia="Montserrat" w:hAnsi="Aptos" w:cs="Arial"/>
          <w:bCs/>
          <w:lang w:bidi="en-GB"/>
        </w:rPr>
        <w:t xml:space="preserve"> put the learning into practice?</w:t>
      </w:r>
    </w:p>
    <w:p w14:paraId="2BC466FB" w14:textId="77777777" w:rsidR="004A47CB" w:rsidRPr="00934254" w:rsidRDefault="004A47CB" w:rsidP="004A47CB">
      <w:pPr>
        <w:spacing w:before="4" w:after="4" w:line="240" w:lineRule="atLeast"/>
        <w:rPr>
          <w:rFonts w:ascii="Aptos" w:eastAsia="Montserrat" w:hAnsi="Aptos" w:cs="Arial"/>
          <w:bCs/>
          <w:lang w:bidi="en-GB"/>
        </w:rPr>
      </w:pPr>
    </w:p>
    <w:p w14:paraId="28AF83E7" w14:textId="583FE1A7" w:rsidR="004A47CB" w:rsidRPr="00934254" w:rsidRDefault="004A47CB" w:rsidP="004A47CB">
      <w:pPr>
        <w:spacing w:before="4" w:after="4" w:line="240" w:lineRule="atLeast"/>
        <w:rPr>
          <w:rFonts w:ascii="Aptos" w:eastAsia="Montserrat" w:hAnsi="Aptos" w:cs="Arial"/>
          <w:bCs/>
          <w:lang w:bidi="en-GB"/>
        </w:rPr>
      </w:pPr>
      <w:r w:rsidRPr="00934254">
        <w:rPr>
          <w:rFonts w:ascii="Aptos" w:eastAsia="Montserrat" w:hAnsi="Aptos" w:cs="Arial"/>
          <w:bCs/>
          <w:lang w:bidi="en-GB"/>
        </w:rPr>
        <w:t xml:space="preserve">Some considerations for </w:t>
      </w:r>
      <w:r w:rsidR="009A3548">
        <w:rPr>
          <w:rFonts w:ascii="Aptos" w:eastAsia="Montserrat" w:hAnsi="Aptos" w:cs="Arial"/>
          <w:bCs/>
          <w:lang w:bidi="en-GB"/>
        </w:rPr>
        <w:t xml:space="preserve">line </w:t>
      </w:r>
      <w:r w:rsidRPr="00934254">
        <w:rPr>
          <w:rFonts w:ascii="Aptos" w:eastAsia="Montserrat" w:hAnsi="Aptos" w:cs="Arial"/>
          <w:bCs/>
          <w:lang w:bidi="en-GB"/>
        </w:rPr>
        <w:t>managers when assessing training requests may include:</w:t>
      </w:r>
    </w:p>
    <w:p w14:paraId="7063EACA" w14:textId="15A31B8A" w:rsidR="004A47CB" w:rsidRPr="00934254" w:rsidRDefault="004A47CB" w:rsidP="001722A3">
      <w:pPr>
        <w:pStyle w:val="ListParagraph"/>
        <w:numPr>
          <w:ilvl w:val="0"/>
          <w:numId w:val="17"/>
        </w:numPr>
        <w:spacing w:before="4" w:after="4" w:line="240" w:lineRule="atLeast"/>
        <w:rPr>
          <w:rFonts w:ascii="Aptos" w:eastAsia="Montserrat" w:hAnsi="Aptos" w:cs="Arial"/>
          <w:bCs/>
          <w:lang w:bidi="en-GB"/>
        </w:rPr>
      </w:pPr>
      <w:r w:rsidRPr="00934254">
        <w:rPr>
          <w:rFonts w:ascii="Aptos" w:eastAsia="Montserrat" w:hAnsi="Aptos" w:cs="Arial"/>
          <w:bCs/>
          <w:lang w:bidi="en-GB"/>
        </w:rPr>
        <w:t xml:space="preserve">Does the request contribute to ensuring development of the </w:t>
      </w:r>
      <w:r w:rsidR="009A3548">
        <w:rPr>
          <w:rFonts w:ascii="Aptos" w:eastAsia="Montserrat" w:hAnsi="Aptos" w:cs="Arial"/>
          <w:bCs/>
          <w:lang w:bidi="en-GB"/>
        </w:rPr>
        <w:t>employee’s</w:t>
      </w:r>
      <w:r w:rsidRPr="00934254">
        <w:rPr>
          <w:rFonts w:ascii="Aptos" w:eastAsia="Montserrat" w:hAnsi="Aptos" w:cs="Arial"/>
          <w:bCs/>
          <w:lang w:bidi="en-GB"/>
        </w:rPr>
        <w:t xml:space="preserve"> effectiveness, confidence and competence in role?</w:t>
      </w:r>
    </w:p>
    <w:p w14:paraId="4433383A" w14:textId="77777777" w:rsidR="004A47CB" w:rsidRPr="00934254" w:rsidRDefault="004A47CB" w:rsidP="001722A3">
      <w:pPr>
        <w:pStyle w:val="ListParagraph"/>
        <w:numPr>
          <w:ilvl w:val="0"/>
          <w:numId w:val="17"/>
        </w:numPr>
        <w:spacing w:before="4" w:after="4" w:line="240" w:lineRule="atLeast"/>
        <w:rPr>
          <w:rFonts w:ascii="Aptos" w:eastAsia="Montserrat" w:hAnsi="Aptos" w:cs="Arial"/>
          <w:bCs/>
          <w:lang w:bidi="en-GB"/>
        </w:rPr>
      </w:pPr>
      <w:r w:rsidRPr="00934254">
        <w:rPr>
          <w:rFonts w:ascii="Aptos" w:eastAsia="Montserrat" w:hAnsi="Aptos" w:cs="Arial"/>
          <w:bCs/>
          <w:lang w:bidi="en-GB"/>
        </w:rPr>
        <w:t>Does the request add potential benefit for the future?</w:t>
      </w:r>
    </w:p>
    <w:p w14:paraId="7C00D1D3" w14:textId="77777777" w:rsidR="004A47CB" w:rsidRPr="00934254" w:rsidRDefault="004A47CB" w:rsidP="001722A3">
      <w:pPr>
        <w:pStyle w:val="ListParagraph"/>
        <w:numPr>
          <w:ilvl w:val="0"/>
          <w:numId w:val="17"/>
        </w:numPr>
        <w:spacing w:before="4" w:after="4" w:line="240" w:lineRule="atLeast"/>
        <w:rPr>
          <w:rFonts w:ascii="Aptos" w:eastAsia="Montserrat" w:hAnsi="Aptos" w:cs="Arial"/>
          <w:bCs/>
          <w:lang w:bidi="en-GB"/>
        </w:rPr>
      </w:pPr>
      <w:r w:rsidRPr="00934254">
        <w:rPr>
          <w:rFonts w:ascii="Aptos" w:eastAsia="Montserrat" w:hAnsi="Aptos" w:cs="Arial"/>
          <w:bCs/>
          <w:lang w:bidi="en-GB"/>
        </w:rPr>
        <w:t>Does the request have the potential to improve retention?</w:t>
      </w:r>
    </w:p>
    <w:p w14:paraId="7C2D6BE4" w14:textId="742E8FC4" w:rsidR="004A47CB" w:rsidRPr="00934254" w:rsidRDefault="004A47CB" w:rsidP="00674915">
      <w:pPr>
        <w:pStyle w:val="ListParagraph"/>
        <w:numPr>
          <w:ilvl w:val="0"/>
          <w:numId w:val="17"/>
        </w:numPr>
        <w:spacing w:before="4" w:after="4" w:line="240" w:lineRule="atLeast"/>
        <w:rPr>
          <w:rFonts w:ascii="Aptos" w:eastAsia="Montserrat" w:hAnsi="Aptos" w:cs="Arial"/>
          <w:bCs/>
          <w:lang w:bidi="en-GB"/>
        </w:rPr>
      </w:pPr>
      <w:r w:rsidRPr="00934254">
        <w:rPr>
          <w:rFonts w:ascii="Aptos" w:eastAsia="Montserrat" w:hAnsi="Aptos" w:cs="Arial"/>
          <w:bCs/>
          <w:lang w:bidi="en-GB"/>
        </w:rPr>
        <w:t>Does the learning opportunity lend itself to disseminating the learning across the</w:t>
      </w:r>
      <w:r w:rsidR="00856915" w:rsidRPr="00934254">
        <w:rPr>
          <w:rFonts w:ascii="Aptos" w:eastAsia="Montserrat" w:hAnsi="Aptos" w:cs="Arial"/>
          <w:bCs/>
          <w:lang w:bidi="en-GB"/>
        </w:rPr>
        <w:t xml:space="preserve"> </w:t>
      </w:r>
      <w:r w:rsidR="0081040F" w:rsidRPr="00934254">
        <w:rPr>
          <w:rFonts w:ascii="Aptos" w:eastAsia="Montserrat" w:hAnsi="Aptos" w:cs="Arial"/>
          <w:bCs/>
          <w:highlight w:val="yellow"/>
          <w:lang w:bidi="en-GB"/>
        </w:rPr>
        <w:t>organisation</w:t>
      </w:r>
      <w:r w:rsidRPr="00934254">
        <w:rPr>
          <w:rFonts w:ascii="Aptos" w:eastAsia="Montserrat" w:hAnsi="Aptos" w:cs="Arial"/>
          <w:bCs/>
          <w:lang w:bidi="en-GB"/>
        </w:rPr>
        <w:t>?</w:t>
      </w:r>
    </w:p>
    <w:p w14:paraId="759103A9" w14:textId="77777777" w:rsidR="004A47CB" w:rsidRPr="00934254" w:rsidRDefault="004A47CB" w:rsidP="001722A3">
      <w:pPr>
        <w:pStyle w:val="ListParagraph"/>
        <w:numPr>
          <w:ilvl w:val="0"/>
          <w:numId w:val="17"/>
        </w:numPr>
        <w:spacing w:before="4" w:after="4" w:line="240" w:lineRule="atLeast"/>
        <w:rPr>
          <w:rFonts w:ascii="Aptos" w:eastAsia="Montserrat" w:hAnsi="Aptos" w:cs="Arial"/>
          <w:bCs/>
          <w:lang w:bidi="en-GB"/>
        </w:rPr>
      </w:pPr>
      <w:r w:rsidRPr="00934254">
        <w:rPr>
          <w:rFonts w:ascii="Aptos" w:eastAsia="Montserrat" w:hAnsi="Aptos" w:cs="Arial"/>
          <w:bCs/>
          <w:lang w:bidi="en-GB"/>
        </w:rPr>
        <w:t>Are there risks in not supporting the request for the organisation?</w:t>
      </w:r>
    </w:p>
    <w:p w14:paraId="574651B8" w14:textId="07E9F0A5" w:rsidR="004A47CB" w:rsidRPr="00934254" w:rsidRDefault="004A47CB" w:rsidP="001722A3">
      <w:pPr>
        <w:pStyle w:val="ListParagraph"/>
        <w:numPr>
          <w:ilvl w:val="0"/>
          <w:numId w:val="17"/>
        </w:numPr>
        <w:spacing w:before="4" w:after="4" w:line="240" w:lineRule="atLeast"/>
        <w:rPr>
          <w:rFonts w:ascii="Aptos" w:eastAsia="Montserrat" w:hAnsi="Aptos" w:cs="Arial"/>
          <w:bCs/>
          <w:lang w:bidi="en-GB"/>
        </w:rPr>
      </w:pPr>
      <w:r w:rsidRPr="00934254">
        <w:rPr>
          <w:rFonts w:ascii="Aptos" w:eastAsia="Montserrat" w:hAnsi="Aptos" w:cs="Arial"/>
          <w:bCs/>
          <w:lang w:bidi="en-GB"/>
        </w:rPr>
        <w:t xml:space="preserve">Are you giving equality of opportunity to all </w:t>
      </w:r>
      <w:r w:rsidR="009A3548">
        <w:rPr>
          <w:rFonts w:ascii="Aptos" w:eastAsia="Montserrat" w:hAnsi="Aptos" w:cs="Arial"/>
          <w:bCs/>
          <w:lang w:bidi="en-GB"/>
        </w:rPr>
        <w:t>employees</w:t>
      </w:r>
      <w:r w:rsidRPr="00934254">
        <w:rPr>
          <w:rFonts w:ascii="Aptos" w:eastAsia="Montserrat" w:hAnsi="Aptos" w:cs="Arial"/>
          <w:bCs/>
          <w:lang w:bidi="en-GB"/>
        </w:rPr>
        <w:t>?</w:t>
      </w:r>
    </w:p>
    <w:p w14:paraId="3FB9EC44" w14:textId="77777777" w:rsidR="004A47CB" w:rsidRPr="00934254" w:rsidRDefault="004A47CB" w:rsidP="001722A3">
      <w:pPr>
        <w:pStyle w:val="ListParagraph"/>
        <w:numPr>
          <w:ilvl w:val="0"/>
          <w:numId w:val="17"/>
        </w:numPr>
        <w:spacing w:before="4" w:after="4" w:line="240" w:lineRule="atLeast"/>
        <w:rPr>
          <w:rFonts w:ascii="Aptos" w:eastAsia="Montserrat" w:hAnsi="Aptos" w:cs="Arial"/>
          <w:bCs/>
          <w:lang w:bidi="en-GB"/>
        </w:rPr>
      </w:pPr>
      <w:r w:rsidRPr="00934254">
        <w:rPr>
          <w:rFonts w:ascii="Aptos" w:eastAsia="Montserrat" w:hAnsi="Aptos" w:cs="Arial"/>
          <w:bCs/>
          <w:lang w:bidi="en-GB"/>
        </w:rPr>
        <w:t>Is the person identified to attend the learning the most appropriate person?</w:t>
      </w:r>
    </w:p>
    <w:p w14:paraId="5AA9C02C" w14:textId="77777777" w:rsidR="004A47CB" w:rsidRPr="00934254" w:rsidRDefault="004A47CB" w:rsidP="001722A3">
      <w:pPr>
        <w:pStyle w:val="ListParagraph"/>
        <w:numPr>
          <w:ilvl w:val="0"/>
          <w:numId w:val="17"/>
        </w:numPr>
        <w:spacing w:before="4" w:after="4" w:line="240" w:lineRule="atLeast"/>
        <w:rPr>
          <w:rFonts w:ascii="Aptos" w:eastAsia="Montserrat" w:hAnsi="Aptos" w:cs="Arial"/>
          <w:bCs/>
          <w:lang w:bidi="en-GB"/>
        </w:rPr>
      </w:pPr>
      <w:r w:rsidRPr="00934254">
        <w:rPr>
          <w:rFonts w:ascii="Aptos" w:eastAsia="Montserrat" w:hAnsi="Aptos" w:cs="Arial"/>
          <w:bCs/>
          <w:lang w:bidi="en-GB"/>
        </w:rPr>
        <w:t>What are the learning outcomes of the proposed training?</w:t>
      </w:r>
    </w:p>
    <w:p w14:paraId="3D3E3F29" w14:textId="77777777" w:rsidR="004A47CB" w:rsidRPr="00934254" w:rsidRDefault="004A47CB" w:rsidP="004A47CB">
      <w:pPr>
        <w:spacing w:before="4" w:after="4" w:line="240" w:lineRule="atLeast"/>
        <w:rPr>
          <w:rFonts w:ascii="Aptos" w:eastAsia="Montserrat" w:hAnsi="Aptos" w:cs="Arial"/>
          <w:bCs/>
          <w:lang w:bidi="en-GB"/>
        </w:rPr>
      </w:pPr>
    </w:p>
    <w:p w14:paraId="1809E64F" w14:textId="580526E2" w:rsidR="004A47CB" w:rsidRPr="00934254" w:rsidRDefault="004A47CB" w:rsidP="004A47CB">
      <w:pPr>
        <w:spacing w:before="4" w:after="4" w:line="240" w:lineRule="atLeast"/>
        <w:rPr>
          <w:rFonts w:ascii="Aptos" w:eastAsia="Montserrat" w:hAnsi="Aptos" w:cs="Arial"/>
          <w:bCs/>
          <w:lang w:bidi="en-GB"/>
        </w:rPr>
      </w:pPr>
      <w:r w:rsidRPr="00934254">
        <w:rPr>
          <w:rFonts w:ascii="Aptos" w:eastAsia="Montserrat" w:hAnsi="Aptos" w:cs="Arial"/>
          <w:bCs/>
          <w:lang w:bidi="en-GB"/>
        </w:rPr>
        <w:t xml:space="preserve">Approval for apprenticeship training must be gained through the route described above. Once approved, the </w:t>
      </w:r>
      <w:r w:rsidR="00C7554B">
        <w:rPr>
          <w:rFonts w:ascii="Aptos" w:eastAsia="Montserrat" w:hAnsi="Aptos" w:cs="Arial"/>
          <w:bCs/>
          <w:lang w:bidi="en-GB"/>
        </w:rPr>
        <w:t xml:space="preserve">line </w:t>
      </w:r>
      <w:r w:rsidRPr="00934254">
        <w:rPr>
          <w:rFonts w:ascii="Aptos" w:eastAsia="Montserrat" w:hAnsi="Aptos" w:cs="Arial"/>
          <w:bCs/>
          <w:lang w:bidi="en-GB"/>
        </w:rPr>
        <w:t xml:space="preserve">manager will work with the </w:t>
      </w:r>
      <w:r w:rsidR="00C7554B">
        <w:rPr>
          <w:rFonts w:ascii="Aptos" w:eastAsia="Montserrat" w:hAnsi="Aptos" w:cs="Arial"/>
          <w:bCs/>
          <w:lang w:bidi="en-GB"/>
        </w:rPr>
        <w:t>employee</w:t>
      </w:r>
      <w:r w:rsidRPr="00934254">
        <w:rPr>
          <w:rFonts w:ascii="Aptos" w:eastAsia="Montserrat" w:hAnsi="Aptos" w:cs="Arial"/>
          <w:bCs/>
          <w:lang w:bidi="en-GB"/>
        </w:rPr>
        <w:t xml:space="preserve"> to secure the apprenticeship training.</w:t>
      </w:r>
    </w:p>
    <w:p w14:paraId="4ED51314" w14:textId="77777777" w:rsidR="004A47CB" w:rsidRPr="00934254" w:rsidRDefault="004A47CB" w:rsidP="004A47CB">
      <w:pPr>
        <w:spacing w:before="4" w:after="4" w:line="240" w:lineRule="atLeast"/>
        <w:rPr>
          <w:rFonts w:ascii="Aptos" w:eastAsia="Montserrat" w:hAnsi="Aptos" w:cs="Arial"/>
          <w:bCs/>
          <w:lang w:bidi="en-GB"/>
        </w:rPr>
      </w:pPr>
    </w:p>
    <w:p w14:paraId="5F49D0D0" w14:textId="569C24FB" w:rsidR="004A47CB" w:rsidRPr="00934254" w:rsidRDefault="004A47CB" w:rsidP="004A47CB">
      <w:pPr>
        <w:spacing w:before="4" w:after="4" w:line="240" w:lineRule="atLeast"/>
        <w:rPr>
          <w:rFonts w:ascii="Aptos" w:eastAsia="Montserrat" w:hAnsi="Aptos" w:cs="Arial"/>
          <w:b/>
          <w:bCs/>
          <w:lang w:bidi="en-GB"/>
        </w:rPr>
      </w:pPr>
      <w:bookmarkStart w:id="8" w:name="_bookmark11"/>
      <w:bookmarkEnd w:id="8"/>
      <w:r w:rsidRPr="00934254">
        <w:rPr>
          <w:rFonts w:ascii="Aptos" w:eastAsia="Montserrat" w:hAnsi="Aptos" w:cs="Arial"/>
          <w:b/>
          <w:bCs/>
          <w:lang w:bidi="en-GB"/>
        </w:rPr>
        <w:t>Apprenticeship Pay</w:t>
      </w:r>
    </w:p>
    <w:p w14:paraId="2DDCA0A4" w14:textId="53CD067D" w:rsidR="004A47CB" w:rsidRPr="00934254" w:rsidRDefault="004A47CB" w:rsidP="004A47CB">
      <w:pPr>
        <w:spacing w:before="4" w:after="4" w:line="240" w:lineRule="atLeast"/>
        <w:rPr>
          <w:rFonts w:ascii="Aptos" w:eastAsia="Montserrat" w:hAnsi="Aptos" w:cs="Arial"/>
          <w:b/>
          <w:bCs/>
          <w:lang w:bidi="en-GB"/>
        </w:rPr>
      </w:pPr>
      <w:bookmarkStart w:id="9" w:name="_bookmark12"/>
      <w:bookmarkEnd w:id="9"/>
      <w:r w:rsidRPr="00934254">
        <w:rPr>
          <w:rFonts w:ascii="Aptos" w:eastAsia="Montserrat" w:hAnsi="Aptos" w:cs="Arial"/>
          <w:b/>
          <w:bCs/>
          <w:lang w:bidi="en-GB"/>
        </w:rPr>
        <w:t xml:space="preserve">Pay for newly recruited apprentices </w:t>
      </w:r>
    </w:p>
    <w:p w14:paraId="63312B1D" w14:textId="66788FEC" w:rsidR="00EA40A9" w:rsidRDefault="004A47CB" w:rsidP="00EA40A9">
      <w:pPr>
        <w:spacing w:before="4" w:after="4" w:line="240" w:lineRule="atLeast"/>
        <w:rPr>
          <w:rFonts w:ascii="Aptos" w:eastAsia="Montserrat" w:hAnsi="Aptos" w:cs="Arial"/>
          <w:bCs/>
          <w:lang w:bidi="en-GB"/>
        </w:rPr>
      </w:pPr>
      <w:r w:rsidRPr="00934254">
        <w:rPr>
          <w:rFonts w:ascii="Aptos" w:eastAsia="Montserrat" w:hAnsi="Aptos" w:cs="Arial"/>
          <w:bCs/>
          <w:lang w:bidi="en-GB"/>
        </w:rPr>
        <w:t xml:space="preserve">Within the </w:t>
      </w:r>
      <w:r w:rsidR="006669BA" w:rsidRPr="006669BA">
        <w:rPr>
          <w:rFonts w:ascii="Aptos" w:eastAsia="Montserrat" w:hAnsi="Aptos" w:cs="Arial"/>
          <w:bCs/>
          <w:highlight w:val="yellow"/>
          <w:lang w:bidi="en-GB"/>
        </w:rPr>
        <w:t>church</w:t>
      </w:r>
      <w:r w:rsidRPr="00934254">
        <w:rPr>
          <w:rFonts w:ascii="Aptos" w:eastAsia="Montserrat" w:hAnsi="Aptos" w:cs="Arial"/>
          <w:bCs/>
          <w:lang w:bidi="en-GB"/>
        </w:rPr>
        <w:t xml:space="preserve">, </w:t>
      </w:r>
      <w:r w:rsidR="00C7554B">
        <w:rPr>
          <w:rFonts w:ascii="Aptos" w:eastAsia="Montserrat" w:hAnsi="Aptos" w:cs="Arial"/>
          <w:bCs/>
          <w:lang w:bidi="en-GB"/>
        </w:rPr>
        <w:t>employees</w:t>
      </w:r>
      <w:r w:rsidRPr="00934254">
        <w:rPr>
          <w:rFonts w:ascii="Aptos" w:eastAsia="Montserrat" w:hAnsi="Aptos" w:cs="Arial"/>
          <w:bCs/>
          <w:lang w:bidi="en-GB"/>
        </w:rPr>
        <w:t xml:space="preserve"> are paid on </w:t>
      </w:r>
      <w:r w:rsidR="00B02829" w:rsidRPr="00934254">
        <w:rPr>
          <w:rFonts w:ascii="Aptos" w:eastAsia="Montserrat" w:hAnsi="Aptos" w:cs="Arial"/>
          <w:bCs/>
          <w:lang w:bidi="en-GB"/>
        </w:rPr>
        <w:t>a salary point which falls within a broad job category</w:t>
      </w:r>
      <w:r w:rsidRPr="00934254">
        <w:rPr>
          <w:rFonts w:ascii="Aptos" w:eastAsia="Montserrat" w:hAnsi="Aptos" w:cs="Arial"/>
          <w:bCs/>
          <w:lang w:bidi="en-GB"/>
        </w:rPr>
        <w:t xml:space="preserve"> and will normally be appointed at the minimum point of the pay grade for that post.</w:t>
      </w:r>
    </w:p>
    <w:p w14:paraId="494F5930" w14:textId="77777777" w:rsidR="00A93066" w:rsidRPr="00934254" w:rsidRDefault="00A93066" w:rsidP="00EA40A9">
      <w:pPr>
        <w:spacing w:before="4" w:after="4" w:line="240" w:lineRule="atLeast"/>
        <w:rPr>
          <w:rFonts w:ascii="Aptos" w:eastAsia="Montserrat" w:hAnsi="Aptos" w:cs="Arial"/>
          <w:bCs/>
          <w:lang w:bidi="en-GB"/>
        </w:rPr>
      </w:pPr>
    </w:p>
    <w:p w14:paraId="76D09D06" w14:textId="6B72FA33" w:rsidR="004A47CB" w:rsidRPr="00934254" w:rsidRDefault="004A47CB" w:rsidP="00EA40A9">
      <w:pPr>
        <w:spacing w:before="4" w:after="4" w:line="240" w:lineRule="atLeast"/>
        <w:rPr>
          <w:rFonts w:ascii="Aptos" w:eastAsia="Montserrat" w:hAnsi="Aptos" w:cs="Arial"/>
          <w:bCs/>
          <w:lang w:bidi="en-GB"/>
        </w:rPr>
      </w:pPr>
      <w:r w:rsidRPr="00934254">
        <w:rPr>
          <w:rFonts w:ascii="Aptos" w:eastAsia="Montserrat" w:hAnsi="Aptos" w:cs="Arial"/>
          <w:bCs/>
          <w:lang w:bidi="en-GB"/>
        </w:rPr>
        <w:t>The</w:t>
      </w:r>
      <w:r w:rsidR="00B02829" w:rsidRPr="00934254">
        <w:rPr>
          <w:rFonts w:ascii="Aptos" w:eastAsia="Montserrat" w:hAnsi="Aptos" w:cs="Arial"/>
          <w:bCs/>
          <w:lang w:bidi="en-GB"/>
        </w:rPr>
        <w:t xml:space="preserve"> </w:t>
      </w:r>
      <w:r w:rsidRPr="00934254">
        <w:rPr>
          <w:rFonts w:ascii="Aptos" w:eastAsia="Montserrat" w:hAnsi="Aptos" w:cs="Arial"/>
          <w:bCs/>
          <w:lang w:bidi="en-GB"/>
        </w:rPr>
        <w:t xml:space="preserve">enables </w:t>
      </w:r>
      <w:r w:rsidR="00C7554B">
        <w:rPr>
          <w:rFonts w:ascii="Aptos" w:eastAsia="Montserrat" w:hAnsi="Aptos" w:cs="Arial"/>
          <w:bCs/>
          <w:lang w:bidi="en-GB"/>
        </w:rPr>
        <w:t xml:space="preserve">line </w:t>
      </w:r>
      <w:r w:rsidRPr="00934254">
        <w:rPr>
          <w:rFonts w:ascii="Aptos" w:eastAsia="Montserrat" w:hAnsi="Aptos" w:cs="Arial"/>
          <w:bCs/>
          <w:lang w:bidi="en-GB"/>
        </w:rPr>
        <w:t xml:space="preserve">managers to appoint at a salary which is one </w:t>
      </w:r>
      <w:r w:rsidR="00B02829" w:rsidRPr="00934254">
        <w:rPr>
          <w:rFonts w:ascii="Aptos" w:eastAsia="Montserrat" w:hAnsi="Aptos" w:cs="Arial"/>
          <w:bCs/>
          <w:lang w:bidi="en-GB"/>
        </w:rPr>
        <w:t xml:space="preserve">category </w:t>
      </w:r>
      <w:r w:rsidRPr="00934254">
        <w:rPr>
          <w:rFonts w:ascii="Aptos" w:eastAsia="Montserrat" w:hAnsi="Aptos" w:cs="Arial"/>
          <w:bCs/>
          <w:lang w:bidi="en-GB"/>
        </w:rPr>
        <w:t>below the grade for the job in cases where new recruits do not meet all the requirements for the role, which can include:</w:t>
      </w:r>
    </w:p>
    <w:p w14:paraId="3C24EA23" w14:textId="77777777" w:rsidR="004A47CB" w:rsidRPr="00934254" w:rsidRDefault="004A47CB" w:rsidP="001722A3">
      <w:pPr>
        <w:pStyle w:val="ListParagraph"/>
        <w:numPr>
          <w:ilvl w:val="0"/>
          <w:numId w:val="18"/>
        </w:numPr>
        <w:spacing w:before="4" w:after="4" w:line="240" w:lineRule="atLeast"/>
        <w:rPr>
          <w:rFonts w:ascii="Aptos" w:eastAsia="Montserrat" w:hAnsi="Aptos" w:cs="Arial"/>
          <w:bCs/>
          <w:lang w:bidi="en-GB"/>
        </w:rPr>
      </w:pPr>
      <w:r w:rsidRPr="00934254">
        <w:rPr>
          <w:rFonts w:ascii="Aptos" w:eastAsia="Montserrat" w:hAnsi="Aptos" w:cs="Arial"/>
          <w:bCs/>
          <w:lang w:bidi="en-GB"/>
        </w:rPr>
        <w:t>The required skills and knowledge</w:t>
      </w:r>
    </w:p>
    <w:p w14:paraId="7C4C72FB" w14:textId="78AA819D" w:rsidR="00B02829" w:rsidRPr="00934254" w:rsidRDefault="004A47CB" w:rsidP="00B02829">
      <w:pPr>
        <w:pStyle w:val="ListParagraph"/>
        <w:numPr>
          <w:ilvl w:val="0"/>
          <w:numId w:val="18"/>
        </w:numPr>
        <w:spacing w:before="4" w:after="4" w:line="240" w:lineRule="atLeast"/>
        <w:rPr>
          <w:rFonts w:ascii="Aptos" w:eastAsia="Montserrat" w:hAnsi="Aptos" w:cs="Arial"/>
          <w:bCs/>
          <w:lang w:bidi="en-GB"/>
        </w:rPr>
      </w:pPr>
      <w:r w:rsidRPr="00934254">
        <w:rPr>
          <w:rFonts w:ascii="Aptos" w:eastAsia="Montserrat" w:hAnsi="Aptos" w:cs="Arial"/>
          <w:bCs/>
          <w:lang w:bidi="en-GB"/>
        </w:rPr>
        <w:t xml:space="preserve">Aptitude and conduct </w:t>
      </w:r>
    </w:p>
    <w:p w14:paraId="306FC658" w14:textId="77777777" w:rsidR="004A47CB" w:rsidRPr="00934254" w:rsidRDefault="004A47CB" w:rsidP="001722A3">
      <w:pPr>
        <w:pStyle w:val="ListParagraph"/>
        <w:numPr>
          <w:ilvl w:val="0"/>
          <w:numId w:val="18"/>
        </w:numPr>
        <w:spacing w:before="4" w:after="4" w:line="240" w:lineRule="atLeast"/>
        <w:rPr>
          <w:rFonts w:ascii="Aptos" w:eastAsia="Montserrat" w:hAnsi="Aptos" w:cs="Arial"/>
          <w:bCs/>
          <w:lang w:bidi="en-GB"/>
        </w:rPr>
      </w:pPr>
      <w:r w:rsidRPr="00934254">
        <w:rPr>
          <w:rFonts w:ascii="Aptos" w:eastAsia="Montserrat" w:hAnsi="Aptos" w:cs="Arial"/>
          <w:bCs/>
          <w:lang w:bidi="en-GB"/>
        </w:rPr>
        <w:lastRenderedPageBreak/>
        <w:t>The required qualification (including apprenticeship qualification)</w:t>
      </w:r>
    </w:p>
    <w:p w14:paraId="4B18F436" w14:textId="77777777" w:rsidR="004A47CB" w:rsidRPr="00934254" w:rsidRDefault="004A47CB" w:rsidP="004A47CB">
      <w:pPr>
        <w:spacing w:before="4" w:after="4" w:line="240" w:lineRule="atLeast"/>
        <w:rPr>
          <w:rFonts w:ascii="Aptos" w:eastAsia="Montserrat" w:hAnsi="Aptos" w:cs="Arial"/>
          <w:bCs/>
          <w:lang w:bidi="en-GB"/>
        </w:rPr>
      </w:pPr>
    </w:p>
    <w:p w14:paraId="41ACFB36" w14:textId="7C65FE02" w:rsidR="00EA40A9" w:rsidRPr="00934254" w:rsidRDefault="00EA40A9" w:rsidP="004A47CB">
      <w:pPr>
        <w:spacing w:before="4" w:after="4" w:line="240" w:lineRule="atLeast"/>
        <w:rPr>
          <w:rFonts w:ascii="Aptos" w:eastAsia="Montserrat" w:hAnsi="Aptos" w:cs="Arial"/>
          <w:bCs/>
          <w:lang w:bidi="en-GB"/>
        </w:rPr>
      </w:pPr>
      <w:r w:rsidRPr="00934254">
        <w:rPr>
          <w:rFonts w:ascii="Aptos" w:eastAsia="Montserrat" w:hAnsi="Aptos" w:cs="Arial"/>
          <w:bCs/>
          <w:lang w:bidi="en-GB"/>
        </w:rPr>
        <w:t xml:space="preserve">Should an Apprentice be commencing with the </w:t>
      </w:r>
      <w:r w:rsidR="004D48C1" w:rsidRPr="00934254">
        <w:rPr>
          <w:rFonts w:ascii="Aptos" w:eastAsia="Montserrat" w:hAnsi="Aptos" w:cs="Arial"/>
          <w:bCs/>
          <w:highlight w:val="yellow"/>
          <w:lang w:bidi="en-GB"/>
        </w:rPr>
        <w:t>organisation</w:t>
      </w:r>
      <w:r w:rsidRPr="00934254">
        <w:rPr>
          <w:rFonts w:ascii="Aptos" w:eastAsia="Montserrat" w:hAnsi="Aptos" w:cs="Arial"/>
          <w:bCs/>
          <w:lang w:bidi="en-GB"/>
        </w:rPr>
        <w:t xml:space="preserve"> in a post that is deemed to fall within the lowest Salary category, then their pay will be determined as this salary point minus £4,000.</w:t>
      </w:r>
    </w:p>
    <w:p w14:paraId="170D8C49" w14:textId="77777777" w:rsidR="00EA40A9" w:rsidRPr="00934254" w:rsidRDefault="00EA40A9" w:rsidP="004A47CB">
      <w:pPr>
        <w:spacing w:before="4" w:after="4" w:line="240" w:lineRule="atLeast"/>
        <w:rPr>
          <w:rFonts w:ascii="Aptos" w:eastAsia="Montserrat" w:hAnsi="Aptos" w:cs="Arial"/>
          <w:bCs/>
          <w:lang w:bidi="en-GB"/>
        </w:rPr>
      </w:pPr>
    </w:p>
    <w:p w14:paraId="2491C0EA" w14:textId="5D4C0F42" w:rsidR="004A47CB" w:rsidRPr="00934254" w:rsidRDefault="004A47CB" w:rsidP="004A47CB">
      <w:pPr>
        <w:spacing w:before="4" w:after="4" w:line="240" w:lineRule="atLeast"/>
        <w:rPr>
          <w:rFonts w:ascii="Aptos" w:eastAsia="Montserrat" w:hAnsi="Aptos" w:cs="Arial"/>
          <w:b/>
          <w:bCs/>
          <w:lang w:bidi="en-GB"/>
        </w:rPr>
      </w:pPr>
      <w:bookmarkStart w:id="10" w:name="_bookmark13"/>
      <w:bookmarkEnd w:id="10"/>
      <w:r w:rsidRPr="00934254">
        <w:rPr>
          <w:rFonts w:ascii="Aptos" w:eastAsia="Montserrat" w:hAnsi="Aptos" w:cs="Arial"/>
          <w:b/>
          <w:bCs/>
          <w:lang w:bidi="en-GB"/>
        </w:rPr>
        <w:t xml:space="preserve">Pay for existing </w:t>
      </w:r>
      <w:r w:rsidR="005D7537">
        <w:rPr>
          <w:rFonts w:ascii="Aptos" w:eastAsia="Montserrat" w:hAnsi="Aptos" w:cs="Arial"/>
          <w:b/>
          <w:bCs/>
          <w:lang w:bidi="en-GB"/>
        </w:rPr>
        <w:t>employees</w:t>
      </w:r>
    </w:p>
    <w:p w14:paraId="06A285FC" w14:textId="0B538539" w:rsidR="004A47CB" w:rsidRPr="00934254" w:rsidRDefault="004A47CB" w:rsidP="004A47CB">
      <w:pPr>
        <w:spacing w:before="4" w:after="4" w:line="240" w:lineRule="atLeast"/>
        <w:rPr>
          <w:rFonts w:ascii="Aptos" w:eastAsia="Montserrat" w:hAnsi="Aptos" w:cs="Arial"/>
          <w:bCs/>
          <w:lang w:bidi="en-GB"/>
        </w:rPr>
      </w:pPr>
      <w:r w:rsidRPr="00934254">
        <w:rPr>
          <w:rFonts w:ascii="Aptos" w:eastAsia="Montserrat" w:hAnsi="Aptos" w:cs="Arial"/>
          <w:bCs/>
          <w:lang w:bidi="en-GB"/>
        </w:rPr>
        <w:t xml:space="preserve">Where the apprenticeship </w:t>
      </w:r>
      <w:r w:rsidR="00B02829" w:rsidRPr="00934254">
        <w:rPr>
          <w:rFonts w:ascii="Aptos" w:eastAsia="Montserrat" w:hAnsi="Aptos" w:cs="Arial"/>
          <w:bCs/>
          <w:lang w:bidi="en-GB"/>
        </w:rPr>
        <w:t>involves a</w:t>
      </w:r>
      <w:r w:rsidR="005D7537">
        <w:rPr>
          <w:rFonts w:ascii="Aptos" w:eastAsia="Montserrat" w:hAnsi="Aptos" w:cs="Arial"/>
          <w:bCs/>
          <w:lang w:bidi="en-GB"/>
        </w:rPr>
        <w:t>n employee</w:t>
      </w:r>
      <w:r w:rsidR="00B02829" w:rsidRPr="00934254">
        <w:rPr>
          <w:rFonts w:ascii="Aptos" w:eastAsia="Montserrat" w:hAnsi="Aptos" w:cs="Arial"/>
          <w:bCs/>
          <w:lang w:bidi="en-GB"/>
        </w:rPr>
        <w:t xml:space="preserve"> already working for the </w:t>
      </w:r>
      <w:r w:rsidR="00E763B7">
        <w:rPr>
          <w:rFonts w:ascii="Aptos" w:eastAsia="Montserrat" w:hAnsi="Aptos" w:cs="Arial"/>
          <w:bCs/>
          <w:lang w:bidi="en-GB"/>
        </w:rPr>
        <w:t>church</w:t>
      </w:r>
      <w:r w:rsidR="00B02829" w:rsidRPr="00934254">
        <w:rPr>
          <w:rFonts w:ascii="Aptos" w:eastAsia="Montserrat" w:hAnsi="Aptos" w:cs="Arial"/>
          <w:bCs/>
          <w:lang w:bidi="en-GB"/>
        </w:rPr>
        <w:t xml:space="preserve">, they </w:t>
      </w:r>
      <w:r w:rsidRPr="00934254">
        <w:rPr>
          <w:rFonts w:ascii="Aptos" w:eastAsia="Montserrat" w:hAnsi="Aptos" w:cs="Arial"/>
          <w:bCs/>
          <w:lang w:bidi="en-GB"/>
        </w:rPr>
        <w:t xml:space="preserve">would remain on their current terms and conditions, just as they do when other training is undertaken. These </w:t>
      </w:r>
      <w:r w:rsidR="005D7537">
        <w:rPr>
          <w:rFonts w:ascii="Aptos" w:eastAsia="Montserrat" w:hAnsi="Aptos" w:cs="Arial"/>
          <w:bCs/>
          <w:lang w:bidi="en-GB"/>
        </w:rPr>
        <w:t>employees</w:t>
      </w:r>
      <w:r w:rsidRPr="00934254">
        <w:rPr>
          <w:rFonts w:ascii="Aptos" w:eastAsia="Montserrat" w:hAnsi="Aptos" w:cs="Arial"/>
          <w:bCs/>
          <w:lang w:bidi="en-GB"/>
        </w:rPr>
        <w:t xml:space="preserve"> would then be able to apply for promotional vacancies as they arise following the usual recruitment process.</w:t>
      </w:r>
    </w:p>
    <w:p w14:paraId="23FAD822" w14:textId="77777777" w:rsidR="004A47CB" w:rsidRPr="00934254" w:rsidRDefault="004A47CB" w:rsidP="004A47CB">
      <w:pPr>
        <w:spacing w:before="4" w:after="4" w:line="240" w:lineRule="atLeast"/>
        <w:rPr>
          <w:rFonts w:ascii="Aptos" w:eastAsia="Montserrat" w:hAnsi="Aptos" w:cs="Arial"/>
          <w:bCs/>
          <w:lang w:bidi="en-GB"/>
        </w:rPr>
      </w:pPr>
    </w:p>
    <w:p w14:paraId="60612F4F" w14:textId="7030ED44" w:rsidR="004A47CB" w:rsidRPr="00934254" w:rsidRDefault="004A47CB" w:rsidP="004A47CB">
      <w:pPr>
        <w:spacing w:before="4" w:after="4" w:line="240" w:lineRule="atLeast"/>
        <w:rPr>
          <w:rFonts w:ascii="Aptos" w:eastAsia="Montserrat" w:hAnsi="Aptos" w:cs="Arial"/>
          <w:b/>
          <w:bCs/>
          <w:lang w:bidi="en-GB"/>
        </w:rPr>
      </w:pPr>
      <w:bookmarkStart w:id="11" w:name="_bookmark14"/>
      <w:bookmarkStart w:id="12" w:name="_bookmark15"/>
      <w:bookmarkStart w:id="13" w:name="_bookmark16"/>
      <w:bookmarkEnd w:id="11"/>
      <w:bookmarkEnd w:id="12"/>
      <w:bookmarkEnd w:id="13"/>
      <w:r w:rsidRPr="00934254">
        <w:rPr>
          <w:rFonts w:ascii="Aptos" w:eastAsia="Montserrat" w:hAnsi="Aptos" w:cs="Arial"/>
          <w:b/>
          <w:bCs/>
          <w:lang w:bidi="en-GB"/>
        </w:rPr>
        <w:t>Apprenticeship Induction and PDP</w:t>
      </w:r>
    </w:p>
    <w:p w14:paraId="1F61BB72" w14:textId="7C5BAE0B" w:rsidR="004A47CB" w:rsidRPr="00934254" w:rsidRDefault="004A47CB" w:rsidP="004A47CB">
      <w:pPr>
        <w:spacing w:before="4" w:after="4" w:line="240" w:lineRule="atLeast"/>
        <w:rPr>
          <w:rFonts w:ascii="Aptos" w:eastAsia="Montserrat" w:hAnsi="Aptos" w:cs="Arial"/>
          <w:bCs/>
          <w:lang w:bidi="en-GB"/>
        </w:rPr>
      </w:pPr>
      <w:r w:rsidRPr="00934254">
        <w:rPr>
          <w:rFonts w:ascii="Aptos" w:eastAsia="Montserrat" w:hAnsi="Aptos" w:cs="Arial"/>
          <w:bCs/>
          <w:lang w:bidi="en-GB"/>
        </w:rPr>
        <w:t xml:space="preserve">In addition to the normal </w:t>
      </w:r>
      <w:r w:rsidR="00597B9E">
        <w:rPr>
          <w:rFonts w:ascii="Aptos" w:eastAsia="Montserrat" w:hAnsi="Aptos" w:cs="Arial"/>
          <w:bCs/>
          <w:lang w:bidi="en-GB"/>
        </w:rPr>
        <w:t>employee</w:t>
      </w:r>
      <w:r w:rsidRPr="00934254">
        <w:rPr>
          <w:rFonts w:ascii="Aptos" w:eastAsia="Montserrat" w:hAnsi="Aptos" w:cs="Arial"/>
          <w:bCs/>
          <w:highlight w:val="yellow"/>
          <w:lang w:bidi="en-GB"/>
        </w:rPr>
        <w:t xml:space="preserve"> </w:t>
      </w:r>
      <w:r w:rsidRPr="00597B9E">
        <w:rPr>
          <w:rFonts w:ascii="Aptos" w:eastAsia="Montserrat" w:hAnsi="Aptos" w:cs="Arial"/>
          <w:bCs/>
          <w:lang w:bidi="en-GB"/>
        </w:rPr>
        <w:t>induction</w:t>
      </w:r>
      <w:r w:rsidRPr="00934254">
        <w:rPr>
          <w:rFonts w:ascii="Aptos" w:eastAsia="Montserrat" w:hAnsi="Aptos" w:cs="Arial"/>
          <w:bCs/>
          <w:lang w:bidi="en-GB"/>
        </w:rPr>
        <w:t xml:space="preserve"> an apprentice will require an induction to the learning </w:t>
      </w:r>
      <w:r w:rsidR="00597B9E" w:rsidRPr="00934254">
        <w:rPr>
          <w:rFonts w:ascii="Aptos" w:eastAsia="Montserrat" w:hAnsi="Aptos" w:cs="Arial"/>
          <w:bCs/>
          <w:lang w:bidi="en-GB"/>
        </w:rPr>
        <w:t>programme,</w:t>
      </w:r>
      <w:r w:rsidRPr="00934254">
        <w:rPr>
          <w:rFonts w:ascii="Aptos" w:eastAsia="Montserrat" w:hAnsi="Aptos" w:cs="Arial"/>
          <w:bCs/>
          <w:lang w:bidi="en-GB"/>
        </w:rPr>
        <w:t xml:space="preserve"> so they are clear on what is required to achieve the apprenticeship. The induction will take place with the apprentice and a representative from the Training Provider. Throughout their employment the apprentice will be expected to undertake </w:t>
      </w:r>
      <w:r w:rsidR="00B02829" w:rsidRPr="00934254">
        <w:rPr>
          <w:rFonts w:ascii="Aptos" w:eastAsia="Montserrat" w:hAnsi="Aptos" w:cs="Arial"/>
          <w:bCs/>
          <w:lang w:bidi="en-GB"/>
        </w:rPr>
        <w:t xml:space="preserve">a </w:t>
      </w:r>
      <w:r w:rsidRPr="00E763B7">
        <w:rPr>
          <w:rFonts w:ascii="Aptos" w:eastAsia="Montserrat" w:hAnsi="Aptos" w:cs="Arial"/>
          <w:bCs/>
          <w:highlight w:val="yellow"/>
          <w:lang w:bidi="en-GB"/>
        </w:rPr>
        <w:t>P</w:t>
      </w:r>
      <w:r w:rsidR="00F31E95" w:rsidRPr="00E763B7">
        <w:rPr>
          <w:rFonts w:ascii="Aptos" w:eastAsia="Montserrat" w:hAnsi="Aptos" w:cs="Arial"/>
          <w:bCs/>
          <w:highlight w:val="yellow"/>
          <w:lang w:bidi="en-GB"/>
        </w:rPr>
        <w:t>D</w:t>
      </w:r>
      <w:r w:rsidR="00597B9E" w:rsidRPr="00E763B7">
        <w:rPr>
          <w:rFonts w:ascii="Aptos" w:eastAsia="Montserrat" w:hAnsi="Aptos" w:cs="Arial"/>
          <w:bCs/>
          <w:highlight w:val="yellow"/>
          <w:lang w:bidi="en-GB"/>
        </w:rPr>
        <w:t>R</w:t>
      </w:r>
      <w:r w:rsidR="00E763B7" w:rsidRPr="00E763B7">
        <w:rPr>
          <w:rFonts w:ascii="Aptos" w:eastAsia="Montserrat" w:hAnsi="Aptos" w:cs="Arial"/>
          <w:bCs/>
          <w:highlight w:val="yellow"/>
          <w:lang w:bidi="en-GB"/>
        </w:rPr>
        <w:t xml:space="preserve"> or other</w:t>
      </w:r>
      <w:r w:rsidRPr="00934254">
        <w:rPr>
          <w:rFonts w:ascii="Aptos" w:eastAsia="Montserrat" w:hAnsi="Aptos" w:cs="Arial"/>
          <w:bCs/>
          <w:lang w:bidi="en-GB"/>
        </w:rPr>
        <w:t xml:space="preserve"> in accordance with the </w:t>
      </w:r>
      <w:r w:rsidR="00E763B7" w:rsidRPr="00E763B7">
        <w:rPr>
          <w:rFonts w:ascii="Aptos" w:eastAsia="Montserrat" w:hAnsi="Aptos" w:cs="Arial"/>
          <w:bCs/>
          <w:highlight w:val="yellow"/>
          <w:lang w:bidi="en-GB"/>
        </w:rPr>
        <w:t>church’s</w:t>
      </w:r>
      <w:r w:rsidR="00330058" w:rsidRPr="00E763B7">
        <w:rPr>
          <w:rFonts w:ascii="Aptos" w:eastAsia="Montserrat" w:hAnsi="Aptos" w:cs="Arial"/>
          <w:bCs/>
          <w:highlight w:val="yellow"/>
          <w:lang w:bidi="en-GB"/>
        </w:rPr>
        <w:t xml:space="preserve"> </w:t>
      </w:r>
      <w:r w:rsidRPr="00934254">
        <w:rPr>
          <w:rFonts w:ascii="Aptos" w:eastAsia="Montserrat" w:hAnsi="Aptos" w:cs="Arial"/>
          <w:bCs/>
          <w:highlight w:val="yellow"/>
          <w:lang w:bidi="en-GB"/>
        </w:rPr>
        <w:t>guidelines</w:t>
      </w:r>
      <w:r w:rsidRPr="00934254">
        <w:rPr>
          <w:rFonts w:ascii="Aptos" w:eastAsia="Montserrat" w:hAnsi="Aptos" w:cs="Arial"/>
          <w:bCs/>
          <w:lang w:bidi="en-GB"/>
        </w:rPr>
        <w:t xml:space="preserve">. </w:t>
      </w:r>
    </w:p>
    <w:p w14:paraId="0360D20B" w14:textId="77777777" w:rsidR="004A47CB" w:rsidRPr="00934254" w:rsidRDefault="004A47CB" w:rsidP="004A47CB">
      <w:pPr>
        <w:spacing w:before="4" w:after="4" w:line="240" w:lineRule="atLeast"/>
        <w:rPr>
          <w:rFonts w:ascii="Aptos" w:eastAsia="Montserrat" w:hAnsi="Aptos" w:cs="Arial"/>
          <w:bCs/>
          <w:lang w:bidi="en-GB"/>
        </w:rPr>
      </w:pPr>
    </w:p>
    <w:p w14:paraId="3466AA5E" w14:textId="2BCBF6E5" w:rsidR="004A47CB" w:rsidRPr="00934254" w:rsidRDefault="004A47CB" w:rsidP="004A47CB">
      <w:pPr>
        <w:spacing w:before="4" w:after="4" w:line="240" w:lineRule="atLeast"/>
        <w:rPr>
          <w:rFonts w:ascii="Aptos" w:eastAsia="Montserrat" w:hAnsi="Aptos" w:cs="Arial"/>
          <w:b/>
          <w:bCs/>
          <w:lang w:bidi="en-GB"/>
        </w:rPr>
      </w:pPr>
      <w:bookmarkStart w:id="14" w:name="_bookmark17"/>
      <w:bookmarkEnd w:id="14"/>
      <w:r w:rsidRPr="00934254">
        <w:rPr>
          <w:rFonts w:ascii="Aptos" w:eastAsia="Montserrat" w:hAnsi="Aptos" w:cs="Arial"/>
          <w:b/>
          <w:bCs/>
          <w:lang w:bidi="en-GB"/>
        </w:rPr>
        <w:t>Apprenticeship Agreement</w:t>
      </w:r>
    </w:p>
    <w:p w14:paraId="706A6BB2" w14:textId="20E4C855" w:rsidR="004A47CB" w:rsidRPr="00934254" w:rsidRDefault="004A47CB" w:rsidP="00A92E0E">
      <w:pPr>
        <w:spacing w:before="4" w:after="4" w:line="240" w:lineRule="atLeast"/>
        <w:rPr>
          <w:rFonts w:ascii="Aptos" w:eastAsia="Montserrat" w:hAnsi="Aptos" w:cs="Arial"/>
          <w:bCs/>
          <w:lang w:bidi="en-GB"/>
        </w:rPr>
      </w:pPr>
      <w:r w:rsidRPr="00934254">
        <w:rPr>
          <w:rFonts w:ascii="Aptos" w:eastAsia="Montserrat" w:hAnsi="Aptos" w:cs="Arial"/>
          <w:bCs/>
          <w:lang w:bidi="en-GB"/>
        </w:rPr>
        <w:t>The apprentice will be required to complete and agree an Apprenticeship Agreement which will be provided by the training provider</w:t>
      </w:r>
      <w:r w:rsidR="00750CA0" w:rsidRPr="00934254">
        <w:rPr>
          <w:rFonts w:ascii="Aptos" w:eastAsia="Montserrat" w:hAnsi="Aptos" w:cs="Arial"/>
          <w:bCs/>
          <w:lang w:bidi="en-GB"/>
        </w:rPr>
        <w:t>.</w:t>
      </w:r>
      <w:r w:rsidRPr="00934254">
        <w:rPr>
          <w:rFonts w:ascii="Aptos" w:eastAsia="Montserrat" w:hAnsi="Aptos" w:cs="Arial"/>
          <w:bCs/>
          <w:lang w:bidi="en-GB"/>
        </w:rPr>
        <w:t xml:space="preserve"> </w:t>
      </w:r>
    </w:p>
    <w:p w14:paraId="3DB29169" w14:textId="77777777" w:rsidR="004A47CB" w:rsidRPr="00934254" w:rsidRDefault="004A47CB" w:rsidP="004A47CB">
      <w:pPr>
        <w:spacing w:before="4" w:after="4" w:line="240" w:lineRule="atLeast"/>
        <w:rPr>
          <w:rFonts w:ascii="Aptos" w:eastAsia="Montserrat" w:hAnsi="Aptos" w:cs="Arial"/>
          <w:bCs/>
          <w:lang w:bidi="en-GB"/>
        </w:rPr>
      </w:pPr>
    </w:p>
    <w:p w14:paraId="06814BD4" w14:textId="13199C1F" w:rsidR="004A47CB" w:rsidRPr="00934254" w:rsidRDefault="004A47CB" w:rsidP="004A47CB">
      <w:pPr>
        <w:spacing w:before="4" w:after="4" w:line="240" w:lineRule="atLeast"/>
        <w:rPr>
          <w:rFonts w:ascii="Aptos" w:eastAsia="Montserrat" w:hAnsi="Aptos" w:cs="Arial"/>
          <w:b/>
          <w:bCs/>
          <w:lang w:bidi="en-GB"/>
        </w:rPr>
      </w:pPr>
      <w:bookmarkStart w:id="15" w:name="_bookmark18"/>
      <w:bookmarkEnd w:id="15"/>
      <w:r w:rsidRPr="00934254">
        <w:rPr>
          <w:rFonts w:ascii="Aptos" w:eastAsia="Montserrat" w:hAnsi="Aptos" w:cs="Arial"/>
          <w:b/>
          <w:bCs/>
          <w:lang w:bidi="en-GB"/>
        </w:rPr>
        <w:t>20% Off the Job Training</w:t>
      </w:r>
    </w:p>
    <w:p w14:paraId="1A3EFFD6" w14:textId="134E87D7" w:rsidR="004A47CB" w:rsidRPr="00934254" w:rsidRDefault="004A47CB" w:rsidP="004A47CB">
      <w:pPr>
        <w:spacing w:before="4" w:after="4" w:line="240" w:lineRule="atLeast"/>
        <w:rPr>
          <w:rFonts w:ascii="Aptos" w:eastAsia="Montserrat" w:hAnsi="Aptos" w:cs="Arial"/>
          <w:bCs/>
          <w:lang w:bidi="en-GB"/>
        </w:rPr>
      </w:pPr>
      <w:r w:rsidRPr="00934254">
        <w:rPr>
          <w:rFonts w:ascii="Aptos" w:eastAsia="Montserrat" w:hAnsi="Aptos" w:cs="Arial"/>
          <w:bCs/>
          <w:lang w:bidi="en-GB"/>
        </w:rPr>
        <w:t>It is a requirement that all apprentices must spend at least 20% of their time in off-the-job training. Off-the-job training is defined as learning which is undertaken outside of the normal day</w:t>
      </w:r>
      <w:r w:rsidR="006A73CC" w:rsidRPr="00934254">
        <w:rPr>
          <w:rFonts w:ascii="Aptos" w:eastAsia="Montserrat" w:hAnsi="Aptos" w:cs="Arial"/>
          <w:bCs/>
          <w:lang w:bidi="en-GB"/>
        </w:rPr>
        <w:t>-</w:t>
      </w:r>
      <w:r w:rsidRPr="00934254">
        <w:rPr>
          <w:rFonts w:ascii="Aptos" w:eastAsia="Montserrat" w:hAnsi="Aptos" w:cs="Arial"/>
          <w:bCs/>
          <w:lang w:bidi="en-GB"/>
        </w:rPr>
        <w:t xml:space="preserve"> </w:t>
      </w:r>
      <w:r w:rsidR="006A73CC" w:rsidRPr="00934254">
        <w:rPr>
          <w:rFonts w:ascii="Aptos" w:eastAsia="Montserrat" w:hAnsi="Aptos" w:cs="Arial"/>
          <w:bCs/>
          <w:lang w:bidi="en-GB"/>
        </w:rPr>
        <w:t>to-</w:t>
      </w:r>
      <w:r w:rsidRPr="00934254">
        <w:rPr>
          <w:rFonts w:ascii="Aptos" w:eastAsia="Montserrat" w:hAnsi="Aptos" w:cs="Arial"/>
          <w:bCs/>
          <w:lang w:bidi="en-GB"/>
        </w:rPr>
        <w:t>day working environment and leads towards the achievement of the apprenticeship. This can include training that is delivered at the apprentice’s normal place of work but must not be delivered as part of their normal working duties.</w:t>
      </w:r>
    </w:p>
    <w:p w14:paraId="7DE96272" w14:textId="77777777" w:rsidR="004A47CB" w:rsidRPr="00934254" w:rsidRDefault="004A47CB" w:rsidP="004A47CB">
      <w:pPr>
        <w:spacing w:before="4" w:after="4" w:line="240" w:lineRule="atLeast"/>
        <w:rPr>
          <w:rFonts w:ascii="Aptos" w:eastAsia="Montserrat" w:hAnsi="Aptos" w:cs="Arial"/>
          <w:bCs/>
          <w:lang w:bidi="en-GB"/>
        </w:rPr>
      </w:pPr>
    </w:p>
    <w:p w14:paraId="7D72A7F8" w14:textId="6AA4FECF" w:rsidR="004A47CB" w:rsidRPr="00934254" w:rsidRDefault="004A47CB" w:rsidP="004A47CB">
      <w:pPr>
        <w:spacing w:before="4" w:after="4" w:line="240" w:lineRule="atLeast"/>
        <w:rPr>
          <w:rFonts w:ascii="Aptos" w:eastAsia="Montserrat" w:hAnsi="Aptos" w:cs="Arial"/>
          <w:bCs/>
          <w:lang w:bidi="en-GB"/>
        </w:rPr>
      </w:pPr>
      <w:r w:rsidRPr="00934254">
        <w:rPr>
          <w:rFonts w:ascii="Aptos" w:eastAsia="Montserrat" w:hAnsi="Aptos" w:cs="Arial"/>
          <w:bCs/>
          <w:lang w:bidi="en-GB"/>
        </w:rPr>
        <w:t xml:space="preserve">The apprentice will be required to complete </w:t>
      </w:r>
      <w:r w:rsidR="00F31E95" w:rsidRPr="00934254">
        <w:rPr>
          <w:rFonts w:ascii="Aptos" w:eastAsia="Montserrat" w:hAnsi="Aptos" w:cs="Arial"/>
          <w:bCs/>
          <w:lang w:bidi="en-GB"/>
        </w:rPr>
        <w:t>a learning log</w:t>
      </w:r>
      <w:r w:rsidRPr="00934254">
        <w:rPr>
          <w:rFonts w:ascii="Aptos" w:eastAsia="Montserrat" w:hAnsi="Aptos" w:cs="Arial"/>
          <w:bCs/>
          <w:lang w:bidi="en-GB"/>
        </w:rPr>
        <w:t xml:space="preserve"> </w:t>
      </w:r>
      <w:proofErr w:type="gramStart"/>
      <w:r w:rsidRPr="00934254">
        <w:rPr>
          <w:rFonts w:ascii="Aptos" w:eastAsia="Montserrat" w:hAnsi="Aptos" w:cs="Arial"/>
          <w:bCs/>
          <w:lang w:bidi="en-GB"/>
        </w:rPr>
        <w:t>on a monthly basis</w:t>
      </w:r>
      <w:proofErr w:type="gramEnd"/>
      <w:r w:rsidRPr="00934254">
        <w:rPr>
          <w:rFonts w:ascii="Aptos" w:eastAsia="Montserrat" w:hAnsi="Aptos" w:cs="Arial"/>
          <w:bCs/>
          <w:lang w:bidi="en-GB"/>
        </w:rPr>
        <w:t xml:space="preserve"> that evidence</w:t>
      </w:r>
      <w:r w:rsidR="00F31E95" w:rsidRPr="00934254">
        <w:rPr>
          <w:rFonts w:ascii="Aptos" w:eastAsia="Montserrat" w:hAnsi="Aptos" w:cs="Arial"/>
          <w:bCs/>
          <w:lang w:bidi="en-GB"/>
        </w:rPr>
        <w:t>s</w:t>
      </w:r>
      <w:r w:rsidRPr="00934254">
        <w:rPr>
          <w:rFonts w:ascii="Aptos" w:eastAsia="Montserrat" w:hAnsi="Aptos" w:cs="Arial"/>
          <w:bCs/>
          <w:lang w:bidi="en-GB"/>
        </w:rPr>
        <w:t xml:space="preserve"> attendance and study time, and activities undertaken as part of the off-the-job training.</w:t>
      </w:r>
    </w:p>
    <w:p w14:paraId="32A2DF56" w14:textId="77777777" w:rsidR="004A47CB" w:rsidRPr="00934254" w:rsidRDefault="004A47CB" w:rsidP="004A47CB">
      <w:pPr>
        <w:spacing w:before="4" w:after="4" w:line="240" w:lineRule="atLeast"/>
        <w:rPr>
          <w:rFonts w:ascii="Aptos" w:eastAsia="Montserrat" w:hAnsi="Aptos" w:cs="Arial"/>
          <w:bCs/>
          <w:lang w:bidi="en-GB"/>
        </w:rPr>
      </w:pPr>
    </w:p>
    <w:p w14:paraId="2D5EC507" w14:textId="77777777" w:rsidR="004A47CB" w:rsidRPr="00934254" w:rsidRDefault="004A47CB" w:rsidP="004A47CB">
      <w:pPr>
        <w:spacing w:before="4" w:after="4" w:line="240" w:lineRule="atLeast"/>
        <w:rPr>
          <w:rFonts w:ascii="Aptos" w:eastAsia="Montserrat" w:hAnsi="Aptos" w:cs="Arial"/>
          <w:bCs/>
          <w:lang w:bidi="en-GB"/>
        </w:rPr>
      </w:pPr>
      <w:r w:rsidRPr="00934254">
        <w:rPr>
          <w:rFonts w:ascii="Aptos" w:eastAsia="Montserrat" w:hAnsi="Aptos" w:cs="Arial"/>
          <w:bCs/>
          <w:lang w:bidi="en-GB"/>
        </w:rPr>
        <w:t>The off-the-job training must be directly relevant to the apprenticeship framework or standard as outlined below:</w:t>
      </w:r>
    </w:p>
    <w:p w14:paraId="27B96EC4" w14:textId="77777777" w:rsidR="004A47CB" w:rsidRPr="00934254" w:rsidRDefault="004A47CB" w:rsidP="004A47CB">
      <w:pPr>
        <w:spacing w:before="4" w:after="4" w:line="240" w:lineRule="atLeast"/>
        <w:rPr>
          <w:rFonts w:ascii="Aptos" w:eastAsia="Montserrat" w:hAnsi="Aptos" w:cs="Arial"/>
          <w:bCs/>
          <w:lang w:bidi="en-GB"/>
        </w:rPr>
      </w:pPr>
    </w:p>
    <w:p w14:paraId="0FDB2B26" w14:textId="77777777" w:rsidR="004A47CB" w:rsidRPr="00934254" w:rsidRDefault="004A47CB" w:rsidP="004A47CB">
      <w:pPr>
        <w:spacing w:before="4" w:after="4" w:line="240" w:lineRule="atLeast"/>
        <w:rPr>
          <w:rFonts w:ascii="Aptos" w:eastAsia="Montserrat" w:hAnsi="Aptos" w:cs="Arial"/>
          <w:bCs/>
          <w:lang w:bidi="en-GB"/>
        </w:rPr>
      </w:pPr>
      <w:r w:rsidRPr="00934254">
        <w:rPr>
          <w:rFonts w:ascii="Aptos" w:eastAsia="Montserrat" w:hAnsi="Aptos" w:cs="Arial"/>
          <w:bCs/>
          <w:lang w:bidi="en-GB"/>
        </w:rPr>
        <w:t>Off-the-job training must:</w:t>
      </w:r>
    </w:p>
    <w:p w14:paraId="66131164" w14:textId="36A229EC" w:rsidR="004A47CB" w:rsidRPr="00934254" w:rsidRDefault="004A47CB" w:rsidP="0014075F">
      <w:pPr>
        <w:pStyle w:val="ListParagraph"/>
        <w:numPr>
          <w:ilvl w:val="0"/>
          <w:numId w:val="24"/>
        </w:numPr>
        <w:spacing w:before="4" w:after="4" w:line="240" w:lineRule="atLeast"/>
        <w:rPr>
          <w:rFonts w:ascii="Aptos" w:eastAsia="Montserrat" w:hAnsi="Aptos" w:cs="Arial"/>
          <w:bCs/>
          <w:lang w:bidi="en-GB"/>
        </w:rPr>
      </w:pPr>
      <w:r w:rsidRPr="00934254">
        <w:rPr>
          <w:rFonts w:ascii="Aptos" w:eastAsia="Montserrat" w:hAnsi="Aptos" w:cs="Arial"/>
          <w:bCs/>
          <w:lang w:bidi="en-GB"/>
        </w:rPr>
        <w:t xml:space="preserve">be planned, reviewed and evaluated jointly between the apprentice and a tutor, teacher, mentor or </w:t>
      </w:r>
      <w:r w:rsidR="00597B9E">
        <w:rPr>
          <w:rFonts w:ascii="Aptos" w:eastAsia="Montserrat" w:hAnsi="Aptos" w:cs="Arial"/>
          <w:bCs/>
          <w:lang w:bidi="en-GB"/>
        </w:rPr>
        <w:t xml:space="preserve">line </w:t>
      </w:r>
      <w:r w:rsidRPr="00934254">
        <w:rPr>
          <w:rFonts w:ascii="Aptos" w:eastAsia="Montserrat" w:hAnsi="Aptos" w:cs="Arial"/>
          <w:bCs/>
          <w:lang w:bidi="en-GB"/>
        </w:rPr>
        <w:t>manager</w:t>
      </w:r>
    </w:p>
    <w:p w14:paraId="048F1933" w14:textId="561AB306" w:rsidR="004A47CB" w:rsidRPr="00934254" w:rsidRDefault="004A47CB" w:rsidP="0014075F">
      <w:pPr>
        <w:pStyle w:val="ListParagraph"/>
        <w:numPr>
          <w:ilvl w:val="0"/>
          <w:numId w:val="24"/>
        </w:numPr>
        <w:spacing w:before="4" w:after="4" w:line="240" w:lineRule="atLeast"/>
        <w:rPr>
          <w:rFonts w:ascii="Aptos" w:eastAsia="Montserrat" w:hAnsi="Aptos" w:cs="Arial"/>
          <w:bCs/>
          <w:lang w:bidi="en-GB"/>
        </w:rPr>
      </w:pPr>
      <w:r w:rsidRPr="00934254">
        <w:rPr>
          <w:rFonts w:ascii="Aptos" w:eastAsia="Montserrat" w:hAnsi="Aptos" w:cs="Arial"/>
          <w:bCs/>
          <w:lang w:bidi="en-GB"/>
        </w:rPr>
        <w:t xml:space="preserve">allow access as and when required by the apprentice either to a tutor, teacher, mentor or </w:t>
      </w:r>
      <w:r w:rsidR="00597B9E">
        <w:rPr>
          <w:rFonts w:ascii="Aptos" w:eastAsia="Montserrat" w:hAnsi="Aptos" w:cs="Arial"/>
          <w:bCs/>
          <w:lang w:bidi="en-GB"/>
        </w:rPr>
        <w:t xml:space="preserve">line </w:t>
      </w:r>
      <w:r w:rsidRPr="00934254">
        <w:rPr>
          <w:rFonts w:ascii="Aptos" w:eastAsia="Montserrat" w:hAnsi="Aptos" w:cs="Arial"/>
          <w:bCs/>
          <w:lang w:bidi="en-GB"/>
        </w:rPr>
        <w:t>manager</w:t>
      </w:r>
    </w:p>
    <w:p w14:paraId="00C67446" w14:textId="77777777" w:rsidR="004A47CB" w:rsidRPr="00934254" w:rsidRDefault="004A47CB" w:rsidP="0014075F">
      <w:pPr>
        <w:pStyle w:val="ListParagraph"/>
        <w:numPr>
          <w:ilvl w:val="0"/>
          <w:numId w:val="24"/>
        </w:numPr>
        <w:spacing w:before="4" w:after="4" w:line="240" w:lineRule="atLeast"/>
        <w:rPr>
          <w:rFonts w:ascii="Aptos" w:eastAsia="Montserrat" w:hAnsi="Aptos" w:cs="Arial"/>
          <w:bCs/>
          <w:lang w:bidi="en-GB"/>
        </w:rPr>
      </w:pPr>
      <w:r w:rsidRPr="00934254">
        <w:rPr>
          <w:rFonts w:ascii="Aptos" w:eastAsia="Montserrat" w:hAnsi="Aptos" w:cs="Arial"/>
          <w:bCs/>
          <w:lang w:bidi="en-GB"/>
        </w:rPr>
        <w:t>be delivered during contracted working hours</w:t>
      </w:r>
    </w:p>
    <w:p w14:paraId="5867647D" w14:textId="77777777" w:rsidR="004A47CB" w:rsidRPr="00934254" w:rsidRDefault="004A47CB" w:rsidP="0014075F">
      <w:pPr>
        <w:pStyle w:val="ListParagraph"/>
        <w:numPr>
          <w:ilvl w:val="0"/>
          <w:numId w:val="24"/>
        </w:numPr>
        <w:spacing w:before="4" w:after="4" w:line="240" w:lineRule="atLeast"/>
        <w:rPr>
          <w:rFonts w:ascii="Aptos" w:eastAsia="Montserrat" w:hAnsi="Aptos" w:cs="Arial"/>
          <w:bCs/>
          <w:lang w:bidi="en-GB"/>
        </w:rPr>
      </w:pPr>
      <w:r w:rsidRPr="00934254">
        <w:rPr>
          <w:rFonts w:ascii="Aptos" w:eastAsia="Montserrat" w:hAnsi="Aptos" w:cs="Arial"/>
          <w:bCs/>
          <w:lang w:bidi="en-GB"/>
        </w:rPr>
        <w:t>be delivered through one or more of the following methods:</w:t>
      </w:r>
    </w:p>
    <w:p w14:paraId="1186FF0F" w14:textId="77777777" w:rsidR="004A47CB" w:rsidRPr="00934254" w:rsidRDefault="004A47CB" w:rsidP="0014075F">
      <w:pPr>
        <w:pStyle w:val="ListParagraph"/>
        <w:numPr>
          <w:ilvl w:val="0"/>
          <w:numId w:val="23"/>
        </w:numPr>
        <w:spacing w:before="4" w:after="4" w:line="240" w:lineRule="atLeast"/>
        <w:rPr>
          <w:rFonts w:ascii="Aptos" w:eastAsia="Montserrat" w:hAnsi="Aptos" w:cs="Arial"/>
          <w:bCs/>
          <w:lang w:bidi="en-GB"/>
        </w:rPr>
      </w:pPr>
      <w:r w:rsidRPr="00934254">
        <w:rPr>
          <w:rFonts w:ascii="Aptos" w:eastAsia="Montserrat" w:hAnsi="Aptos" w:cs="Arial"/>
          <w:bCs/>
          <w:lang w:bidi="en-GB"/>
        </w:rPr>
        <w:lastRenderedPageBreak/>
        <w:t>The teaching of theory (for example: lectures, role playing, simulation exercises, online learning or manufacturer training).</w:t>
      </w:r>
    </w:p>
    <w:p w14:paraId="02F393C2" w14:textId="77777777" w:rsidR="004A47CB" w:rsidRPr="00934254" w:rsidRDefault="004A47CB" w:rsidP="0014075F">
      <w:pPr>
        <w:pStyle w:val="ListParagraph"/>
        <w:numPr>
          <w:ilvl w:val="0"/>
          <w:numId w:val="23"/>
        </w:numPr>
        <w:spacing w:before="4" w:after="4" w:line="240" w:lineRule="atLeast"/>
        <w:rPr>
          <w:rFonts w:ascii="Aptos" w:eastAsia="Montserrat" w:hAnsi="Aptos" w:cs="Arial"/>
          <w:bCs/>
          <w:lang w:bidi="en-GB"/>
        </w:rPr>
      </w:pPr>
      <w:r w:rsidRPr="00934254">
        <w:rPr>
          <w:rFonts w:ascii="Aptos" w:eastAsia="Montserrat" w:hAnsi="Aptos" w:cs="Arial"/>
          <w:bCs/>
          <w:lang w:bidi="en-GB"/>
        </w:rPr>
        <w:t>Practical training: shadowing; mentoring; industry visits and attendance at competitions.</w:t>
      </w:r>
    </w:p>
    <w:p w14:paraId="55781A85" w14:textId="77777777" w:rsidR="004A47CB" w:rsidRPr="00934254" w:rsidRDefault="004A47CB" w:rsidP="0014075F">
      <w:pPr>
        <w:pStyle w:val="ListParagraph"/>
        <w:numPr>
          <w:ilvl w:val="0"/>
          <w:numId w:val="23"/>
        </w:numPr>
        <w:spacing w:before="4" w:after="4" w:line="240" w:lineRule="atLeast"/>
        <w:rPr>
          <w:rFonts w:ascii="Aptos" w:eastAsia="Montserrat" w:hAnsi="Aptos" w:cs="Arial"/>
          <w:bCs/>
          <w:lang w:bidi="en-GB"/>
        </w:rPr>
      </w:pPr>
      <w:r w:rsidRPr="00934254">
        <w:rPr>
          <w:rFonts w:ascii="Aptos" w:eastAsia="Montserrat" w:hAnsi="Aptos" w:cs="Arial"/>
          <w:bCs/>
          <w:lang w:bidi="en-GB"/>
        </w:rPr>
        <w:t>Learning support and time spent writing assessments/ assignments.</w:t>
      </w:r>
    </w:p>
    <w:p w14:paraId="6E1643CF" w14:textId="77777777" w:rsidR="001722A3" w:rsidRPr="00934254" w:rsidRDefault="001722A3" w:rsidP="004A47CB">
      <w:pPr>
        <w:spacing w:before="4" w:after="4" w:line="240" w:lineRule="atLeast"/>
        <w:rPr>
          <w:rFonts w:ascii="Aptos" w:eastAsia="Montserrat" w:hAnsi="Aptos" w:cs="Arial"/>
          <w:bCs/>
          <w:lang w:bidi="en-GB"/>
        </w:rPr>
      </w:pPr>
    </w:p>
    <w:p w14:paraId="00C2525B" w14:textId="4A3BAADA" w:rsidR="004A47CB" w:rsidRPr="00934254" w:rsidRDefault="004A47CB" w:rsidP="004A47CB">
      <w:pPr>
        <w:spacing w:before="4" w:after="4" w:line="240" w:lineRule="atLeast"/>
        <w:rPr>
          <w:rFonts w:ascii="Aptos" w:eastAsia="Montserrat" w:hAnsi="Aptos" w:cs="Arial"/>
          <w:bCs/>
          <w:lang w:bidi="en-GB"/>
        </w:rPr>
      </w:pPr>
      <w:r w:rsidRPr="00934254">
        <w:rPr>
          <w:rFonts w:ascii="Aptos" w:eastAsia="Montserrat" w:hAnsi="Aptos" w:cs="Arial"/>
          <w:bCs/>
          <w:lang w:bidi="en-GB"/>
        </w:rPr>
        <w:t>Off-the-job training does not include:</w:t>
      </w:r>
    </w:p>
    <w:p w14:paraId="39DE22EF" w14:textId="77777777" w:rsidR="004A47CB" w:rsidRPr="00934254" w:rsidRDefault="004A47CB" w:rsidP="0014075F">
      <w:pPr>
        <w:pStyle w:val="ListParagraph"/>
        <w:numPr>
          <w:ilvl w:val="0"/>
          <w:numId w:val="25"/>
        </w:numPr>
        <w:spacing w:before="4" w:after="4" w:line="240" w:lineRule="atLeast"/>
        <w:rPr>
          <w:rFonts w:ascii="Aptos" w:eastAsia="Montserrat" w:hAnsi="Aptos" w:cs="Arial"/>
          <w:bCs/>
          <w:lang w:bidi="en-GB"/>
        </w:rPr>
      </w:pPr>
      <w:r w:rsidRPr="00934254">
        <w:rPr>
          <w:rFonts w:ascii="Aptos" w:eastAsia="Montserrat" w:hAnsi="Aptos" w:cs="Arial"/>
          <w:bCs/>
          <w:lang w:bidi="en-GB"/>
        </w:rPr>
        <w:t>English and maths (up to level 2 / new GCSE 9-4 / old GCSE A*-C), where the assessment plan states that the individual must either have achieved this level or gain it during their apprenticeship.</w:t>
      </w:r>
    </w:p>
    <w:p w14:paraId="19EEF54F" w14:textId="77777777" w:rsidR="004A47CB" w:rsidRPr="00934254" w:rsidRDefault="004A47CB" w:rsidP="0014075F">
      <w:pPr>
        <w:pStyle w:val="ListParagraph"/>
        <w:numPr>
          <w:ilvl w:val="0"/>
          <w:numId w:val="25"/>
        </w:numPr>
        <w:spacing w:before="4" w:after="4" w:line="240" w:lineRule="atLeast"/>
        <w:rPr>
          <w:rFonts w:ascii="Aptos" w:eastAsia="Montserrat" w:hAnsi="Aptos" w:cs="Arial"/>
          <w:bCs/>
          <w:lang w:bidi="en-GB"/>
        </w:rPr>
      </w:pPr>
      <w:r w:rsidRPr="00934254">
        <w:rPr>
          <w:rFonts w:ascii="Aptos" w:eastAsia="Montserrat" w:hAnsi="Aptos" w:cs="Arial"/>
          <w:bCs/>
          <w:lang w:bidi="en-GB"/>
        </w:rPr>
        <w:t>Progress reviews or on-programme assessments needed for an apprenticeship framework or standard/</w:t>
      </w:r>
    </w:p>
    <w:p w14:paraId="7F458567" w14:textId="40F8B4B9" w:rsidR="004A47CB" w:rsidRPr="00934254" w:rsidRDefault="004A47CB" w:rsidP="0014075F">
      <w:pPr>
        <w:pStyle w:val="ListParagraph"/>
        <w:numPr>
          <w:ilvl w:val="0"/>
          <w:numId w:val="25"/>
        </w:numPr>
        <w:spacing w:before="4" w:after="4" w:line="240" w:lineRule="atLeast"/>
        <w:rPr>
          <w:rFonts w:ascii="Aptos" w:eastAsia="Montserrat" w:hAnsi="Aptos" w:cs="Arial"/>
          <w:bCs/>
          <w:lang w:bidi="en-GB"/>
        </w:rPr>
      </w:pPr>
      <w:r w:rsidRPr="00934254">
        <w:rPr>
          <w:rFonts w:ascii="Aptos" w:eastAsia="Montserrat" w:hAnsi="Aptos" w:cs="Arial"/>
          <w:bCs/>
          <w:lang w:bidi="en-GB"/>
        </w:rPr>
        <w:t>Training which takes place outside the apprentice’s normal working hours (this cannot count towards the 20% off-the-job training)</w:t>
      </w:r>
    </w:p>
    <w:p w14:paraId="291BB8FB" w14:textId="77777777" w:rsidR="004A47CB" w:rsidRPr="00934254" w:rsidRDefault="004A47CB" w:rsidP="004A47CB">
      <w:pPr>
        <w:spacing w:before="4" w:after="4" w:line="240" w:lineRule="atLeast"/>
        <w:rPr>
          <w:rFonts w:ascii="Aptos" w:eastAsia="Montserrat" w:hAnsi="Aptos" w:cs="Arial"/>
          <w:bCs/>
          <w:lang w:bidi="en-GB"/>
        </w:rPr>
      </w:pPr>
    </w:p>
    <w:p w14:paraId="279432B4" w14:textId="6A8DDB9E" w:rsidR="004A47CB" w:rsidRPr="00934254" w:rsidRDefault="004A47CB" w:rsidP="004A47CB">
      <w:pPr>
        <w:spacing w:before="4" w:after="4" w:line="240" w:lineRule="atLeast"/>
        <w:rPr>
          <w:rFonts w:ascii="Aptos" w:eastAsia="Montserrat" w:hAnsi="Aptos" w:cs="Arial"/>
          <w:bCs/>
          <w:lang w:bidi="en-GB"/>
        </w:rPr>
      </w:pPr>
      <w:r w:rsidRPr="00934254">
        <w:rPr>
          <w:rFonts w:ascii="Aptos" w:eastAsia="Montserrat" w:hAnsi="Aptos" w:cs="Arial"/>
          <w:bCs/>
          <w:lang w:bidi="en-GB"/>
        </w:rPr>
        <w:t xml:space="preserve">This element of the apprenticeship needs to be determined at induction and detailed in the Apprenticeship Agreement. It is up to the employer and provider to decide at what point during the apprenticeship the training is best delivered (for example, a proportion of every day, one day a week throughout, one week out of every five, a proportion at the beginning, middle or end). This will depend on what is best for the </w:t>
      </w:r>
      <w:r w:rsidR="00F31E95" w:rsidRPr="00934254">
        <w:rPr>
          <w:rFonts w:ascii="Aptos" w:eastAsia="Montserrat" w:hAnsi="Aptos" w:cs="Arial"/>
          <w:bCs/>
          <w:lang w:bidi="en-GB"/>
        </w:rPr>
        <w:t>O</w:t>
      </w:r>
      <w:r w:rsidRPr="00934254">
        <w:rPr>
          <w:rFonts w:ascii="Aptos" w:eastAsia="Montserrat" w:hAnsi="Aptos" w:cs="Arial"/>
          <w:bCs/>
          <w:lang w:bidi="en-GB"/>
        </w:rPr>
        <w:t>rganisation and the apprentice and on the technical or theoretical requirements of the apprenticeship standard.</w:t>
      </w:r>
    </w:p>
    <w:p w14:paraId="7B69DBBC" w14:textId="77777777" w:rsidR="004A47CB" w:rsidRPr="00934254" w:rsidRDefault="004A47CB" w:rsidP="004A47CB">
      <w:pPr>
        <w:spacing w:before="4" w:after="4" w:line="240" w:lineRule="atLeast"/>
        <w:rPr>
          <w:rFonts w:ascii="Aptos" w:eastAsia="Montserrat" w:hAnsi="Aptos" w:cs="Arial"/>
          <w:bCs/>
          <w:lang w:bidi="en-GB"/>
        </w:rPr>
      </w:pPr>
    </w:p>
    <w:p w14:paraId="271FABEA" w14:textId="77777777" w:rsidR="004A47CB" w:rsidRPr="00934254" w:rsidRDefault="004A47CB" w:rsidP="004A47CB">
      <w:pPr>
        <w:spacing w:before="4" w:after="4" w:line="240" w:lineRule="atLeast"/>
        <w:rPr>
          <w:rFonts w:ascii="Aptos" w:eastAsia="Montserrat" w:hAnsi="Aptos" w:cs="Arial"/>
          <w:bCs/>
          <w:lang w:bidi="en-GB"/>
        </w:rPr>
      </w:pPr>
      <w:r w:rsidRPr="00934254">
        <w:rPr>
          <w:rFonts w:ascii="Aptos" w:eastAsia="Montserrat" w:hAnsi="Aptos" w:cs="Arial"/>
          <w:bCs/>
          <w:lang w:bidi="en-GB"/>
        </w:rPr>
        <w:t xml:space="preserve">Further advice and guidance is available in the Department for Education publication, </w:t>
      </w:r>
      <w:hyperlink r:id="rId12">
        <w:r w:rsidRPr="00934254">
          <w:rPr>
            <w:rStyle w:val="Hyperlink"/>
            <w:rFonts w:ascii="Aptos" w:eastAsia="Montserrat" w:hAnsi="Aptos" w:cs="Arial"/>
            <w:bCs/>
            <w:lang w:bidi="en-GB"/>
          </w:rPr>
          <w:t>Apprenticeship off-the-job training: policy background and examples.</w:t>
        </w:r>
      </w:hyperlink>
    </w:p>
    <w:p w14:paraId="443A84F6" w14:textId="77777777" w:rsidR="004A47CB" w:rsidRPr="00934254" w:rsidRDefault="004A47CB" w:rsidP="004A47CB">
      <w:pPr>
        <w:spacing w:before="4" w:after="4" w:line="240" w:lineRule="atLeast"/>
        <w:rPr>
          <w:rFonts w:ascii="Aptos" w:eastAsia="Montserrat" w:hAnsi="Aptos" w:cs="Arial"/>
          <w:bCs/>
          <w:lang w:bidi="en-GB"/>
        </w:rPr>
      </w:pPr>
      <w:bookmarkStart w:id="16" w:name="_bookmark19"/>
      <w:bookmarkEnd w:id="16"/>
    </w:p>
    <w:p w14:paraId="140B976E" w14:textId="4D09EE81" w:rsidR="004A47CB" w:rsidRPr="00597B9E" w:rsidRDefault="004A47CB" w:rsidP="004A47CB">
      <w:pPr>
        <w:spacing w:before="4" w:after="4" w:line="240" w:lineRule="atLeast"/>
        <w:rPr>
          <w:rFonts w:ascii="Aptos" w:eastAsia="Montserrat" w:hAnsi="Aptos" w:cs="Arial"/>
          <w:b/>
          <w:bCs/>
          <w:lang w:bidi="en-GB"/>
        </w:rPr>
      </w:pPr>
      <w:bookmarkStart w:id="17" w:name="_bookmark21"/>
      <w:bookmarkEnd w:id="17"/>
      <w:r w:rsidRPr="00597B9E">
        <w:rPr>
          <w:rFonts w:ascii="Aptos" w:eastAsia="Montserrat" w:hAnsi="Aptos" w:cs="Arial"/>
          <w:b/>
          <w:bCs/>
          <w:lang w:bidi="en-GB"/>
        </w:rPr>
        <w:t>The end of the Apprenticeship Training</w:t>
      </w:r>
      <w:r w:rsidR="00F31E95" w:rsidRPr="00597B9E">
        <w:rPr>
          <w:rFonts w:ascii="Aptos" w:eastAsia="Montserrat" w:hAnsi="Aptos" w:cs="Arial"/>
          <w:b/>
          <w:bCs/>
          <w:lang w:bidi="en-GB"/>
        </w:rPr>
        <w:t xml:space="preserve"> </w:t>
      </w:r>
    </w:p>
    <w:p w14:paraId="462EA7EF" w14:textId="438F11EE" w:rsidR="00EA40A9" w:rsidRPr="00597B9E" w:rsidRDefault="00EA40A9" w:rsidP="004A47CB">
      <w:pPr>
        <w:spacing w:before="4" w:after="4" w:line="240" w:lineRule="atLeast"/>
        <w:rPr>
          <w:rFonts w:ascii="Aptos" w:eastAsia="Montserrat" w:hAnsi="Aptos" w:cs="Arial"/>
          <w:bCs/>
          <w:lang w:bidi="en-GB"/>
        </w:rPr>
      </w:pPr>
      <w:r w:rsidRPr="00934254">
        <w:rPr>
          <w:rFonts w:ascii="Aptos" w:eastAsia="Montserrat" w:hAnsi="Aptos" w:cs="Arial"/>
          <w:bCs/>
          <w:lang w:bidi="en-GB"/>
        </w:rPr>
        <w:t xml:space="preserve">The </w:t>
      </w:r>
      <w:proofErr w:type="gramStart"/>
      <w:r w:rsidRPr="00934254">
        <w:rPr>
          <w:rFonts w:ascii="Aptos" w:eastAsia="Montserrat" w:hAnsi="Aptos" w:cs="Arial"/>
          <w:bCs/>
          <w:lang w:bidi="en-GB"/>
        </w:rPr>
        <w:t>Apprenticeship</w:t>
      </w:r>
      <w:proofErr w:type="gramEnd"/>
      <w:r w:rsidRPr="00934254">
        <w:rPr>
          <w:rFonts w:ascii="Aptos" w:eastAsia="Montserrat" w:hAnsi="Aptos" w:cs="Arial"/>
          <w:bCs/>
          <w:lang w:bidi="en-GB"/>
        </w:rPr>
        <w:t xml:space="preserve"> </w:t>
      </w:r>
      <w:r w:rsidR="00462CEB" w:rsidRPr="00934254">
        <w:rPr>
          <w:rFonts w:ascii="Aptos" w:eastAsia="Montserrat" w:hAnsi="Aptos" w:cs="Arial"/>
          <w:bCs/>
          <w:lang w:bidi="en-GB"/>
        </w:rPr>
        <w:t xml:space="preserve">training </w:t>
      </w:r>
      <w:r w:rsidRPr="00934254">
        <w:rPr>
          <w:rFonts w:ascii="Aptos" w:eastAsia="Montserrat" w:hAnsi="Aptos" w:cs="Arial"/>
          <w:bCs/>
          <w:lang w:bidi="en-GB"/>
        </w:rPr>
        <w:t>is deemed to have come to an end either at the end of the fixed term contract, or on successful completion of the course.</w:t>
      </w:r>
    </w:p>
    <w:p w14:paraId="3D51E75A" w14:textId="29838F06" w:rsidR="004A47CB" w:rsidRPr="00597B9E" w:rsidRDefault="006116B9" w:rsidP="004A47CB">
      <w:pPr>
        <w:pStyle w:val="ListParagraph"/>
        <w:numPr>
          <w:ilvl w:val="0"/>
          <w:numId w:val="26"/>
        </w:numPr>
        <w:spacing w:before="4" w:after="4" w:line="240" w:lineRule="atLeast"/>
        <w:rPr>
          <w:rFonts w:ascii="Aptos" w:eastAsia="Montserrat" w:hAnsi="Aptos" w:cs="Arial"/>
          <w:bCs/>
          <w:lang w:bidi="en-GB"/>
        </w:rPr>
      </w:pPr>
      <w:r w:rsidRPr="00597B9E">
        <w:rPr>
          <w:rFonts w:ascii="Aptos" w:eastAsia="Montserrat" w:hAnsi="Aptos" w:cs="Arial"/>
          <w:b/>
          <w:lang w:bidi="en-GB"/>
        </w:rPr>
        <w:t>Fixed term posts:</w:t>
      </w:r>
      <w:r w:rsidRPr="00934254">
        <w:rPr>
          <w:rFonts w:ascii="Aptos" w:eastAsia="Montserrat" w:hAnsi="Aptos" w:cs="Arial"/>
          <w:bCs/>
          <w:lang w:bidi="en-GB"/>
        </w:rPr>
        <w:t xml:space="preserve"> </w:t>
      </w:r>
      <w:r w:rsidR="004A47CB" w:rsidRPr="00934254">
        <w:rPr>
          <w:rFonts w:ascii="Aptos" w:eastAsia="Montserrat" w:hAnsi="Aptos" w:cs="Arial"/>
          <w:bCs/>
          <w:lang w:bidi="en-GB"/>
        </w:rPr>
        <w:t>Apprentices employed in fixed term posts will be provided with information, advice and guidance, to endeavour to help them find suitable employment at the end of their contract.</w:t>
      </w:r>
    </w:p>
    <w:p w14:paraId="1018A90D" w14:textId="6E2F9BC1" w:rsidR="00F22BF1" w:rsidRPr="00597B9E" w:rsidRDefault="00F22BF1" w:rsidP="004A47CB">
      <w:pPr>
        <w:pStyle w:val="ListParagraph"/>
        <w:numPr>
          <w:ilvl w:val="0"/>
          <w:numId w:val="26"/>
        </w:numPr>
        <w:spacing w:before="4" w:after="4" w:line="240" w:lineRule="atLeast"/>
        <w:rPr>
          <w:rFonts w:ascii="Aptos" w:eastAsia="Montserrat" w:hAnsi="Aptos" w:cs="Arial"/>
          <w:bCs/>
          <w:lang w:bidi="en-GB"/>
        </w:rPr>
      </w:pPr>
      <w:r w:rsidRPr="00597B9E">
        <w:rPr>
          <w:rFonts w:ascii="Aptos" w:eastAsia="Montserrat" w:hAnsi="Aptos" w:cs="Arial"/>
          <w:b/>
          <w:lang w:bidi="en-GB"/>
        </w:rPr>
        <w:t xml:space="preserve">Existing </w:t>
      </w:r>
      <w:r w:rsidR="00597B9E">
        <w:rPr>
          <w:rFonts w:ascii="Aptos" w:eastAsia="Montserrat" w:hAnsi="Aptos" w:cs="Arial"/>
          <w:b/>
          <w:lang w:bidi="en-GB"/>
        </w:rPr>
        <w:t>Employee</w:t>
      </w:r>
      <w:r w:rsidR="006116B9" w:rsidRPr="00597B9E">
        <w:rPr>
          <w:rFonts w:ascii="Aptos" w:eastAsia="Montserrat" w:hAnsi="Aptos" w:cs="Arial"/>
          <w:b/>
          <w:lang w:bidi="en-GB"/>
        </w:rPr>
        <w:t>:</w:t>
      </w:r>
      <w:r w:rsidR="006116B9" w:rsidRPr="00934254">
        <w:rPr>
          <w:rFonts w:ascii="Aptos" w:eastAsia="Montserrat" w:hAnsi="Aptos" w:cs="Arial"/>
          <w:bCs/>
          <w:lang w:bidi="en-GB"/>
        </w:rPr>
        <w:t xml:space="preserve"> Apprentices </w:t>
      </w:r>
      <w:r w:rsidRPr="00934254">
        <w:rPr>
          <w:rFonts w:ascii="Aptos" w:eastAsia="Montserrat" w:hAnsi="Aptos" w:cs="Arial"/>
          <w:bCs/>
          <w:lang w:bidi="en-GB"/>
        </w:rPr>
        <w:t xml:space="preserve">who are permanent employees of the </w:t>
      </w:r>
      <w:r w:rsidR="00E763B7">
        <w:rPr>
          <w:rFonts w:ascii="Aptos" w:eastAsia="Montserrat" w:hAnsi="Aptos" w:cs="Arial"/>
          <w:bCs/>
          <w:lang w:bidi="en-GB"/>
        </w:rPr>
        <w:t>church</w:t>
      </w:r>
      <w:r w:rsidR="00576DF5" w:rsidRPr="00934254">
        <w:rPr>
          <w:rFonts w:ascii="Aptos" w:eastAsia="Montserrat" w:hAnsi="Aptos" w:cs="Arial"/>
          <w:bCs/>
          <w:lang w:bidi="en-GB"/>
        </w:rPr>
        <w:t xml:space="preserve"> </w:t>
      </w:r>
      <w:r w:rsidRPr="00934254">
        <w:rPr>
          <w:rFonts w:ascii="Aptos" w:eastAsia="Montserrat" w:hAnsi="Aptos" w:cs="Arial"/>
          <w:bCs/>
          <w:lang w:bidi="en-GB"/>
        </w:rPr>
        <w:t xml:space="preserve">should resume working in their role for 100% of their time as soon as their last assignment as been submitted / last exam has been taken. </w:t>
      </w:r>
    </w:p>
    <w:p w14:paraId="0DAD785D" w14:textId="37A7358F" w:rsidR="00F22BF1" w:rsidRPr="00597B9E" w:rsidRDefault="00F22BF1" w:rsidP="001B39C1">
      <w:pPr>
        <w:pStyle w:val="ListParagraph"/>
        <w:numPr>
          <w:ilvl w:val="0"/>
          <w:numId w:val="26"/>
        </w:numPr>
        <w:spacing w:before="4" w:after="4" w:line="240" w:lineRule="atLeast"/>
        <w:rPr>
          <w:rFonts w:ascii="Aptos" w:eastAsia="Montserrat" w:hAnsi="Aptos" w:cs="Arial"/>
          <w:b/>
          <w:lang w:bidi="en-GB"/>
        </w:rPr>
      </w:pPr>
      <w:r w:rsidRPr="00597B9E">
        <w:rPr>
          <w:rFonts w:ascii="Aptos" w:eastAsia="Montserrat" w:hAnsi="Aptos" w:cs="Arial"/>
          <w:b/>
          <w:lang w:bidi="en-GB"/>
        </w:rPr>
        <w:t>Extension to the Apprenticeship:</w:t>
      </w:r>
    </w:p>
    <w:p w14:paraId="3BAC8967" w14:textId="1BBF7FB0" w:rsidR="00F22BF1" w:rsidRPr="00934254" w:rsidRDefault="00F22BF1" w:rsidP="001B39C1">
      <w:pPr>
        <w:spacing w:before="4" w:after="4" w:line="240" w:lineRule="atLeast"/>
        <w:ind w:left="720"/>
        <w:rPr>
          <w:rFonts w:ascii="Aptos" w:eastAsia="Montserrat" w:hAnsi="Aptos" w:cs="Arial"/>
          <w:bCs/>
          <w:lang w:bidi="en-GB"/>
        </w:rPr>
      </w:pPr>
      <w:r w:rsidRPr="00934254">
        <w:rPr>
          <w:rFonts w:ascii="Aptos" w:eastAsia="Montserrat" w:hAnsi="Aptos" w:cs="Arial"/>
          <w:bCs/>
          <w:lang w:bidi="en-GB"/>
        </w:rPr>
        <w:t xml:space="preserve">Where </w:t>
      </w:r>
      <w:proofErr w:type="gramStart"/>
      <w:r w:rsidRPr="00934254">
        <w:rPr>
          <w:rFonts w:ascii="Aptos" w:eastAsia="Montserrat" w:hAnsi="Aptos" w:cs="Arial"/>
          <w:bCs/>
          <w:lang w:bidi="en-GB"/>
        </w:rPr>
        <w:t>particular circumstances</w:t>
      </w:r>
      <w:proofErr w:type="gramEnd"/>
      <w:r w:rsidRPr="00934254">
        <w:rPr>
          <w:rFonts w:ascii="Aptos" w:eastAsia="Montserrat" w:hAnsi="Aptos" w:cs="Arial"/>
          <w:bCs/>
          <w:lang w:bidi="en-GB"/>
        </w:rPr>
        <w:t xml:space="preserve"> have meant that the that the Apprentice requires an extension to their time in post </w:t>
      </w:r>
      <w:proofErr w:type="gramStart"/>
      <w:r w:rsidRPr="00934254">
        <w:rPr>
          <w:rFonts w:ascii="Aptos" w:eastAsia="Montserrat" w:hAnsi="Aptos" w:cs="Arial"/>
          <w:bCs/>
          <w:lang w:bidi="en-GB"/>
        </w:rPr>
        <w:t>in order to</w:t>
      </w:r>
      <w:proofErr w:type="gramEnd"/>
      <w:r w:rsidRPr="00934254">
        <w:rPr>
          <w:rFonts w:ascii="Aptos" w:eastAsia="Montserrat" w:hAnsi="Aptos" w:cs="Arial"/>
          <w:bCs/>
          <w:lang w:bidi="en-GB"/>
        </w:rPr>
        <w:t xml:space="preserve"> complete their Apprenticeship, or perhaps to re-take their exam, the </w:t>
      </w:r>
      <w:r w:rsidR="00245622" w:rsidRPr="00934254">
        <w:rPr>
          <w:rFonts w:ascii="Aptos" w:eastAsia="Montserrat" w:hAnsi="Aptos" w:cs="Arial"/>
          <w:bCs/>
          <w:highlight w:val="yellow"/>
          <w:lang w:bidi="en-GB"/>
        </w:rPr>
        <w:t>organisation</w:t>
      </w:r>
      <w:r w:rsidRPr="00934254">
        <w:rPr>
          <w:rFonts w:ascii="Aptos" w:eastAsia="Montserrat" w:hAnsi="Aptos" w:cs="Arial"/>
          <w:bCs/>
          <w:lang w:bidi="en-GB"/>
        </w:rPr>
        <w:t xml:space="preserve"> will extend their contract to accommodate this. </w:t>
      </w:r>
    </w:p>
    <w:p w14:paraId="49FC4DBE" w14:textId="77777777" w:rsidR="00F22BF1" w:rsidRPr="00934254" w:rsidRDefault="00F22BF1" w:rsidP="004A47CB">
      <w:pPr>
        <w:spacing w:before="4" w:after="4" w:line="240" w:lineRule="atLeast"/>
        <w:rPr>
          <w:rFonts w:ascii="Aptos" w:eastAsia="Montserrat" w:hAnsi="Aptos" w:cs="Arial"/>
          <w:bCs/>
          <w:lang w:bidi="en-GB"/>
        </w:rPr>
      </w:pPr>
    </w:p>
    <w:p w14:paraId="5B3DA218" w14:textId="5F9F6AC7" w:rsidR="00F22BF1" w:rsidRPr="00934254" w:rsidRDefault="00F22BF1" w:rsidP="00EA40A9">
      <w:pPr>
        <w:spacing w:before="4" w:after="4" w:line="240" w:lineRule="atLeast"/>
        <w:ind w:left="720"/>
        <w:rPr>
          <w:rFonts w:ascii="Aptos" w:eastAsia="Montserrat" w:hAnsi="Aptos" w:cs="Arial"/>
          <w:bCs/>
          <w:lang w:bidi="en-GB"/>
        </w:rPr>
      </w:pPr>
      <w:r w:rsidRPr="00934254">
        <w:rPr>
          <w:rFonts w:ascii="Aptos" w:eastAsia="Montserrat" w:hAnsi="Aptos" w:cs="Arial"/>
          <w:bCs/>
          <w:lang w:bidi="en-GB"/>
        </w:rPr>
        <w:t>A second extension will only be granted in exceptional circumstances, at the discretion of the Manager.</w:t>
      </w:r>
    </w:p>
    <w:p w14:paraId="4E1C2AAC" w14:textId="77777777" w:rsidR="001B39C1" w:rsidRPr="00934254" w:rsidRDefault="001B39C1" w:rsidP="004A47CB">
      <w:pPr>
        <w:spacing w:before="4" w:after="4" w:line="240" w:lineRule="atLeast"/>
        <w:rPr>
          <w:rFonts w:ascii="Aptos" w:eastAsia="Montserrat" w:hAnsi="Aptos" w:cs="Arial"/>
          <w:bCs/>
          <w:lang w:bidi="en-GB"/>
        </w:rPr>
      </w:pPr>
    </w:p>
    <w:p w14:paraId="2EF24615" w14:textId="30A6BBBB" w:rsidR="00D768E9" w:rsidRDefault="00EA40A9" w:rsidP="004A47CB">
      <w:pPr>
        <w:spacing w:before="4" w:after="4" w:line="240" w:lineRule="atLeast"/>
        <w:rPr>
          <w:rFonts w:ascii="Aptos" w:eastAsia="Montserrat" w:hAnsi="Aptos" w:cs="Arial"/>
          <w:bCs/>
          <w:lang w:bidi="en-GB"/>
        </w:rPr>
        <w:sectPr w:rsidR="00D768E9" w:rsidSect="00D768E9">
          <w:headerReference w:type="default" r:id="rId13"/>
          <w:footerReference w:type="default" r:id="rId14"/>
          <w:pgSz w:w="11906" w:h="16838"/>
          <w:pgMar w:top="1985" w:right="1418" w:bottom="899" w:left="1418" w:header="0" w:footer="720" w:gutter="0"/>
          <w:pgNumType w:start="1"/>
          <w:cols w:space="720"/>
        </w:sectPr>
      </w:pPr>
      <w:r w:rsidRPr="00934254">
        <w:rPr>
          <w:rFonts w:ascii="Aptos" w:eastAsia="Montserrat" w:hAnsi="Aptos" w:cs="Arial"/>
          <w:bCs/>
          <w:lang w:bidi="en-GB"/>
        </w:rPr>
        <w:lastRenderedPageBreak/>
        <w:t>Where a</w:t>
      </w:r>
      <w:r w:rsidR="00597B9E">
        <w:rPr>
          <w:rFonts w:ascii="Aptos" w:eastAsia="Montserrat" w:hAnsi="Aptos" w:cs="Arial"/>
          <w:bCs/>
          <w:lang w:bidi="en-GB"/>
        </w:rPr>
        <w:t>n employee</w:t>
      </w:r>
      <w:r w:rsidRPr="00934254">
        <w:rPr>
          <w:rFonts w:ascii="Aptos" w:eastAsia="Montserrat" w:hAnsi="Aptos" w:cs="Arial"/>
          <w:bCs/>
          <w:lang w:bidi="en-GB"/>
        </w:rPr>
        <w:t xml:space="preserve"> had been placed on a lower salary pending completion of the </w:t>
      </w:r>
      <w:proofErr w:type="gramStart"/>
      <w:r w:rsidRPr="00934254">
        <w:rPr>
          <w:rFonts w:ascii="Aptos" w:eastAsia="Montserrat" w:hAnsi="Aptos" w:cs="Arial"/>
          <w:bCs/>
          <w:lang w:bidi="en-GB"/>
        </w:rPr>
        <w:t>Apprenticeship</w:t>
      </w:r>
      <w:proofErr w:type="gramEnd"/>
      <w:r w:rsidRPr="00934254">
        <w:rPr>
          <w:rFonts w:ascii="Aptos" w:eastAsia="Montserrat" w:hAnsi="Aptos" w:cs="Arial"/>
          <w:bCs/>
          <w:lang w:bidi="en-GB"/>
        </w:rPr>
        <w:t>, the salary will be increased with effect from the date of confirmation of passing</w:t>
      </w:r>
      <w:r w:rsidR="00D768E9">
        <w:rPr>
          <w:rFonts w:ascii="Aptos" w:eastAsia="Montserrat" w:hAnsi="Aptos" w:cs="Arial"/>
          <w:bCs/>
          <w:lang w:bidi="en-GB"/>
        </w:rPr>
        <w:t>.</w:t>
      </w:r>
    </w:p>
    <w:p w14:paraId="7C22B045" w14:textId="36589533" w:rsidR="00D34920" w:rsidRDefault="00D34920" w:rsidP="004A47CB">
      <w:pPr>
        <w:spacing w:before="4" w:after="4" w:line="240" w:lineRule="atLeast"/>
        <w:rPr>
          <w:rFonts w:ascii="Aptos" w:eastAsia="Montserrat" w:hAnsi="Aptos" w:cs="Arial"/>
          <w:bCs/>
          <w:lang w:bidi="en-GB"/>
        </w:rPr>
      </w:pPr>
      <w:r>
        <w:rPr>
          <w:rFonts w:ascii="Aptos" w:eastAsia="Montserrat" w:hAnsi="Aptos" w:cs="Arial"/>
          <w:bCs/>
          <w:lang w:bidi="en-GB"/>
        </w:rPr>
        <w:t xml:space="preserve">Apprenticeship Flowchart </w:t>
      </w:r>
    </w:p>
    <w:p w14:paraId="74DC14BF" w14:textId="5DEFF6C1" w:rsidR="00D34920" w:rsidRDefault="00D768E9" w:rsidP="004A47CB">
      <w:pPr>
        <w:spacing w:before="4" w:after="4" w:line="240" w:lineRule="atLeast"/>
        <w:rPr>
          <w:rFonts w:ascii="Aptos" w:eastAsia="Montserrat" w:hAnsi="Aptos" w:cs="Arial"/>
          <w:bCs/>
          <w:lang w:bidi="en-GB"/>
        </w:rPr>
      </w:pPr>
      <w:r w:rsidRPr="00941402">
        <w:rPr>
          <w:rFonts w:ascii="Arial" w:eastAsia="Montserrat" w:hAnsi="Arial" w:cs="Arial"/>
          <w:b/>
          <w:bCs/>
          <w:noProof/>
          <w:sz w:val="28"/>
          <w:szCs w:val="28"/>
          <w:lang w:bidi="en-GB"/>
        </w:rPr>
        <w:drawing>
          <wp:anchor distT="0" distB="0" distL="114300" distR="114300" simplePos="0" relativeHeight="251658240" behindDoc="0" locked="0" layoutInCell="1" allowOverlap="1" wp14:anchorId="490EFD17" wp14:editId="59DA2945">
            <wp:simplePos x="0" y="0"/>
            <wp:positionH relativeFrom="margin">
              <wp:align>left</wp:align>
            </wp:positionH>
            <wp:positionV relativeFrom="paragraph">
              <wp:posOffset>32385</wp:posOffset>
            </wp:positionV>
            <wp:extent cx="6078855" cy="8025130"/>
            <wp:effectExtent l="0" t="0" r="0" b="0"/>
            <wp:wrapNone/>
            <wp:docPr id="87872939" name="Picture 9" descr="A diagram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72939" name="Picture 9" descr="A diagram of a company&#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78855" cy="80251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3FFDEDC" w14:textId="52A62E6D" w:rsidR="00941402" w:rsidRPr="00941402" w:rsidRDefault="00941402" w:rsidP="00941402">
      <w:pPr>
        <w:spacing w:before="4" w:after="4" w:line="240" w:lineRule="atLeast"/>
        <w:rPr>
          <w:rFonts w:ascii="Arial" w:eastAsia="Montserrat" w:hAnsi="Arial" w:cs="Arial"/>
          <w:b/>
          <w:bCs/>
          <w:sz w:val="28"/>
          <w:szCs w:val="28"/>
          <w:lang w:bidi="en-GB"/>
        </w:rPr>
      </w:pPr>
    </w:p>
    <w:p w14:paraId="1D92A780" w14:textId="147815FB" w:rsidR="006B0773" w:rsidRPr="006B0773" w:rsidRDefault="006B0773" w:rsidP="006B0773">
      <w:pPr>
        <w:spacing w:before="4" w:after="4" w:line="240" w:lineRule="atLeast"/>
        <w:rPr>
          <w:rFonts w:ascii="Arial" w:eastAsia="Montserrat" w:hAnsi="Arial" w:cs="Arial"/>
          <w:b/>
          <w:bCs/>
          <w:sz w:val="28"/>
          <w:szCs w:val="28"/>
          <w:lang w:bidi="en-GB"/>
        </w:rPr>
      </w:pPr>
    </w:p>
    <w:p w14:paraId="4AD6F2C8" w14:textId="5BA94AB8" w:rsidR="00D34920" w:rsidRPr="001B39C1" w:rsidRDefault="00D34920" w:rsidP="004A47CB">
      <w:pPr>
        <w:spacing w:before="4" w:after="4" w:line="240" w:lineRule="atLeast"/>
        <w:rPr>
          <w:rFonts w:ascii="Arial" w:eastAsia="Montserrat" w:hAnsi="Arial" w:cs="Arial"/>
          <w:b/>
          <w:bCs/>
          <w:sz w:val="28"/>
          <w:szCs w:val="28"/>
          <w:lang w:bidi="en-GB"/>
        </w:rPr>
      </w:pPr>
    </w:p>
    <w:sectPr w:rsidR="00D34920" w:rsidRPr="001B39C1" w:rsidSect="00D768E9">
      <w:type w:val="continuous"/>
      <w:pgSz w:w="11906" w:h="16838"/>
      <w:pgMar w:top="1985" w:right="1418" w:bottom="899" w:left="1418" w:header="0" w:footer="720" w:gutter="0"/>
      <w:pgNumType w:start="1"/>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D85D0" w14:textId="77777777" w:rsidR="00FB20BE" w:rsidRDefault="00FB20BE">
      <w:r>
        <w:separator/>
      </w:r>
    </w:p>
  </w:endnote>
  <w:endnote w:type="continuationSeparator" w:id="0">
    <w:p w14:paraId="5D66EAEA" w14:textId="77777777" w:rsidR="00FB20BE" w:rsidRDefault="00FB20BE">
      <w:r>
        <w:continuationSeparator/>
      </w:r>
    </w:p>
  </w:endnote>
  <w:endnote w:type="continuationNotice" w:id="1">
    <w:p w14:paraId="0034433F" w14:textId="77777777" w:rsidR="00FB20BE" w:rsidRDefault="00FB20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4525869"/>
      <w:docPartObj>
        <w:docPartGallery w:val="Page Numbers (Bottom of Page)"/>
        <w:docPartUnique/>
      </w:docPartObj>
    </w:sdtPr>
    <w:sdtEndPr/>
    <w:sdtContent>
      <w:sdt>
        <w:sdtPr>
          <w:id w:val="-1769616900"/>
          <w:docPartObj>
            <w:docPartGallery w:val="Page Numbers (Top of Page)"/>
            <w:docPartUnique/>
          </w:docPartObj>
        </w:sdtPr>
        <w:sdtEndPr/>
        <w:sdtContent>
          <w:p w14:paraId="7DE4D18B" w14:textId="05E9E700" w:rsidR="00597B9E" w:rsidRDefault="00597B9E">
            <w:pPr>
              <w:pStyle w:val="Footer"/>
              <w:jc w:val="right"/>
            </w:pPr>
            <w:r w:rsidRPr="00597B9E">
              <w:rPr>
                <w:rFonts w:ascii="Aptos" w:hAnsi="Aptos"/>
              </w:rPr>
              <w:t xml:space="preserve">Page </w:t>
            </w:r>
            <w:r w:rsidRPr="00597B9E">
              <w:rPr>
                <w:rFonts w:ascii="Aptos" w:hAnsi="Aptos"/>
                <w:b/>
                <w:bCs/>
              </w:rPr>
              <w:fldChar w:fldCharType="begin"/>
            </w:r>
            <w:r w:rsidRPr="00597B9E">
              <w:rPr>
                <w:rFonts w:ascii="Aptos" w:hAnsi="Aptos"/>
                <w:b/>
                <w:bCs/>
              </w:rPr>
              <w:instrText xml:space="preserve"> PAGE </w:instrText>
            </w:r>
            <w:r w:rsidRPr="00597B9E">
              <w:rPr>
                <w:rFonts w:ascii="Aptos" w:hAnsi="Aptos"/>
                <w:b/>
                <w:bCs/>
              </w:rPr>
              <w:fldChar w:fldCharType="separate"/>
            </w:r>
            <w:r w:rsidRPr="00597B9E">
              <w:rPr>
                <w:rFonts w:ascii="Aptos" w:hAnsi="Aptos"/>
                <w:b/>
                <w:bCs/>
                <w:noProof/>
              </w:rPr>
              <w:t>2</w:t>
            </w:r>
            <w:r w:rsidRPr="00597B9E">
              <w:rPr>
                <w:rFonts w:ascii="Aptos" w:hAnsi="Aptos"/>
                <w:b/>
                <w:bCs/>
              </w:rPr>
              <w:fldChar w:fldCharType="end"/>
            </w:r>
            <w:r w:rsidRPr="00597B9E">
              <w:rPr>
                <w:rFonts w:ascii="Aptos" w:hAnsi="Aptos"/>
              </w:rPr>
              <w:t xml:space="preserve"> of </w:t>
            </w:r>
            <w:r w:rsidRPr="00597B9E">
              <w:rPr>
                <w:rFonts w:ascii="Aptos" w:hAnsi="Aptos"/>
                <w:b/>
                <w:bCs/>
              </w:rPr>
              <w:fldChar w:fldCharType="begin"/>
            </w:r>
            <w:r w:rsidRPr="00597B9E">
              <w:rPr>
                <w:rFonts w:ascii="Aptos" w:hAnsi="Aptos"/>
                <w:b/>
                <w:bCs/>
              </w:rPr>
              <w:instrText xml:space="preserve"> NUMPAGES  </w:instrText>
            </w:r>
            <w:r w:rsidRPr="00597B9E">
              <w:rPr>
                <w:rFonts w:ascii="Aptos" w:hAnsi="Aptos"/>
                <w:b/>
                <w:bCs/>
              </w:rPr>
              <w:fldChar w:fldCharType="separate"/>
            </w:r>
            <w:r w:rsidRPr="00597B9E">
              <w:rPr>
                <w:rFonts w:ascii="Aptos" w:hAnsi="Aptos"/>
                <w:b/>
                <w:bCs/>
                <w:noProof/>
              </w:rPr>
              <w:t>2</w:t>
            </w:r>
            <w:r w:rsidRPr="00597B9E">
              <w:rPr>
                <w:rFonts w:ascii="Aptos" w:hAnsi="Aptos"/>
                <w:b/>
                <w:bCs/>
              </w:rPr>
              <w:fldChar w:fldCharType="end"/>
            </w:r>
          </w:p>
        </w:sdtContent>
      </w:sdt>
    </w:sdtContent>
  </w:sdt>
  <w:p w14:paraId="5F5FE387" w14:textId="77777777" w:rsidR="003E6934" w:rsidRDefault="003E69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87C5D" w14:textId="77777777" w:rsidR="00FB20BE" w:rsidRDefault="00FB20BE">
      <w:r>
        <w:separator/>
      </w:r>
    </w:p>
  </w:footnote>
  <w:footnote w:type="continuationSeparator" w:id="0">
    <w:p w14:paraId="0E676F21" w14:textId="77777777" w:rsidR="00FB20BE" w:rsidRDefault="00FB20BE">
      <w:r>
        <w:continuationSeparator/>
      </w:r>
    </w:p>
  </w:footnote>
  <w:footnote w:type="continuationNotice" w:id="1">
    <w:p w14:paraId="0BBBC414" w14:textId="77777777" w:rsidR="00FB20BE" w:rsidRDefault="00FB20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F7291" w14:textId="6334BF33" w:rsidR="00186029" w:rsidRDefault="00DE74BE" w:rsidP="00A95289">
    <w:pPr>
      <w:tabs>
        <w:tab w:val="center" w:pos="4320"/>
        <w:tab w:val="right" w:pos="8640"/>
      </w:tabs>
      <w:spacing w:before="708"/>
    </w:pPr>
    <w:r>
      <w:rPr>
        <w:noProof/>
      </w:rPr>
      <w:t xml:space="preserve">Parish Logo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87F80"/>
    <w:multiLevelType w:val="hybridMultilevel"/>
    <w:tmpl w:val="56127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3E4AA2"/>
    <w:multiLevelType w:val="hybridMultilevel"/>
    <w:tmpl w:val="F3F8F92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B8F1393"/>
    <w:multiLevelType w:val="hybridMultilevel"/>
    <w:tmpl w:val="36444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AE2D79"/>
    <w:multiLevelType w:val="hybridMultilevel"/>
    <w:tmpl w:val="4AF2B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0778AC"/>
    <w:multiLevelType w:val="hybridMultilevel"/>
    <w:tmpl w:val="9EF45F38"/>
    <w:lvl w:ilvl="0" w:tplc="08090001">
      <w:start w:val="1"/>
      <w:numFmt w:val="bullet"/>
      <w:lvlText w:val=""/>
      <w:lvlJc w:val="left"/>
      <w:pPr>
        <w:ind w:left="2061" w:hanging="360"/>
      </w:pPr>
      <w:rPr>
        <w:rFonts w:ascii="Symbol" w:hAnsi="Symbol" w:hint="default"/>
        <w:w w:val="100"/>
        <w:sz w:val="24"/>
        <w:szCs w:val="24"/>
        <w:lang w:val="en-GB" w:eastAsia="en-GB" w:bidi="en-G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CF15EB4"/>
    <w:multiLevelType w:val="multilevel"/>
    <w:tmpl w:val="B3B6DD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19C69DA"/>
    <w:multiLevelType w:val="multilevel"/>
    <w:tmpl w:val="528420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8F70912"/>
    <w:multiLevelType w:val="multilevel"/>
    <w:tmpl w:val="68004A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EC37659"/>
    <w:multiLevelType w:val="hybridMultilevel"/>
    <w:tmpl w:val="E8FA6D2C"/>
    <w:lvl w:ilvl="0" w:tplc="A4C0C602">
      <w:numFmt w:val="bullet"/>
      <w:lvlText w:val=""/>
      <w:lvlJc w:val="left"/>
      <w:pPr>
        <w:ind w:left="1778" w:hanging="360"/>
      </w:pPr>
      <w:rPr>
        <w:rFonts w:ascii="Symbol" w:eastAsia="Symbol" w:hAnsi="Symbol" w:cs="Symbol" w:hint="default"/>
        <w:w w:val="100"/>
        <w:sz w:val="24"/>
        <w:szCs w:val="24"/>
        <w:lang w:val="en-GB" w:eastAsia="en-GB" w:bidi="en-GB"/>
      </w:rPr>
    </w:lvl>
    <w:lvl w:ilvl="1" w:tplc="EC9A6DEA">
      <w:start w:val="1"/>
      <w:numFmt w:val="decimal"/>
      <w:lvlText w:val="%2."/>
      <w:lvlJc w:val="left"/>
      <w:pPr>
        <w:ind w:left="2062" w:hanging="360"/>
      </w:pPr>
      <w:rPr>
        <w:rFonts w:ascii="Arial" w:eastAsia="Arial" w:hAnsi="Arial" w:cs="Arial" w:hint="default"/>
        <w:spacing w:val="-2"/>
        <w:w w:val="99"/>
        <w:sz w:val="24"/>
        <w:szCs w:val="24"/>
        <w:lang w:val="en-GB" w:eastAsia="en-GB" w:bidi="en-GB"/>
      </w:rPr>
    </w:lvl>
    <w:lvl w:ilvl="2" w:tplc="0CCC40F8">
      <w:numFmt w:val="bullet"/>
      <w:lvlText w:val="•"/>
      <w:lvlJc w:val="left"/>
      <w:pPr>
        <w:ind w:left="3131" w:hanging="360"/>
      </w:pPr>
      <w:rPr>
        <w:rFonts w:hint="default"/>
        <w:lang w:val="en-GB" w:eastAsia="en-GB" w:bidi="en-GB"/>
      </w:rPr>
    </w:lvl>
    <w:lvl w:ilvl="3" w:tplc="B51C9306">
      <w:numFmt w:val="bullet"/>
      <w:lvlText w:val="•"/>
      <w:lvlJc w:val="left"/>
      <w:pPr>
        <w:ind w:left="4122" w:hanging="360"/>
      </w:pPr>
      <w:rPr>
        <w:rFonts w:hint="default"/>
        <w:lang w:val="en-GB" w:eastAsia="en-GB" w:bidi="en-GB"/>
      </w:rPr>
    </w:lvl>
    <w:lvl w:ilvl="4" w:tplc="F5ECFB58">
      <w:numFmt w:val="bullet"/>
      <w:lvlText w:val="•"/>
      <w:lvlJc w:val="left"/>
      <w:pPr>
        <w:ind w:left="5113" w:hanging="360"/>
      </w:pPr>
      <w:rPr>
        <w:rFonts w:hint="default"/>
        <w:lang w:val="en-GB" w:eastAsia="en-GB" w:bidi="en-GB"/>
      </w:rPr>
    </w:lvl>
    <w:lvl w:ilvl="5" w:tplc="0C1A8CBC">
      <w:numFmt w:val="bullet"/>
      <w:lvlText w:val="•"/>
      <w:lvlJc w:val="left"/>
      <w:pPr>
        <w:ind w:left="6104" w:hanging="360"/>
      </w:pPr>
      <w:rPr>
        <w:rFonts w:hint="default"/>
        <w:lang w:val="en-GB" w:eastAsia="en-GB" w:bidi="en-GB"/>
      </w:rPr>
    </w:lvl>
    <w:lvl w:ilvl="6" w:tplc="814813A6">
      <w:numFmt w:val="bullet"/>
      <w:lvlText w:val="•"/>
      <w:lvlJc w:val="left"/>
      <w:pPr>
        <w:ind w:left="7095" w:hanging="360"/>
      </w:pPr>
      <w:rPr>
        <w:rFonts w:hint="default"/>
        <w:lang w:val="en-GB" w:eastAsia="en-GB" w:bidi="en-GB"/>
      </w:rPr>
    </w:lvl>
    <w:lvl w:ilvl="7" w:tplc="11FEC1A4">
      <w:numFmt w:val="bullet"/>
      <w:lvlText w:val="•"/>
      <w:lvlJc w:val="left"/>
      <w:pPr>
        <w:ind w:left="8086" w:hanging="360"/>
      </w:pPr>
      <w:rPr>
        <w:rFonts w:hint="default"/>
        <w:lang w:val="en-GB" w:eastAsia="en-GB" w:bidi="en-GB"/>
      </w:rPr>
    </w:lvl>
    <w:lvl w:ilvl="8" w:tplc="6B5C0D18">
      <w:numFmt w:val="bullet"/>
      <w:lvlText w:val="•"/>
      <w:lvlJc w:val="left"/>
      <w:pPr>
        <w:ind w:left="9078" w:hanging="360"/>
      </w:pPr>
      <w:rPr>
        <w:rFonts w:hint="default"/>
        <w:lang w:val="en-GB" w:eastAsia="en-GB" w:bidi="en-GB"/>
      </w:rPr>
    </w:lvl>
  </w:abstractNum>
  <w:abstractNum w:abstractNumId="9" w15:restartNumberingAfterBreak="0">
    <w:nsid w:val="43E44DAC"/>
    <w:multiLevelType w:val="hybridMultilevel"/>
    <w:tmpl w:val="EA241122"/>
    <w:lvl w:ilvl="0" w:tplc="9D74E46C">
      <w:numFmt w:val="bullet"/>
      <w:lvlText w:val="-"/>
      <w:lvlJc w:val="left"/>
      <w:pPr>
        <w:ind w:left="2061" w:hanging="360"/>
      </w:pPr>
      <w:rPr>
        <w:rFonts w:ascii="Courier New" w:eastAsia="Courier New" w:hAnsi="Courier New" w:cs="Courier New" w:hint="default"/>
        <w:w w:val="100"/>
        <w:sz w:val="24"/>
        <w:szCs w:val="24"/>
        <w:lang w:val="en-GB" w:eastAsia="en-GB" w:bidi="en-GB"/>
      </w:rPr>
    </w:lvl>
    <w:lvl w:ilvl="1" w:tplc="9E98A68A">
      <w:numFmt w:val="bullet"/>
      <w:lvlText w:val="o"/>
      <w:lvlJc w:val="left"/>
      <w:pPr>
        <w:ind w:left="2978" w:hanging="360"/>
      </w:pPr>
      <w:rPr>
        <w:rFonts w:ascii="Courier New" w:eastAsia="Courier New" w:hAnsi="Courier New" w:cs="Courier New" w:hint="default"/>
        <w:w w:val="100"/>
        <w:sz w:val="24"/>
        <w:szCs w:val="24"/>
        <w:lang w:val="en-GB" w:eastAsia="en-GB" w:bidi="en-GB"/>
      </w:rPr>
    </w:lvl>
    <w:lvl w:ilvl="2" w:tplc="7D140ECA">
      <w:numFmt w:val="bullet"/>
      <w:lvlText w:val="•"/>
      <w:lvlJc w:val="left"/>
      <w:pPr>
        <w:ind w:left="3877" w:hanging="360"/>
      </w:pPr>
      <w:rPr>
        <w:rFonts w:hint="default"/>
        <w:lang w:val="en-GB" w:eastAsia="en-GB" w:bidi="en-GB"/>
      </w:rPr>
    </w:lvl>
    <w:lvl w:ilvl="3" w:tplc="C52A68DE">
      <w:numFmt w:val="bullet"/>
      <w:lvlText w:val="•"/>
      <w:lvlJc w:val="left"/>
      <w:pPr>
        <w:ind w:left="4775" w:hanging="360"/>
      </w:pPr>
      <w:rPr>
        <w:rFonts w:hint="default"/>
        <w:lang w:val="en-GB" w:eastAsia="en-GB" w:bidi="en-GB"/>
      </w:rPr>
    </w:lvl>
    <w:lvl w:ilvl="4" w:tplc="6F744450">
      <w:numFmt w:val="bullet"/>
      <w:lvlText w:val="•"/>
      <w:lvlJc w:val="left"/>
      <w:pPr>
        <w:ind w:left="5673" w:hanging="360"/>
      </w:pPr>
      <w:rPr>
        <w:rFonts w:hint="default"/>
        <w:lang w:val="en-GB" w:eastAsia="en-GB" w:bidi="en-GB"/>
      </w:rPr>
    </w:lvl>
    <w:lvl w:ilvl="5" w:tplc="1458E56E">
      <w:numFmt w:val="bullet"/>
      <w:lvlText w:val="•"/>
      <w:lvlJc w:val="left"/>
      <w:pPr>
        <w:ind w:left="6571" w:hanging="360"/>
      </w:pPr>
      <w:rPr>
        <w:rFonts w:hint="default"/>
        <w:lang w:val="en-GB" w:eastAsia="en-GB" w:bidi="en-GB"/>
      </w:rPr>
    </w:lvl>
    <w:lvl w:ilvl="6" w:tplc="6722E210">
      <w:numFmt w:val="bullet"/>
      <w:lvlText w:val="•"/>
      <w:lvlJc w:val="left"/>
      <w:pPr>
        <w:ind w:left="7469" w:hanging="360"/>
      </w:pPr>
      <w:rPr>
        <w:rFonts w:hint="default"/>
        <w:lang w:val="en-GB" w:eastAsia="en-GB" w:bidi="en-GB"/>
      </w:rPr>
    </w:lvl>
    <w:lvl w:ilvl="7" w:tplc="1F5210FC">
      <w:numFmt w:val="bullet"/>
      <w:lvlText w:val="•"/>
      <w:lvlJc w:val="left"/>
      <w:pPr>
        <w:ind w:left="8366" w:hanging="360"/>
      </w:pPr>
      <w:rPr>
        <w:rFonts w:hint="default"/>
        <w:lang w:val="en-GB" w:eastAsia="en-GB" w:bidi="en-GB"/>
      </w:rPr>
    </w:lvl>
    <w:lvl w:ilvl="8" w:tplc="0B143B68">
      <w:numFmt w:val="bullet"/>
      <w:lvlText w:val="•"/>
      <w:lvlJc w:val="left"/>
      <w:pPr>
        <w:ind w:left="9264" w:hanging="360"/>
      </w:pPr>
      <w:rPr>
        <w:rFonts w:hint="default"/>
        <w:lang w:val="en-GB" w:eastAsia="en-GB" w:bidi="en-GB"/>
      </w:rPr>
    </w:lvl>
  </w:abstractNum>
  <w:abstractNum w:abstractNumId="10" w15:restartNumberingAfterBreak="0">
    <w:nsid w:val="4D72549F"/>
    <w:multiLevelType w:val="multilevel"/>
    <w:tmpl w:val="63320A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3D270C2"/>
    <w:multiLevelType w:val="hybridMultilevel"/>
    <w:tmpl w:val="08BC72A4"/>
    <w:lvl w:ilvl="0" w:tplc="947835A6">
      <w:numFmt w:val="bullet"/>
      <w:lvlText w:val="-"/>
      <w:lvlJc w:val="left"/>
      <w:pPr>
        <w:ind w:left="2061" w:hanging="360"/>
      </w:pPr>
      <w:rPr>
        <w:rFonts w:ascii="Courier New" w:eastAsia="Courier New" w:hAnsi="Courier New" w:cs="Courier New" w:hint="default"/>
        <w:w w:val="100"/>
        <w:sz w:val="24"/>
        <w:szCs w:val="24"/>
        <w:lang w:val="en-GB" w:eastAsia="en-GB" w:bidi="en-GB"/>
      </w:rPr>
    </w:lvl>
    <w:lvl w:ilvl="1" w:tplc="7968EEEE">
      <w:numFmt w:val="bullet"/>
      <w:lvlText w:val="•"/>
      <w:lvlJc w:val="left"/>
      <w:pPr>
        <w:ind w:left="2960" w:hanging="360"/>
      </w:pPr>
      <w:rPr>
        <w:rFonts w:hint="default"/>
        <w:lang w:val="en-GB" w:eastAsia="en-GB" w:bidi="en-GB"/>
      </w:rPr>
    </w:lvl>
    <w:lvl w:ilvl="2" w:tplc="C3845348">
      <w:numFmt w:val="bullet"/>
      <w:lvlText w:val="•"/>
      <w:lvlJc w:val="left"/>
      <w:pPr>
        <w:ind w:left="3860" w:hanging="360"/>
      </w:pPr>
      <w:rPr>
        <w:rFonts w:hint="default"/>
        <w:lang w:val="en-GB" w:eastAsia="en-GB" w:bidi="en-GB"/>
      </w:rPr>
    </w:lvl>
    <w:lvl w:ilvl="3" w:tplc="80E07C72">
      <w:numFmt w:val="bullet"/>
      <w:lvlText w:val="•"/>
      <w:lvlJc w:val="left"/>
      <w:pPr>
        <w:ind w:left="4760" w:hanging="360"/>
      </w:pPr>
      <w:rPr>
        <w:rFonts w:hint="default"/>
        <w:lang w:val="en-GB" w:eastAsia="en-GB" w:bidi="en-GB"/>
      </w:rPr>
    </w:lvl>
    <w:lvl w:ilvl="4" w:tplc="B00AFBE4">
      <w:numFmt w:val="bullet"/>
      <w:lvlText w:val="•"/>
      <w:lvlJc w:val="left"/>
      <w:pPr>
        <w:ind w:left="5660" w:hanging="360"/>
      </w:pPr>
      <w:rPr>
        <w:rFonts w:hint="default"/>
        <w:lang w:val="en-GB" w:eastAsia="en-GB" w:bidi="en-GB"/>
      </w:rPr>
    </w:lvl>
    <w:lvl w:ilvl="5" w:tplc="19C4E2BE">
      <w:numFmt w:val="bullet"/>
      <w:lvlText w:val="•"/>
      <w:lvlJc w:val="left"/>
      <w:pPr>
        <w:ind w:left="6560" w:hanging="360"/>
      </w:pPr>
      <w:rPr>
        <w:rFonts w:hint="default"/>
        <w:lang w:val="en-GB" w:eastAsia="en-GB" w:bidi="en-GB"/>
      </w:rPr>
    </w:lvl>
    <w:lvl w:ilvl="6" w:tplc="4E1AC0A8">
      <w:numFmt w:val="bullet"/>
      <w:lvlText w:val="•"/>
      <w:lvlJc w:val="left"/>
      <w:pPr>
        <w:ind w:left="7460" w:hanging="360"/>
      </w:pPr>
      <w:rPr>
        <w:rFonts w:hint="default"/>
        <w:lang w:val="en-GB" w:eastAsia="en-GB" w:bidi="en-GB"/>
      </w:rPr>
    </w:lvl>
    <w:lvl w:ilvl="7" w:tplc="86481DCA">
      <w:numFmt w:val="bullet"/>
      <w:lvlText w:val="•"/>
      <w:lvlJc w:val="left"/>
      <w:pPr>
        <w:ind w:left="8360" w:hanging="360"/>
      </w:pPr>
      <w:rPr>
        <w:rFonts w:hint="default"/>
        <w:lang w:val="en-GB" w:eastAsia="en-GB" w:bidi="en-GB"/>
      </w:rPr>
    </w:lvl>
    <w:lvl w:ilvl="8" w:tplc="343AEFF8">
      <w:numFmt w:val="bullet"/>
      <w:lvlText w:val="•"/>
      <w:lvlJc w:val="left"/>
      <w:pPr>
        <w:ind w:left="9260" w:hanging="360"/>
      </w:pPr>
      <w:rPr>
        <w:rFonts w:hint="default"/>
        <w:lang w:val="en-GB" w:eastAsia="en-GB" w:bidi="en-GB"/>
      </w:rPr>
    </w:lvl>
  </w:abstractNum>
  <w:abstractNum w:abstractNumId="12" w15:restartNumberingAfterBreak="0">
    <w:nsid w:val="567057E4"/>
    <w:multiLevelType w:val="hybridMultilevel"/>
    <w:tmpl w:val="AEE04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F8617F"/>
    <w:multiLevelType w:val="hybridMultilevel"/>
    <w:tmpl w:val="2FD2F0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D1A7542"/>
    <w:multiLevelType w:val="hybridMultilevel"/>
    <w:tmpl w:val="5F720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BC3EE9"/>
    <w:multiLevelType w:val="hybridMultilevel"/>
    <w:tmpl w:val="3E780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854AD4"/>
    <w:multiLevelType w:val="hybridMultilevel"/>
    <w:tmpl w:val="C3029F82"/>
    <w:lvl w:ilvl="0" w:tplc="9D74E46C">
      <w:numFmt w:val="bullet"/>
      <w:lvlText w:val="-"/>
      <w:lvlJc w:val="left"/>
      <w:pPr>
        <w:ind w:left="2061" w:hanging="360"/>
      </w:pPr>
      <w:rPr>
        <w:rFonts w:ascii="Courier New" w:eastAsia="Courier New" w:hAnsi="Courier New" w:cs="Courier New" w:hint="default"/>
        <w:w w:val="100"/>
        <w:sz w:val="24"/>
        <w:szCs w:val="24"/>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4D3E8C"/>
    <w:multiLevelType w:val="hybridMultilevel"/>
    <w:tmpl w:val="92789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B57991"/>
    <w:multiLevelType w:val="hybridMultilevel"/>
    <w:tmpl w:val="E9841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A243FA"/>
    <w:multiLevelType w:val="hybridMultilevel"/>
    <w:tmpl w:val="32ECD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F50196"/>
    <w:multiLevelType w:val="hybridMultilevel"/>
    <w:tmpl w:val="024ECE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21F574F"/>
    <w:multiLevelType w:val="hybridMultilevel"/>
    <w:tmpl w:val="08D89102"/>
    <w:lvl w:ilvl="0" w:tplc="C2D602DC">
      <w:start w:val="1"/>
      <w:numFmt w:val="decimal"/>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2" w15:restartNumberingAfterBreak="0">
    <w:nsid w:val="733203E5"/>
    <w:multiLevelType w:val="hybridMultilevel"/>
    <w:tmpl w:val="4A02A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C61491"/>
    <w:multiLevelType w:val="hybridMultilevel"/>
    <w:tmpl w:val="4CBC4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475EBB"/>
    <w:multiLevelType w:val="hybridMultilevel"/>
    <w:tmpl w:val="E8F6E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8171C6"/>
    <w:multiLevelType w:val="hybridMultilevel"/>
    <w:tmpl w:val="FB78E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1921150">
    <w:abstractNumId w:val="10"/>
  </w:num>
  <w:num w:numId="2" w16cid:durableId="336268109">
    <w:abstractNumId w:val="5"/>
  </w:num>
  <w:num w:numId="3" w16cid:durableId="1193573905">
    <w:abstractNumId w:val="7"/>
  </w:num>
  <w:num w:numId="4" w16cid:durableId="1446148701">
    <w:abstractNumId w:val="6"/>
  </w:num>
  <w:num w:numId="5" w16cid:durableId="310402917">
    <w:abstractNumId w:val="8"/>
  </w:num>
  <w:num w:numId="6" w16cid:durableId="2044863933">
    <w:abstractNumId w:val="21"/>
  </w:num>
  <w:num w:numId="7" w16cid:durableId="934438273">
    <w:abstractNumId w:val="11"/>
  </w:num>
  <w:num w:numId="8" w16cid:durableId="1458065637">
    <w:abstractNumId w:val="9"/>
  </w:num>
  <w:num w:numId="9" w16cid:durableId="1276057603">
    <w:abstractNumId w:val="14"/>
  </w:num>
  <w:num w:numId="10" w16cid:durableId="2109304279">
    <w:abstractNumId w:val="3"/>
  </w:num>
  <w:num w:numId="11" w16cid:durableId="1571426627">
    <w:abstractNumId w:val="25"/>
  </w:num>
  <w:num w:numId="12" w16cid:durableId="2054696141">
    <w:abstractNumId w:val="18"/>
  </w:num>
  <w:num w:numId="13" w16cid:durableId="1663967329">
    <w:abstractNumId w:val="15"/>
  </w:num>
  <w:num w:numId="14" w16cid:durableId="1514413270">
    <w:abstractNumId w:val="22"/>
  </w:num>
  <w:num w:numId="15" w16cid:durableId="1594360627">
    <w:abstractNumId w:val="20"/>
  </w:num>
  <w:num w:numId="16" w16cid:durableId="1895654378">
    <w:abstractNumId w:val="19"/>
  </w:num>
  <w:num w:numId="17" w16cid:durableId="578294955">
    <w:abstractNumId w:val="2"/>
  </w:num>
  <w:num w:numId="18" w16cid:durableId="1314021868">
    <w:abstractNumId w:val="24"/>
  </w:num>
  <w:num w:numId="19" w16cid:durableId="1359039998">
    <w:abstractNumId w:val="16"/>
  </w:num>
  <w:num w:numId="20" w16cid:durableId="546797404">
    <w:abstractNumId w:val="4"/>
  </w:num>
  <w:num w:numId="21" w16cid:durableId="1095055219">
    <w:abstractNumId w:val="1"/>
  </w:num>
  <w:num w:numId="22" w16cid:durableId="1852839262">
    <w:abstractNumId w:val="17"/>
  </w:num>
  <w:num w:numId="23" w16cid:durableId="724379605">
    <w:abstractNumId w:val="13"/>
  </w:num>
  <w:num w:numId="24" w16cid:durableId="213154363">
    <w:abstractNumId w:val="0"/>
  </w:num>
  <w:num w:numId="25" w16cid:durableId="664166589">
    <w:abstractNumId w:val="23"/>
  </w:num>
  <w:num w:numId="26" w16cid:durableId="18766963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029"/>
    <w:rsid w:val="0002175B"/>
    <w:rsid w:val="000218EC"/>
    <w:rsid w:val="00045C8F"/>
    <w:rsid w:val="00054BDB"/>
    <w:rsid w:val="00055C28"/>
    <w:rsid w:val="00072ADA"/>
    <w:rsid w:val="00091051"/>
    <w:rsid w:val="00092AD9"/>
    <w:rsid w:val="00095009"/>
    <w:rsid w:val="000B39BF"/>
    <w:rsid w:val="000E22C7"/>
    <w:rsid w:val="000E7309"/>
    <w:rsid w:val="000F36C1"/>
    <w:rsid w:val="001000A8"/>
    <w:rsid w:val="00103FCB"/>
    <w:rsid w:val="001100E0"/>
    <w:rsid w:val="0014075F"/>
    <w:rsid w:val="001577AF"/>
    <w:rsid w:val="001661DC"/>
    <w:rsid w:val="001722A3"/>
    <w:rsid w:val="00186029"/>
    <w:rsid w:val="001A78E9"/>
    <w:rsid w:val="001A79FA"/>
    <w:rsid w:val="001B39C1"/>
    <w:rsid w:val="001B494C"/>
    <w:rsid w:val="001E4214"/>
    <w:rsid w:val="001F023E"/>
    <w:rsid w:val="0020411E"/>
    <w:rsid w:val="002120A1"/>
    <w:rsid w:val="002131A9"/>
    <w:rsid w:val="002220E9"/>
    <w:rsid w:val="00245622"/>
    <w:rsid w:val="002479C2"/>
    <w:rsid w:val="0025136E"/>
    <w:rsid w:val="00272CFE"/>
    <w:rsid w:val="00273E94"/>
    <w:rsid w:val="00293016"/>
    <w:rsid w:val="002C0AB4"/>
    <w:rsid w:val="002E5E8C"/>
    <w:rsid w:val="00302C2F"/>
    <w:rsid w:val="00330058"/>
    <w:rsid w:val="00360D41"/>
    <w:rsid w:val="00365042"/>
    <w:rsid w:val="0036525A"/>
    <w:rsid w:val="00370A7C"/>
    <w:rsid w:val="00376058"/>
    <w:rsid w:val="003C0804"/>
    <w:rsid w:val="003C5446"/>
    <w:rsid w:val="003E6934"/>
    <w:rsid w:val="003E7FAC"/>
    <w:rsid w:val="004260F2"/>
    <w:rsid w:val="00433722"/>
    <w:rsid w:val="00462CEB"/>
    <w:rsid w:val="00475D81"/>
    <w:rsid w:val="004A1087"/>
    <w:rsid w:val="004A47CB"/>
    <w:rsid w:val="004A4EE3"/>
    <w:rsid w:val="004A5679"/>
    <w:rsid w:val="004B2EFE"/>
    <w:rsid w:val="004C7743"/>
    <w:rsid w:val="004D48C1"/>
    <w:rsid w:val="004D59BC"/>
    <w:rsid w:val="004D774A"/>
    <w:rsid w:val="004E2BCD"/>
    <w:rsid w:val="005041B7"/>
    <w:rsid w:val="00504EE5"/>
    <w:rsid w:val="00520B5E"/>
    <w:rsid w:val="0053439C"/>
    <w:rsid w:val="00565BAA"/>
    <w:rsid w:val="005713AC"/>
    <w:rsid w:val="00576DF5"/>
    <w:rsid w:val="00586FF5"/>
    <w:rsid w:val="00597B9E"/>
    <w:rsid w:val="005B7BE5"/>
    <w:rsid w:val="005D7537"/>
    <w:rsid w:val="005E16BB"/>
    <w:rsid w:val="005E7FC9"/>
    <w:rsid w:val="006116B9"/>
    <w:rsid w:val="0062769C"/>
    <w:rsid w:val="00641C64"/>
    <w:rsid w:val="006551B3"/>
    <w:rsid w:val="00656DEE"/>
    <w:rsid w:val="006669BA"/>
    <w:rsid w:val="00671D79"/>
    <w:rsid w:val="00674915"/>
    <w:rsid w:val="006879DF"/>
    <w:rsid w:val="00694A70"/>
    <w:rsid w:val="00695655"/>
    <w:rsid w:val="006A73CC"/>
    <w:rsid w:val="006B0773"/>
    <w:rsid w:val="006B1E05"/>
    <w:rsid w:val="006D24BA"/>
    <w:rsid w:val="0072549B"/>
    <w:rsid w:val="00725BB8"/>
    <w:rsid w:val="00735689"/>
    <w:rsid w:val="00750CA0"/>
    <w:rsid w:val="00760BEE"/>
    <w:rsid w:val="007A4186"/>
    <w:rsid w:val="007B4759"/>
    <w:rsid w:val="007C0E70"/>
    <w:rsid w:val="007D322C"/>
    <w:rsid w:val="007E5F94"/>
    <w:rsid w:val="00807E03"/>
    <w:rsid w:val="0081040F"/>
    <w:rsid w:val="00814293"/>
    <w:rsid w:val="00854882"/>
    <w:rsid w:val="00854ACB"/>
    <w:rsid w:val="00856915"/>
    <w:rsid w:val="008639CA"/>
    <w:rsid w:val="00872B5C"/>
    <w:rsid w:val="008A4093"/>
    <w:rsid w:val="008C4561"/>
    <w:rsid w:val="008E3742"/>
    <w:rsid w:val="008F0E22"/>
    <w:rsid w:val="00915834"/>
    <w:rsid w:val="00934254"/>
    <w:rsid w:val="00941402"/>
    <w:rsid w:val="009545C3"/>
    <w:rsid w:val="00972A9F"/>
    <w:rsid w:val="009A3548"/>
    <w:rsid w:val="009A514C"/>
    <w:rsid w:val="009B21C1"/>
    <w:rsid w:val="009C452F"/>
    <w:rsid w:val="009C5244"/>
    <w:rsid w:val="009E57D6"/>
    <w:rsid w:val="00A00032"/>
    <w:rsid w:val="00A02E0F"/>
    <w:rsid w:val="00A03005"/>
    <w:rsid w:val="00A30B1A"/>
    <w:rsid w:val="00A54414"/>
    <w:rsid w:val="00A86C35"/>
    <w:rsid w:val="00A92E0E"/>
    <w:rsid w:val="00A93066"/>
    <w:rsid w:val="00A94043"/>
    <w:rsid w:val="00A95289"/>
    <w:rsid w:val="00AC09FA"/>
    <w:rsid w:val="00AC6F3D"/>
    <w:rsid w:val="00AD04E2"/>
    <w:rsid w:val="00AE563D"/>
    <w:rsid w:val="00B02829"/>
    <w:rsid w:val="00B317AD"/>
    <w:rsid w:val="00B33FAF"/>
    <w:rsid w:val="00B630D2"/>
    <w:rsid w:val="00B80CA9"/>
    <w:rsid w:val="00BA517F"/>
    <w:rsid w:val="00BB7BFF"/>
    <w:rsid w:val="00BC6510"/>
    <w:rsid w:val="00BD1047"/>
    <w:rsid w:val="00BF677D"/>
    <w:rsid w:val="00C54C0B"/>
    <w:rsid w:val="00C73FDA"/>
    <w:rsid w:val="00C7554B"/>
    <w:rsid w:val="00C817A4"/>
    <w:rsid w:val="00C81C41"/>
    <w:rsid w:val="00C8285D"/>
    <w:rsid w:val="00C925AD"/>
    <w:rsid w:val="00C961E8"/>
    <w:rsid w:val="00CA6638"/>
    <w:rsid w:val="00CA748B"/>
    <w:rsid w:val="00CF7565"/>
    <w:rsid w:val="00CF7FF2"/>
    <w:rsid w:val="00D042D1"/>
    <w:rsid w:val="00D07C3F"/>
    <w:rsid w:val="00D20252"/>
    <w:rsid w:val="00D24D5C"/>
    <w:rsid w:val="00D33E10"/>
    <w:rsid w:val="00D34920"/>
    <w:rsid w:val="00D37BE8"/>
    <w:rsid w:val="00D406BF"/>
    <w:rsid w:val="00D44F5D"/>
    <w:rsid w:val="00D479C2"/>
    <w:rsid w:val="00D52541"/>
    <w:rsid w:val="00D65190"/>
    <w:rsid w:val="00D71903"/>
    <w:rsid w:val="00D768E9"/>
    <w:rsid w:val="00D80FCF"/>
    <w:rsid w:val="00D905D6"/>
    <w:rsid w:val="00D9321D"/>
    <w:rsid w:val="00D93766"/>
    <w:rsid w:val="00DB4051"/>
    <w:rsid w:val="00DD12B9"/>
    <w:rsid w:val="00DE74BE"/>
    <w:rsid w:val="00E147DE"/>
    <w:rsid w:val="00E14CF9"/>
    <w:rsid w:val="00E21853"/>
    <w:rsid w:val="00E41ED7"/>
    <w:rsid w:val="00E52911"/>
    <w:rsid w:val="00E55326"/>
    <w:rsid w:val="00E65E1E"/>
    <w:rsid w:val="00E763B7"/>
    <w:rsid w:val="00E96E05"/>
    <w:rsid w:val="00EA40A9"/>
    <w:rsid w:val="00EC1523"/>
    <w:rsid w:val="00EC7BBA"/>
    <w:rsid w:val="00EE17E8"/>
    <w:rsid w:val="00EE2AC9"/>
    <w:rsid w:val="00F0004B"/>
    <w:rsid w:val="00F043A2"/>
    <w:rsid w:val="00F12E91"/>
    <w:rsid w:val="00F147B3"/>
    <w:rsid w:val="00F22BF1"/>
    <w:rsid w:val="00F31E95"/>
    <w:rsid w:val="00F33340"/>
    <w:rsid w:val="00F42D57"/>
    <w:rsid w:val="00F57FBE"/>
    <w:rsid w:val="00F7040B"/>
    <w:rsid w:val="00F7324D"/>
    <w:rsid w:val="00F7431F"/>
    <w:rsid w:val="00FA7FA6"/>
    <w:rsid w:val="00FB20BE"/>
    <w:rsid w:val="00FC1023"/>
    <w:rsid w:val="00FD58FC"/>
    <w:rsid w:val="00FE546D"/>
    <w:rsid w:val="00FF1C9C"/>
    <w:rsid w:val="0FAAAE24"/>
    <w:rsid w:val="19779733"/>
    <w:rsid w:val="1BB26BE7"/>
    <w:rsid w:val="1DF31109"/>
    <w:rsid w:val="2C154D36"/>
    <w:rsid w:val="3720C35E"/>
    <w:rsid w:val="3DA28E0E"/>
    <w:rsid w:val="41AD75E4"/>
    <w:rsid w:val="5AA1AAA1"/>
    <w:rsid w:val="753B554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FE7450"/>
  <w15:docId w15:val="{36814111-97D3-4682-92C0-A932F3121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BalloonText">
    <w:name w:val="Balloon Text"/>
    <w:basedOn w:val="Normal"/>
    <w:link w:val="BalloonTextChar"/>
    <w:uiPriority w:val="99"/>
    <w:semiHidden/>
    <w:unhideWhenUsed/>
    <w:rsid w:val="006B1E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E05"/>
    <w:rPr>
      <w:rFonts w:ascii="Segoe UI" w:hAnsi="Segoe UI" w:cs="Segoe UI"/>
      <w:sz w:val="18"/>
      <w:szCs w:val="18"/>
    </w:rPr>
  </w:style>
  <w:style w:type="character" w:styleId="CommentReference">
    <w:name w:val="annotation reference"/>
    <w:uiPriority w:val="99"/>
    <w:semiHidden/>
    <w:unhideWhenUsed/>
    <w:rsid w:val="00BF677D"/>
    <w:rPr>
      <w:sz w:val="16"/>
      <w:szCs w:val="16"/>
    </w:rPr>
  </w:style>
  <w:style w:type="paragraph" w:styleId="CommentText">
    <w:name w:val="annotation text"/>
    <w:basedOn w:val="Normal"/>
    <w:link w:val="CommentTextChar"/>
    <w:uiPriority w:val="99"/>
    <w:unhideWhenUsed/>
    <w:rsid w:val="00BF677D"/>
    <w:pPr>
      <w:spacing w:after="160" w:line="259" w:lineRule="auto"/>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rsid w:val="00BF677D"/>
    <w:rPr>
      <w:rFonts w:ascii="Calibri" w:eastAsia="Calibri" w:hAnsi="Calibri"/>
      <w:sz w:val="20"/>
      <w:szCs w:val="20"/>
      <w:lang w:eastAsia="en-US"/>
    </w:rPr>
  </w:style>
  <w:style w:type="paragraph" w:styleId="CommentSubject">
    <w:name w:val="annotation subject"/>
    <w:basedOn w:val="CommentText"/>
    <w:next w:val="CommentText"/>
    <w:link w:val="CommentSubjectChar"/>
    <w:uiPriority w:val="99"/>
    <w:semiHidden/>
    <w:unhideWhenUsed/>
    <w:rsid w:val="008C4561"/>
    <w:pPr>
      <w:spacing w:after="0" w:line="240" w:lineRule="auto"/>
    </w:pPr>
    <w:rPr>
      <w:rFonts w:ascii="Times New Roman" w:eastAsia="Times New Roman" w:hAnsi="Times New Roman"/>
      <w:b/>
      <w:bCs/>
      <w:lang w:eastAsia="en-GB"/>
    </w:rPr>
  </w:style>
  <w:style w:type="character" w:customStyle="1" w:styleId="CommentSubjectChar">
    <w:name w:val="Comment Subject Char"/>
    <w:basedOn w:val="CommentTextChar"/>
    <w:link w:val="CommentSubject"/>
    <w:uiPriority w:val="99"/>
    <w:semiHidden/>
    <w:rsid w:val="008C4561"/>
    <w:rPr>
      <w:rFonts w:ascii="Calibri" w:eastAsia="Calibri" w:hAnsi="Calibri"/>
      <w:b/>
      <w:bCs/>
      <w:sz w:val="20"/>
      <w:szCs w:val="20"/>
      <w:lang w:eastAsia="en-US"/>
    </w:rPr>
  </w:style>
  <w:style w:type="paragraph" w:styleId="Header">
    <w:name w:val="header"/>
    <w:basedOn w:val="Normal"/>
    <w:link w:val="HeaderChar"/>
    <w:uiPriority w:val="99"/>
    <w:unhideWhenUsed/>
    <w:rsid w:val="003E6934"/>
    <w:pPr>
      <w:tabs>
        <w:tab w:val="center" w:pos="4513"/>
        <w:tab w:val="right" w:pos="9026"/>
      </w:tabs>
    </w:pPr>
  </w:style>
  <w:style w:type="character" w:customStyle="1" w:styleId="HeaderChar">
    <w:name w:val="Header Char"/>
    <w:basedOn w:val="DefaultParagraphFont"/>
    <w:link w:val="Header"/>
    <w:uiPriority w:val="99"/>
    <w:rsid w:val="003E6934"/>
  </w:style>
  <w:style w:type="paragraph" w:styleId="Footer">
    <w:name w:val="footer"/>
    <w:basedOn w:val="Normal"/>
    <w:link w:val="FooterChar"/>
    <w:uiPriority w:val="99"/>
    <w:unhideWhenUsed/>
    <w:rsid w:val="003E6934"/>
    <w:pPr>
      <w:tabs>
        <w:tab w:val="center" w:pos="4513"/>
        <w:tab w:val="right" w:pos="9026"/>
      </w:tabs>
    </w:pPr>
  </w:style>
  <w:style w:type="character" w:customStyle="1" w:styleId="FooterChar">
    <w:name w:val="Footer Char"/>
    <w:basedOn w:val="DefaultParagraphFont"/>
    <w:link w:val="Footer"/>
    <w:uiPriority w:val="99"/>
    <w:rsid w:val="003E6934"/>
  </w:style>
  <w:style w:type="character" w:styleId="Hyperlink">
    <w:name w:val="Hyperlink"/>
    <w:basedOn w:val="DefaultParagraphFont"/>
    <w:uiPriority w:val="99"/>
    <w:unhideWhenUsed/>
    <w:rsid w:val="004A47CB"/>
    <w:rPr>
      <w:color w:val="0000FF" w:themeColor="hyperlink"/>
      <w:u w:val="single"/>
    </w:rPr>
  </w:style>
  <w:style w:type="character" w:styleId="UnresolvedMention">
    <w:name w:val="Unresolved Mention"/>
    <w:basedOn w:val="DefaultParagraphFont"/>
    <w:uiPriority w:val="99"/>
    <w:semiHidden/>
    <w:unhideWhenUsed/>
    <w:rsid w:val="004A47CB"/>
    <w:rPr>
      <w:color w:val="605E5C"/>
      <w:shd w:val="clear" w:color="auto" w:fill="E1DFDD"/>
    </w:rPr>
  </w:style>
  <w:style w:type="paragraph" w:styleId="Revision">
    <w:name w:val="Revision"/>
    <w:hidden/>
    <w:uiPriority w:val="99"/>
    <w:semiHidden/>
    <w:rsid w:val="001722A3"/>
  </w:style>
  <w:style w:type="paragraph" w:styleId="ListParagraph">
    <w:name w:val="List Paragraph"/>
    <w:basedOn w:val="Normal"/>
    <w:uiPriority w:val="34"/>
    <w:qFormat/>
    <w:rsid w:val="001722A3"/>
    <w:pPr>
      <w:ind w:left="720"/>
      <w:contextualSpacing/>
    </w:pPr>
  </w:style>
  <w:style w:type="character" w:styleId="FollowedHyperlink">
    <w:name w:val="FollowedHyperlink"/>
    <w:basedOn w:val="DefaultParagraphFont"/>
    <w:uiPriority w:val="99"/>
    <w:semiHidden/>
    <w:unhideWhenUsed/>
    <w:rsid w:val="00B0282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77798">
      <w:bodyDiv w:val="1"/>
      <w:marLeft w:val="0"/>
      <w:marRight w:val="0"/>
      <w:marTop w:val="0"/>
      <w:marBottom w:val="0"/>
      <w:divBdr>
        <w:top w:val="none" w:sz="0" w:space="0" w:color="auto"/>
        <w:left w:val="none" w:sz="0" w:space="0" w:color="auto"/>
        <w:bottom w:val="none" w:sz="0" w:space="0" w:color="auto"/>
        <w:right w:val="none" w:sz="0" w:space="0" w:color="auto"/>
      </w:divBdr>
      <w:divsChild>
        <w:div w:id="749086803">
          <w:marLeft w:val="0"/>
          <w:marRight w:val="0"/>
          <w:marTop w:val="0"/>
          <w:marBottom w:val="0"/>
          <w:divBdr>
            <w:top w:val="none" w:sz="0" w:space="0" w:color="auto"/>
            <w:left w:val="none" w:sz="0" w:space="0" w:color="auto"/>
            <w:bottom w:val="none" w:sz="0" w:space="0" w:color="auto"/>
            <w:right w:val="none" w:sz="0" w:space="0" w:color="auto"/>
          </w:divBdr>
        </w:div>
      </w:divsChild>
    </w:div>
    <w:div w:id="685641990">
      <w:bodyDiv w:val="1"/>
      <w:marLeft w:val="0"/>
      <w:marRight w:val="0"/>
      <w:marTop w:val="0"/>
      <w:marBottom w:val="0"/>
      <w:divBdr>
        <w:top w:val="none" w:sz="0" w:space="0" w:color="auto"/>
        <w:left w:val="none" w:sz="0" w:space="0" w:color="auto"/>
        <w:bottom w:val="none" w:sz="0" w:space="0" w:color="auto"/>
        <w:right w:val="none" w:sz="0" w:space="0" w:color="auto"/>
      </w:divBdr>
      <w:divsChild>
        <w:div w:id="1396008855">
          <w:marLeft w:val="0"/>
          <w:marRight w:val="0"/>
          <w:marTop w:val="0"/>
          <w:marBottom w:val="0"/>
          <w:divBdr>
            <w:top w:val="none" w:sz="0" w:space="0" w:color="auto"/>
            <w:left w:val="none" w:sz="0" w:space="0" w:color="auto"/>
            <w:bottom w:val="none" w:sz="0" w:space="0" w:color="auto"/>
            <w:right w:val="none" w:sz="0" w:space="0" w:color="auto"/>
          </w:divBdr>
        </w:div>
      </w:divsChild>
    </w:div>
    <w:div w:id="1074551781">
      <w:bodyDiv w:val="1"/>
      <w:marLeft w:val="0"/>
      <w:marRight w:val="0"/>
      <w:marTop w:val="0"/>
      <w:marBottom w:val="0"/>
      <w:divBdr>
        <w:top w:val="none" w:sz="0" w:space="0" w:color="auto"/>
        <w:left w:val="none" w:sz="0" w:space="0" w:color="auto"/>
        <w:bottom w:val="none" w:sz="0" w:space="0" w:color="auto"/>
        <w:right w:val="none" w:sz="0" w:space="0" w:color="auto"/>
      </w:divBdr>
      <w:divsChild>
        <w:div w:id="390202170">
          <w:marLeft w:val="0"/>
          <w:marRight w:val="0"/>
          <w:marTop w:val="0"/>
          <w:marBottom w:val="0"/>
          <w:divBdr>
            <w:top w:val="none" w:sz="0" w:space="0" w:color="auto"/>
            <w:left w:val="none" w:sz="0" w:space="0" w:color="auto"/>
            <w:bottom w:val="none" w:sz="0" w:space="0" w:color="auto"/>
            <w:right w:val="none" w:sz="0" w:space="0" w:color="auto"/>
          </w:divBdr>
        </w:div>
      </w:divsChild>
    </w:div>
    <w:div w:id="1480724914">
      <w:bodyDiv w:val="1"/>
      <w:marLeft w:val="0"/>
      <w:marRight w:val="0"/>
      <w:marTop w:val="0"/>
      <w:marBottom w:val="0"/>
      <w:divBdr>
        <w:top w:val="none" w:sz="0" w:space="0" w:color="auto"/>
        <w:left w:val="none" w:sz="0" w:space="0" w:color="auto"/>
        <w:bottom w:val="none" w:sz="0" w:space="0" w:color="auto"/>
        <w:right w:val="none" w:sz="0" w:space="0" w:color="auto"/>
      </w:divBdr>
      <w:divsChild>
        <w:div w:id="101430123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apprenticeships-off-the-job-trainin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fo.sscalliance.org/frameworkslibrary/" TargetMode="External"/><Relationship Id="rId5" Type="http://schemas.openxmlformats.org/officeDocument/2006/relationships/styles" Target="styles.xml"/><Relationship Id="rId15" Type="http://schemas.openxmlformats.org/officeDocument/2006/relationships/image" Target="media/image1.png"/><Relationship Id="rId10" Type="http://schemas.openxmlformats.org/officeDocument/2006/relationships/hyperlink" Target="https://www.gov.uk/government/collections/apprenticeship-standard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6635D0FF886547A37CFE1DEA53A63F" ma:contentTypeVersion="17" ma:contentTypeDescription="Create a new document." ma:contentTypeScope="" ma:versionID="53012f0f32839ae3c201859c91ccabca">
  <xsd:schema xmlns:xsd="http://www.w3.org/2001/XMLSchema" xmlns:xs="http://www.w3.org/2001/XMLSchema" xmlns:p="http://schemas.microsoft.com/office/2006/metadata/properties" xmlns:ns2="ca4beddf-4eb9-4120-a0d9-57b1e45fd5ed" xmlns:ns3="f4d18122-eaa1-4c7e-8903-d1e0c9a66a6a" targetNamespace="http://schemas.microsoft.com/office/2006/metadata/properties" ma:root="true" ma:fieldsID="01bbb8d1c0fd4f205e78ad7e8a0bfcc7" ns2:_="" ns3:_="">
    <xsd:import namespace="ca4beddf-4eb9-4120-a0d9-57b1e45fd5ed"/>
    <xsd:import namespace="f4d18122-eaa1-4c7e-8903-d1e0c9a66a6a"/>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beddf-4eb9-4120-a0d9-57b1e45fd5ed"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820fb56-a81a-423d-902e-a779af64cb3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d18122-eaa1-4c7e-8903-d1e0c9a66a6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b596641-d3d8-44d7-8dc0-ba1699ca9e4b}" ma:internalName="TaxCatchAll" ma:showField="CatchAllData" ma:web="f4d18122-eaa1-4c7e-8903-d1e0c9a66a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a4beddf-4eb9-4120-a0d9-57b1e45fd5ed">
      <Terms xmlns="http://schemas.microsoft.com/office/infopath/2007/PartnerControls"/>
    </lcf76f155ced4ddcb4097134ff3c332f>
    <TaxCatchAll xmlns="f4d18122-eaa1-4c7e-8903-d1e0c9a66a6a" xsi:nil="true"/>
    <MigrationWizIdPermissions xmlns="ca4beddf-4eb9-4120-a0d9-57b1e45fd5ed" xsi:nil="true"/>
    <MigrationWizIdVersion xmlns="ca4beddf-4eb9-4120-a0d9-57b1e45fd5ed">d0ce09cb-7d9f-47e1-b8ce-eb2258c01e4c-638270864590000000</MigrationWizIdVersion>
    <MigrationWizId xmlns="ca4beddf-4eb9-4120-a0d9-57b1e45fd5ed">d0ce09cb-7d9f-47e1-b8ce-eb2258c01e4c</MigrationWizId>
    <lcf76f155ced4ddcb4097134ff3c332f0 xmlns="ca4beddf-4eb9-4120-a0d9-57b1e45fd5ed" xsi:nil="true"/>
  </documentManagement>
</p:properties>
</file>

<file path=customXml/itemProps1.xml><?xml version="1.0" encoding="utf-8"?>
<ds:datastoreItem xmlns:ds="http://schemas.openxmlformats.org/officeDocument/2006/customXml" ds:itemID="{C1815A95-67BC-415F-A395-03E3A3BC64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4beddf-4eb9-4120-a0d9-57b1e45fd5ed"/>
    <ds:schemaRef ds:uri="f4d18122-eaa1-4c7e-8903-d1e0c9a66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108B4C-B219-47CD-80AC-78E6178E2DD8}">
  <ds:schemaRefs>
    <ds:schemaRef ds:uri="http://schemas.microsoft.com/sharepoint/v3/contenttype/forms"/>
  </ds:schemaRefs>
</ds:datastoreItem>
</file>

<file path=customXml/itemProps3.xml><?xml version="1.0" encoding="utf-8"?>
<ds:datastoreItem xmlns:ds="http://schemas.openxmlformats.org/officeDocument/2006/customXml" ds:itemID="{0898F85E-0B55-49FE-B2A7-31B570C87C89}">
  <ds:schemaRefs>
    <ds:schemaRef ds:uri="http://schemas.microsoft.com/office/2006/metadata/properties"/>
    <ds:schemaRef ds:uri="http://schemas.microsoft.com/office/infopath/2007/PartnerControls"/>
    <ds:schemaRef ds:uri="ca4beddf-4eb9-4120-a0d9-57b1e45fd5ed"/>
    <ds:schemaRef ds:uri="f4d18122-eaa1-4c7e-8903-d1e0c9a66a6a"/>
  </ds:schemaRefs>
</ds:datastoreItem>
</file>

<file path=docMetadata/LabelInfo.xml><?xml version="1.0" encoding="utf-8"?>
<clbl:labelList xmlns:clbl="http://schemas.microsoft.com/office/2020/mipLabelMetadata">
  <clbl:label id="{f8c35852-7f41-448b-a8a1-cc11796cead8}" enabled="0" method="" siteId="{f8c35852-7f41-448b-a8a1-cc11796cead8}" removed="1"/>
</clbl:labelList>
</file>

<file path=docProps/app.xml><?xml version="1.0" encoding="utf-8"?>
<Properties xmlns="http://schemas.openxmlformats.org/officeDocument/2006/extended-properties" xmlns:vt="http://schemas.openxmlformats.org/officeDocument/2006/docPropsVTypes">
  <Template>Normal</Template>
  <TotalTime>136</TotalTime>
  <Pages>7</Pages>
  <Words>2142</Words>
  <Characters>12060</Characters>
  <Application>Microsoft Office Word</Application>
  <DocSecurity>0</DocSecurity>
  <Lines>317</Lines>
  <Paragraphs>135</Paragraphs>
  <ScaleCrop>false</ScaleCrop>
  <Company>Future Publishing Ltd</Company>
  <LinksUpToDate>false</LinksUpToDate>
  <CharactersWithSpaces>14067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Felicity Thompson</dc:creator>
  <cp:lastModifiedBy>Georgina Ross</cp:lastModifiedBy>
  <cp:revision>84</cp:revision>
  <dcterms:created xsi:type="dcterms:W3CDTF">2023-08-08T09:08:00Z</dcterms:created>
  <dcterms:modified xsi:type="dcterms:W3CDTF">2025-10-24T11:35:00Z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0x010100016635D0FF886547A37CFE1DEA53A63F</vt:lpwstr>
  </property>
  <property fmtid="{D5CDD505-2E9C-101B-9397-08002B2CF9AE}" pid="3" name="Order">
    <vt:r8>1659600</vt:r8>
  </property>
  <property fmtid="{D5CDD505-2E9C-101B-9397-08002B2CF9AE}" pid="4" name="MediaServiceImageTags">
    <vt:lpwstr/>
  </property>
</Properties>
</file>