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CADC2" w14:textId="77777777" w:rsidR="008E01A6" w:rsidRPr="00E969B9" w:rsidRDefault="008E01A6" w:rsidP="00E7726D">
      <w:pPr>
        <w:spacing w:after="160" w:line="259" w:lineRule="auto"/>
        <w:rPr>
          <w:rFonts w:ascii="Arial" w:hAnsi="Arial" w:cs="Arial"/>
          <w:b/>
        </w:rPr>
      </w:pPr>
    </w:p>
    <w:p w14:paraId="28D29A9C" w14:textId="77777777" w:rsidR="008E01A6" w:rsidRPr="00E969B9" w:rsidRDefault="008E01A6" w:rsidP="00474D24">
      <w:pPr>
        <w:rPr>
          <w:rFonts w:ascii="Arial" w:hAnsi="Arial" w:cs="Arial"/>
          <w:b/>
          <w:sz w:val="17"/>
        </w:rPr>
      </w:pPr>
    </w:p>
    <w:p w14:paraId="32820FD1" w14:textId="77777777" w:rsidR="0013792B" w:rsidRPr="00E969B9" w:rsidRDefault="00CD466F" w:rsidP="0013792B">
      <w:pPr>
        <w:jc w:val="center"/>
        <w:rPr>
          <w:rFonts w:ascii="Arial" w:hAnsi="Arial" w:cs="Arial"/>
          <w:b/>
          <w:bCs/>
          <w:color w:val="018AD8"/>
          <w:sz w:val="32"/>
          <w:szCs w:val="32"/>
        </w:rPr>
      </w:pPr>
      <w:r w:rsidRPr="00E969B9">
        <w:rPr>
          <w:rFonts w:ascii="Arial" w:hAnsi="Arial" w:cs="Arial"/>
          <w:b/>
          <w:bCs/>
          <w:color w:val="018AD8"/>
          <w:sz w:val="32"/>
          <w:szCs w:val="32"/>
        </w:rPr>
        <w:t>DIOCESAN BOARD OF FINANCE</w:t>
      </w:r>
    </w:p>
    <w:p w14:paraId="42A580CB" w14:textId="77777777" w:rsidR="004C17A2" w:rsidRPr="00E969B9" w:rsidRDefault="00295F4D" w:rsidP="007B6F3F">
      <w:pPr>
        <w:jc w:val="center"/>
        <w:rPr>
          <w:rFonts w:ascii="Arial" w:hAnsi="Arial" w:cs="Arial"/>
          <w:sz w:val="32"/>
          <w:szCs w:val="32"/>
        </w:rPr>
      </w:pPr>
      <w:r w:rsidRPr="00E969B9">
        <w:rPr>
          <w:rFonts w:ascii="Arial" w:hAnsi="Arial" w:cs="Arial"/>
          <w:sz w:val="32"/>
          <w:szCs w:val="32"/>
        </w:rPr>
        <w:t>Job Description</w:t>
      </w:r>
      <w:r w:rsidR="00733DF0" w:rsidRPr="00E969B9">
        <w:rPr>
          <w:rFonts w:ascii="Arial" w:hAnsi="Arial" w:cs="Arial"/>
          <w:sz w:val="32"/>
          <w:szCs w:val="32"/>
        </w:rPr>
        <w:t xml:space="preserve"> and </w:t>
      </w:r>
      <w:r w:rsidR="0013792B" w:rsidRPr="00E969B9">
        <w:rPr>
          <w:rFonts w:ascii="Arial" w:hAnsi="Arial" w:cs="Arial"/>
          <w:sz w:val="32"/>
          <w:szCs w:val="32"/>
        </w:rPr>
        <w:t>Person Specification</w:t>
      </w:r>
    </w:p>
    <w:p w14:paraId="624ACA9B" w14:textId="77777777" w:rsidR="00295F4D" w:rsidRPr="00E969B9" w:rsidRDefault="00295F4D" w:rsidP="00295F4D">
      <w:pPr>
        <w:pBdr>
          <w:bottom w:val="single" w:sz="4" w:space="1" w:color="auto"/>
        </w:pBdr>
        <w:spacing w:after="60"/>
        <w:ind w:right="20"/>
        <w:rPr>
          <w:rFonts w:ascii="Gill Sans MT" w:hAnsi="Gill Sans MT" w:cs="Arial"/>
          <w:sz w:val="32"/>
        </w:rPr>
      </w:pPr>
    </w:p>
    <w:p w14:paraId="6A4B747F" w14:textId="77777777" w:rsidR="004D6837" w:rsidRPr="00E969B9" w:rsidRDefault="004D6837" w:rsidP="00FB35B7">
      <w:pPr>
        <w:spacing w:after="120"/>
        <w:jc w:val="both"/>
        <w:rPr>
          <w:rFonts w:ascii="Arial" w:hAnsi="Arial" w:cs="Arial"/>
          <w:b/>
        </w:rPr>
      </w:pPr>
      <w:bookmarkStart w:id="0" w:name="_Hlk114230455"/>
    </w:p>
    <w:tbl>
      <w:tblPr>
        <w:tblStyle w:val="TableGrid"/>
        <w:tblW w:w="0" w:type="auto"/>
        <w:tblLook w:val="04A0" w:firstRow="1" w:lastRow="0" w:firstColumn="1" w:lastColumn="0" w:noHBand="0" w:noVBand="1"/>
      </w:tblPr>
      <w:tblGrid>
        <w:gridCol w:w="2972"/>
        <w:gridCol w:w="7484"/>
      </w:tblGrid>
      <w:tr w:rsidR="004D6837" w:rsidRPr="00E969B9" w14:paraId="3EB755F5" w14:textId="77777777" w:rsidTr="6D6DB345">
        <w:tc>
          <w:tcPr>
            <w:tcW w:w="2972" w:type="dxa"/>
          </w:tcPr>
          <w:p w14:paraId="6BC12452" w14:textId="77777777" w:rsidR="004D6837" w:rsidRPr="0046174D" w:rsidRDefault="004D6837" w:rsidP="00FB35B7">
            <w:pPr>
              <w:spacing w:after="120"/>
              <w:jc w:val="both"/>
              <w:rPr>
                <w:rFonts w:ascii="Arial" w:hAnsi="Arial" w:cs="Arial"/>
                <w:b/>
                <w:sz w:val="26"/>
                <w:szCs w:val="26"/>
              </w:rPr>
            </w:pPr>
            <w:r w:rsidRPr="0046174D">
              <w:rPr>
                <w:rFonts w:ascii="Arial" w:hAnsi="Arial" w:cs="Arial"/>
                <w:b/>
                <w:sz w:val="26"/>
                <w:szCs w:val="26"/>
              </w:rPr>
              <w:t>JOB TITLE</w:t>
            </w:r>
          </w:p>
        </w:tc>
        <w:tc>
          <w:tcPr>
            <w:tcW w:w="7484" w:type="dxa"/>
          </w:tcPr>
          <w:p w14:paraId="6B9B451D" w14:textId="77E9D2F2" w:rsidR="004D6837" w:rsidRPr="0046174D" w:rsidRDefault="008053E3" w:rsidP="00FB35B7">
            <w:pPr>
              <w:spacing w:after="120"/>
              <w:jc w:val="both"/>
              <w:rPr>
                <w:rFonts w:ascii="Arial" w:hAnsi="Arial" w:cs="Arial"/>
                <w:bCs/>
                <w:sz w:val="26"/>
                <w:szCs w:val="26"/>
              </w:rPr>
            </w:pPr>
            <w:r w:rsidRPr="0046174D">
              <w:rPr>
                <w:rFonts w:ascii="Arial" w:hAnsi="Arial" w:cs="Arial"/>
                <w:sz w:val="26"/>
                <w:szCs w:val="26"/>
              </w:rPr>
              <w:t>Community Engagement Enabler</w:t>
            </w:r>
            <w:r w:rsidR="001556EF" w:rsidRPr="0046174D">
              <w:rPr>
                <w:rFonts w:ascii="Arial" w:hAnsi="Arial" w:cs="Arial"/>
                <w:sz w:val="26"/>
                <w:szCs w:val="26"/>
              </w:rPr>
              <w:t xml:space="preserve"> (Officer grade)</w:t>
            </w:r>
          </w:p>
        </w:tc>
      </w:tr>
      <w:tr w:rsidR="004D6837" w:rsidRPr="00E969B9" w14:paraId="64B8A8A6" w14:textId="77777777" w:rsidTr="6D6DB345">
        <w:tc>
          <w:tcPr>
            <w:tcW w:w="2972" w:type="dxa"/>
          </w:tcPr>
          <w:p w14:paraId="1A696B8D" w14:textId="77777777" w:rsidR="004D6837" w:rsidRPr="0046174D" w:rsidRDefault="00720DFB" w:rsidP="00FB35B7">
            <w:pPr>
              <w:spacing w:after="120"/>
              <w:jc w:val="both"/>
              <w:rPr>
                <w:rFonts w:ascii="Arial" w:hAnsi="Arial" w:cs="Arial"/>
                <w:b/>
                <w:sz w:val="26"/>
                <w:szCs w:val="26"/>
              </w:rPr>
            </w:pPr>
            <w:r w:rsidRPr="0046174D">
              <w:rPr>
                <w:rFonts w:ascii="Arial" w:hAnsi="Arial" w:cs="Arial"/>
                <w:b/>
                <w:sz w:val="26"/>
                <w:szCs w:val="26"/>
              </w:rPr>
              <w:t>LINE MANAGER</w:t>
            </w:r>
          </w:p>
        </w:tc>
        <w:tc>
          <w:tcPr>
            <w:tcW w:w="7484" w:type="dxa"/>
          </w:tcPr>
          <w:p w14:paraId="594FC801" w14:textId="25DB6441" w:rsidR="004D6837" w:rsidRPr="0046174D" w:rsidRDefault="41ABF2C1" w:rsidP="3CBD5F86">
            <w:pPr>
              <w:spacing w:after="120"/>
              <w:jc w:val="both"/>
              <w:rPr>
                <w:rFonts w:ascii="Arial" w:hAnsi="Arial" w:cs="Arial"/>
                <w:sz w:val="26"/>
                <w:szCs w:val="26"/>
                <w:highlight w:val="yellow"/>
              </w:rPr>
            </w:pPr>
            <w:r w:rsidRPr="0046174D">
              <w:rPr>
                <w:rFonts w:ascii="Arial" w:hAnsi="Arial" w:cs="Arial"/>
                <w:sz w:val="26"/>
                <w:szCs w:val="26"/>
              </w:rPr>
              <w:t>Senior Church Buildings Officer</w:t>
            </w:r>
          </w:p>
        </w:tc>
      </w:tr>
      <w:tr w:rsidR="004D6837" w:rsidRPr="00E969B9" w14:paraId="37D705D5" w14:textId="77777777" w:rsidTr="6D6DB345">
        <w:tc>
          <w:tcPr>
            <w:tcW w:w="2972" w:type="dxa"/>
          </w:tcPr>
          <w:p w14:paraId="1B2AE3CA" w14:textId="77777777" w:rsidR="004D6837" w:rsidRPr="0046174D" w:rsidRDefault="00721245" w:rsidP="00FB35B7">
            <w:pPr>
              <w:spacing w:after="120"/>
              <w:jc w:val="both"/>
              <w:rPr>
                <w:rFonts w:ascii="Arial" w:hAnsi="Arial" w:cs="Arial"/>
                <w:b/>
                <w:sz w:val="26"/>
                <w:szCs w:val="26"/>
              </w:rPr>
            </w:pPr>
            <w:r w:rsidRPr="0046174D">
              <w:rPr>
                <w:rFonts w:ascii="Arial" w:hAnsi="Arial" w:cs="Arial"/>
                <w:b/>
                <w:sz w:val="26"/>
                <w:szCs w:val="26"/>
              </w:rPr>
              <w:t>SALARY</w:t>
            </w:r>
          </w:p>
        </w:tc>
        <w:tc>
          <w:tcPr>
            <w:tcW w:w="7484" w:type="dxa"/>
          </w:tcPr>
          <w:p w14:paraId="57717D0B" w14:textId="455EC3A4" w:rsidR="004D6837" w:rsidRPr="0046174D" w:rsidRDefault="00287B88" w:rsidP="6D6DB345">
            <w:pPr>
              <w:rPr>
                <w:rFonts w:ascii="Arial" w:hAnsi="Arial" w:cs="Arial"/>
                <w:sz w:val="26"/>
                <w:szCs w:val="26"/>
                <w:lang w:eastAsia="en-GB"/>
              </w:rPr>
            </w:pPr>
            <w:r w:rsidRPr="0046174D">
              <w:rPr>
                <w:rFonts w:ascii="Arial" w:hAnsi="Arial" w:cs="Arial"/>
                <w:sz w:val="26"/>
                <w:szCs w:val="26"/>
                <w:lang w:eastAsia="en-GB"/>
              </w:rPr>
              <w:t>£30,</w:t>
            </w:r>
            <w:r w:rsidR="78CAC796" w:rsidRPr="0046174D">
              <w:rPr>
                <w:rFonts w:ascii="Arial" w:hAnsi="Arial" w:cs="Arial"/>
                <w:sz w:val="26"/>
                <w:szCs w:val="26"/>
                <w:lang w:eastAsia="en-GB"/>
              </w:rPr>
              <w:t>000</w:t>
            </w:r>
            <w:r w:rsidRPr="0046174D">
              <w:rPr>
                <w:rFonts w:ascii="Arial" w:hAnsi="Arial" w:cs="Arial"/>
                <w:sz w:val="26"/>
                <w:szCs w:val="26"/>
                <w:lang w:eastAsia="en-GB"/>
              </w:rPr>
              <w:t xml:space="preserve"> - £</w:t>
            </w:r>
            <w:r w:rsidR="0DD16AD6" w:rsidRPr="0046174D">
              <w:rPr>
                <w:rFonts w:ascii="Arial" w:hAnsi="Arial" w:cs="Arial"/>
                <w:sz w:val="26"/>
                <w:szCs w:val="26"/>
                <w:lang w:eastAsia="en-GB"/>
              </w:rPr>
              <w:t xml:space="preserve">33,000 </w:t>
            </w:r>
            <w:r w:rsidR="00AC5F40" w:rsidRPr="0046174D">
              <w:rPr>
                <w:rFonts w:ascii="Arial" w:eastAsia="Calibri" w:hAnsi="Arial" w:cs="Arial"/>
                <w:sz w:val="26"/>
                <w:szCs w:val="26"/>
              </w:rPr>
              <w:t>dependent on experience</w:t>
            </w:r>
            <w:r w:rsidR="00AC5F40" w:rsidRPr="0046174D">
              <w:rPr>
                <w:rFonts w:ascii="Arial" w:hAnsi="Arial" w:cs="Arial"/>
                <w:sz w:val="26"/>
                <w:szCs w:val="26"/>
                <w:lang w:eastAsia="en-GB"/>
              </w:rPr>
              <w:t xml:space="preserve"> </w:t>
            </w:r>
          </w:p>
        </w:tc>
      </w:tr>
      <w:tr w:rsidR="004D6837" w:rsidRPr="00E969B9" w14:paraId="40063640" w14:textId="77777777" w:rsidTr="6D6DB345">
        <w:tc>
          <w:tcPr>
            <w:tcW w:w="2972" w:type="dxa"/>
          </w:tcPr>
          <w:p w14:paraId="4F07995D" w14:textId="77777777" w:rsidR="004D6837" w:rsidRPr="0046174D" w:rsidRDefault="00721245" w:rsidP="00FB35B7">
            <w:pPr>
              <w:spacing w:after="120"/>
              <w:jc w:val="both"/>
              <w:rPr>
                <w:rFonts w:ascii="Arial" w:hAnsi="Arial" w:cs="Arial"/>
                <w:b/>
                <w:sz w:val="26"/>
                <w:szCs w:val="26"/>
              </w:rPr>
            </w:pPr>
            <w:r w:rsidRPr="0046174D">
              <w:rPr>
                <w:rFonts w:ascii="Arial" w:hAnsi="Arial" w:cs="Arial"/>
                <w:b/>
                <w:sz w:val="26"/>
                <w:szCs w:val="26"/>
              </w:rPr>
              <w:t>HOURS</w:t>
            </w:r>
          </w:p>
        </w:tc>
        <w:tc>
          <w:tcPr>
            <w:tcW w:w="7484" w:type="dxa"/>
          </w:tcPr>
          <w:p w14:paraId="71936E95" w14:textId="7062BBB0" w:rsidR="004D6837" w:rsidRPr="0046174D" w:rsidRDefault="00A70AB4" w:rsidP="00FB35B7">
            <w:pPr>
              <w:spacing w:after="120"/>
              <w:jc w:val="both"/>
              <w:rPr>
                <w:rFonts w:ascii="Arial" w:hAnsi="Arial" w:cs="Arial"/>
                <w:bCs/>
                <w:sz w:val="26"/>
                <w:szCs w:val="26"/>
              </w:rPr>
            </w:pPr>
            <w:r w:rsidRPr="0046174D">
              <w:rPr>
                <w:rFonts w:ascii="Arial" w:hAnsi="Arial" w:cs="Arial"/>
                <w:bCs/>
                <w:sz w:val="26"/>
                <w:szCs w:val="26"/>
              </w:rPr>
              <w:t>35</w:t>
            </w:r>
            <w:r w:rsidR="00464780" w:rsidRPr="0046174D">
              <w:rPr>
                <w:rFonts w:ascii="Arial" w:hAnsi="Arial" w:cs="Arial"/>
                <w:bCs/>
                <w:sz w:val="26"/>
                <w:szCs w:val="26"/>
              </w:rPr>
              <w:t xml:space="preserve"> </w:t>
            </w:r>
            <w:r w:rsidR="000701C2" w:rsidRPr="0046174D">
              <w:rPr>
                <w:rFonts w:ascii="Arial" w:hAnsi="Arial" w:cs="Arial"/>
                <w:bCs/>
                <w:sz w:val="26"/>
                <w:szCs w:val="26"/>
              </w:rPr>
              <w:t xml:space="preserve">hours </w:t>
            </w:r>
            <w:r w:rsidR="00AC5F40" w:rsidRPr="0046174D">
              <w:rPr>
                <w:rFonts w:ascii="Arial" w:hAnsi="Arial" w:cs="Arial"/>
                <w:bCs/>
                <w:sz w:val="26"/>
                <w:szCs w:val="26"/>
              </w:rPr>
              <w:t>(</w:t>
            </w:r>
            <w:r w:rsidRPr="0046174D">
              <w:rPr>
                <w:rFonts w:ascii="Arial" w:hAnsi="Arial" w:cs="Arial"/>
                <w:bCs/>
                <w:sz w:val="26"/>
                <w:szCs w:val="26"/>
              </w:rPr>
              <w:t>1</w:t>
            </w:r>
            <w:r w:rsidR="00AC5F40" w:rsidRPr="0046174D">
              <w:rPr>
                <w:rFonts w:ascii="Arial" w:hAnsi="Arial" w:cs="Arial"/>
                <w:bCs/>
                <w:sz w:val="26"/>
                <w:szCs w:val="26"/>
              </w:rPr>
              <w:t>.</w:t>
            </w:r>
            <w:r w:rsidRPr="0046174D">
              <w:rPr>
                <w:rFonts w:ascii="Arial" w:hAnsi="Arial" w:cs="Arial"/>
                <w:bCs/>
                <w:sz w:val="26"/>
                <w:szCs w:val="26"/>
              </w:rPr>
              <w:t>0</w:t>
            </w:r>
            <w:r w:rsidR="00AC5F40" w:rsidRPr="0046174D">
              <w:rPr>
                <w:rFonts w:ascii="Arial" w:hAnsi="Arial" w:cs="Arial"/>
                <w:bCs/>
                <w:sz w:val="26"/>
                <w:szCs w:val="26"/>
              </w:rPr>
              <w:t>fte)</w:t>
            </w:r>
          </w:p>
        </w:tc>
      </w:tr>
      <w:tr w:rsidR="00053478" w:rsidRPr="00E969B9" w14:paraId="3AD08ACF" w14:textId="77777777" w:rsidTr="6D6DB345">
        <w:tc>
          <w:tcPr>
            <w:tcW w:w="2972" w:type="dxa"/>
          </w:tcPr>
          <w:p w14:paraId="495C1349" w14:textId="77777777" w:rsidR="00053478" w:rsidRPr="0046174D" w:rsidRDefault="00053478" w:rsidP="00FB35B7">
            <w:pPr>
              <w:spacing w:after="120"/>
              <w:jc w:val="both"/>
              <w:rPr>
                <w:rFonts w:ascii="Arial" w:hAnsi="Arial" w:cs="Arial"/>
                <w:b/>
                <w:sz w:val="26"/>
                <w:szCs w:val="26"/>
              </w:rPr>
            </w:pPr>
            <w:r w:rsidRPr="0046174D">
              <w:rPr>
                <w:rFonts w:ascii="Arial" w:hAnsi="Arial" w:cs="Arial"/>
                <w:b/>
                <w:sz w:val="26"/>
                <w:szCs w:val="26"/>
              </w:rPr>
              <w:t>DURATION</w:t>
            </w:r>
          </w:p>
        </w:tc>
        <w:tc>
          <w:tcPr>
            <w:tcW w:w="7484" w:type="dxa"/>
          </w:tcPr>
          <w:p w14:paraId="6C5CAFC8" w14:textId="12315609" w:rsidR="00053478" w:rsidRPr="0046174D" w:rsidRDefault="00655969" w:rsidP="00FB35B7">
            <w:pPr>
              <w:spacing w:after="120"/>
              <w:jc w:val="both"/>
              <w:rPr>
                <w:rFonts w:ascii="Arial" w:hAnsi="Arial" w:cs="Arial"/>
                <w:bCs/>
                <w:sz w:val="26"/>
                <w:szCs w:val="26"/>
              </w:rPr>
            </w:pPr>
            <w:r w:rsidRPr="0046174D">
              <w:rPr>
                <w:rFonts w:ascii="Arial" w:hAnsi="Arial" w:cs="Arial"/>
                <w:bCs/>
                <w:sz w:val="26"/>
                <w:szCs w:val="26"/>
              </w:rPr>
              <w:t xml:space="preserve">This is a </w:t>
            </w:r>
            <w:r w:rsidR="00464780" w:rsidRPr="0046174D">
              <w:rPr>
                <w:rFonts w:ascii="Arial" w:hAnsi="Arial" w:cs="Arial"/>
                <w:bCs/>
                <w:sz w:val="26"/>
                <w:szCs w:val="26"/>
              </w:rPr>
              <w:t>fixed term contract</w:t>
            </w:r>
            <w:r w:rsidR="00AC5BE4" w:rsidRPr="0046174D">
              <w:rPr>
                <w:rFonts w:ascii="Arial" w:hAnsi="Arial" w:cs="Arial"/>
                <w:bCs/>
                <w:sz w:val="26"/>
                <w:szCs w:val="26"/>
              </w:rPr>
              <w:t xml:space="preserve"> </w:t>
            </w:r>
            <w:r w:rsidR="00C023D1" w:rsidRPr="0046174D">
              <w:rPr>
                <w:rFonts w:ascii="Arial" w:hAnsi="Arial" w:cs="Arial"/>
                <w:bCs/>
                <w:sz w:val="26"/>
                <w:szCs w:val="26"/>
              </w:rPr>
              <w:t xml:space="preserve">for </w:t>
            </w:r>
            <w:r w:rsidR="001A130A" w:rsidRPr="0046174D">
              <w:rPr>
                <w:rFonts w:ascii="Arial" w:hAnsi="Arial" w:cs="Arial"/>
                <w:bCs/>
                <w:sz w:val="26"/>
                <w:szCs w:val="26"/>
              </w:rPr>
              <w:t>three</w:t>
            </w:r>
            <w:r w:rsidR="00521F1D" w:rsidRPr="0046174D">
              <w:rPr>
                <w:rFonts w:ascii="Arial" w:hAnsi="Arial" w:cs="Arial"/>
                <w:bCs/>
                <w:sz w:val="26"/>
                <w:szCs w:val="26"/>
              </w:rPr>
              <w:t xml:space="preserve"> year</w:t>
            </w:r>
            <w:r w:rsidR="001A130A" w:rsidRPr="0046174D">
              <w:rPr>
                <w:rFonts w:ascii="Arial" w:hAnsi="Arial" w:cs="Arial"/>
                <w:bCs/>
                <w:sz w:val="26"/>
                <w:szCs w:val="26"/>
              </w:rPr>
              <w:t>s</w:t>
            </w:r>
            <w:r w:rsidR="00521F1D" w:rsidRPr="0046174D">
              <w:rPr>
                <w:rFonts w:ascii="Arial" w:hAnsi="Arial" w:cs="Arial"/>
                <w:bCs/>
                <w:sz w:val="26"/>
                <w:szCs w:val="26"/>
              </w:rPr>
              <w:t xml:space="preserve">, </w:t>
            </w:r>
            <w:r w:rsidR="001A130A" w:rsidRPr="0046174D">
              <w:rPr>
                <w:rFonts w:ascii="Arial" w:hAnsi="Arial" w:cs="Arial"/>
                <w:bCs/>
                <w:sz w:val="26"/>
                <w:szCs w:val="26"/>
              </w:rPr>
              <w:t>commencing 01 July 2026</w:t>
            </w:r>
            <w:r w:rsidR="00A856B4" w:rsidRPr="0046174D">
              <w:rPr>
                <w:rFonts w:ascii="Arial" w:hAnsi="Arial" w:cs="Arial"/>
                <w:bCs/>
                <w:sz w:val="26"/>
                <w:szCs w:val="26"/>
              </w:rPr>
              <w:t xml:space="preserve"> and ending 30 June 2029</w:t>
            </w:r>
          </w:p>
        </w:tc>
      </w:tr>
      <w:tr w:rsidR="004D6837" w:rsidRPr="00E969B9" w14:paraId="3FF1DDF3" w14:textId="77777777" w:rsidTr="6D6DB345">
        <w:tc>
          <w:tcPr>
            <w:tcW w:w="2972" w:type="dxa"/>
          </w:tcPr>
          <w:p w14:paraId="6D6A0A7A" w14:textId="77777777" w:rsidR="004D6837" w:rsidRPr="0046174D" w:rsidRDefault="00721245" w:rsidP="00FB35B7">
            <w:pPr>
              <w:spacing w:after="120"/>
              <w:jc w:val="both"/>
              <w:rPr>
                <w:rFonts w:ascii="Arial" w:hAnsi="Arial" w:cs="Arial"/>
                <w:b/>
                <w:sz w:val="26"/>
                <w:szCs w:val="26"/>
              </w:rPr>
            </w:pPr>
            <w:r w:rsidRPr="0046174D">
              <w:rPr>
                <w:rFonts w:ascii="Arial" w:hAnsi="Arial" w:cs="Arial"/>
                <w:b/>
                <w:sz w:val="26"/>
                <w:szCs w:val="26"/>
              </w:rPr>
              <w:t xml:space="preserve">LOCATION </w:t>
            </w:r>
          </w:p>
        </w:tc>
        <w:tc>
          <w:tcPr>
            <w:tcW w:w="7484" w:type="dxa"/>
          </w:tcPr>
          <w:p w14:paraId="269FD7FE" w14:textId="77777777" w:rsidR="004D6837" w:rsidRPr="0046174D" w:rsidRDefault="00505DBF" w:rsidP="00FB35B7">
            <w:pPr>
              <w:spacing w:after="120"/>
              <w:jc w:val="both"/>
              <w:rPr>
                <w:rFonts w:ascii="Arial" w:hAnsi="Arial" w:cs="Arial"/>
                <w:sz w:val="26"/>
                <w:szCs w:val="26"/>
              </w:rPr>
            </w:pPr>
            <w:r w:rsidRPr="0046174D">
              <w:rPr>
                <w:rFonts w:ascii="Arial" w:hAnsi="Arial" w:cs="Arial"/>
                <w:sz w:val="26"/>
                <w:szCs w:val="26"/>
              </w:rPr>
              <w:t>Diocesan Office, Hillside House, 1500 Parkway North, Stoke Gifford, Bristol, BS34 8YU</w:t>
            </w:r>
          </w:p>
          <w:p w14:paraId="1820DE03" w14:textId="212AA825" w:rsidR="00CA239B" w:rsidRPr="0046174D" w:rsidRDefault="00CA239B" w:rsidP="00FB35B7">
            <w:pPr>
              <w:spacing w:after="120"/>
              <w:jc w:val="both"/>
              <w:rPr>
                <w:rFonts w:ascii="Arial" w:hAnsi="Arial" w:cs="Arial"/>
                <w:bCs/>
                <w:sz w:val="26"/>
                <w:szCs w:val="26"/>
              </w:rPr>
            </w:pPr>
            <w:r w:rsidRPr="0046174D">
              <w:rPr>
                <w:rFonts w:ascii="Arial" w:hAnsi="Arial" w:cs="Arial"/>
                <w:bCs/>
                <w:sz w:val="26"/>
                <w:szCs w:val="26"/>
              </w:rPr>
              <w:t xml:space="preserve">The expectation is for this role to be based at the diocesan office </w:t>
            </w:r>
            <w:r w:rsidR="00FC1C33" w:rsidRPr="0046174D">
              <w:rPr>
                <w:rFonts w:ascii="Arial" w:hAnsi="Arial" w:cs="Arial"/>
                <w:bCs/>
                <w:sz w:val="26"/>
                <w:szCs w:val="26"/>
              </w:rPr>
              <w:t xml:space="preserve">circa </w:t>
            </w:r>
            <w:r w:rsidRPr="0046174D">
              <w:rPr>
                <w:rFonts w:ascii="Arial" w:hAnsi="Arial" w:cs="Arial"/>
                <w:bCs/>
                <w:sz w:val="26"/>
                <w:szCs w:val="26"/>
              </w:rPr>
              <w:t xml:space="preserve">2 days / week </w:t>
            </w:r>
            <w:r w:rsidR="00FC1C33" w:rsidRPr="0046174D">
              <w:rPr>
                <w:rFonts w:ascii="Arial" w:hAnsi="Arial" w:cs="Arial"/>
                <w:bCs/>
                <w:sz w:val="26"/>
                <w:szCs w:val="26"/>
              </w:rPr>
              <w:t>and</w:t>
            </w:r>
            <w:r w:rsidRPr="0046174D">
              <w:rPr>
                <w:rFonts w:ascii="Arial" w:hAnsi="Arial" w:cs="Arial"/>
                <w:bCs/>
                <w:sz w:val="26"/>
                <w:szCs w:val="26"/>
              </w:rPr>
              <w:t xml:space="preserve"> working on site across the diocese or</w:t>
            </w:r>
            <w:r w:rsidR="00FC1C33" w:rsidRPr="0046174D">
              <w:rPr>
                <w:rFonts w:ascii="Arial" w:hAnsi="Arial" w:cs="Arial"/>
                <w:bCs/>
                <w:sz w:val="26"/>
                <w:szCs w:val="26"/>
              </w:rPr>
              <w:t xml:space="preserve"> </w:t>
            </w:r>
            <w:r w:rsidRPr="0046174D">
              <w:rPr>
                <w:rFonts w:ascii="Arial" w:hAnsi="Arial" w:cs="Arial"/>
                <w:bCs/>
                <w:sz w:val="26"/>
                <w:szCs w:val="26"/>
              </w:rPr>
              <w:t>at home the remainder of the time.</w:t>
            </w:r>
          </w:p>
        </w:tc>
      </w:tr>
    </w:tbl>
    <w:p w14:paraId="3CDC8A58" w14:textId="77777777" w:rsidR="00806A6B" w:rsidRPr="00E969B9" w:rsidRDefault="00806A6B" w:rsidP="00FB35B7">
      <w:pPr>
        <w:spacing w:after="120"/>
        <w:jc w:val="both"/>
        <w:rPr>
          <w:rFonts w:ascii="Arial" w:hAnsi="Arial" w:cs="Arial"/>
          <w:b/>
        </w:rPr>
      </w:pPr>
    </w:p>
    <w:tbl>
      <w:tblPr>
        <w:tblStyle w:val="TableGrid"/>
        <w:tblW w:w="0" w:type="auto"/>
        <w:tblLook w:val="04A0" w:firstRow="1" w:lastRow="0" w:firstColumn="1" w:lastColumn="0" w:noHBand="0" w:noVBand="1"/>
      </w:tblPr>
      <w:tblGrid>
        <w:gridCol w:w="10456"/>
      </w:tblGrid>
      <w:tr w:rsidR="00440E49" w:rsidRPr="0046174D" w14:paraId="62633179" w14:textId="77777777" w:rsidTr="00440E49">
        <w:tc>
          <w:tcPr>
            <w:tcW w:w="10456" w:type="dxa"/>
          </w:tcPr>
          <w:p w14:paraId="73B42E5A" w14:textId="77777777" w:rsidR="00440E49" w:rsidRPr="0046174D" w:rsidRDefault="00137E36" w:rsidP="00FB35B7">
            <w:pPr>
              <w:spacing w:after="120"/>
              <w:jc w:val="both"/>
              <w:rPr>
                <w:rFonts w:ascii="Arial" w:hAnsi="Arial" w:cs="Arial"/>
                <w:b/>
                <w:sz w:val="26"/>
                <w:szCs w:val="26"/>
              </w:rPr>
            </w:pPr>
            <w:r w:rsidRPr="0046174D">
              <w:rPr>
                <w:rFonts w:ascii="Arial" w:hAnsi="Arial" w:cs="Arial"/>
                <w:b/>
                <w:color w:val="2E74B5" w:themeColor="accent1" w:themeShade="BF"/>
                <w:sz w:val="26"/>
                <w:szCs w:val="26"/>
              </w:rPr>
              <w:t>JOB SUMMARY</w:t>
            </w:r>
          </w:p>
        </w:tc>
      </w:tr>
      <w:tr w:rsidR="00440E49" w:rsidRPr="0046174D" w14:paraId="6B5004B6" w14:textId="77777777" w:rsidTr="00440E49">
        <w:tc>
          <w:tcPr>
            <w:tcW w:w="10456" w:type="dxa"/>
          </w:tcPr>
          <w:p w14:paraId="6718E279" w14:textId="77777777" w:rsidR="00137E36" w:rsidRPr="0046174D" w:rsidRDefault="00B96849" w:rsidP="00004886">
            <w:pPr>
              <w:pStyle w:val="ListBullet2"/>
              <w:numPr>
                <w:ilvl w:val="0"/>
                <w:numId w:val="0"/>
              </w:numPr>
              <w:spacing w:line="240" w:lineRule="auto"/>
              <w:rPr>
                <w:rFonts w:ascii="Arial" w:hAnsi="Arial" w:cs="Arial"/>
                <w:sz w:val="26"/>
                <w:szCs w:val="26"/>
              </w:rPr>
            </w:pPr>
            <w:r w:rsidRPr="0046174D">
              <w:rPr>
                <w:rFonts w:ascii="Arial" w:hAnsi="Arial" w:cs="Arial"/>
                <w:sz w:val="26"/>
                <w:szCs w:val="26"/>
              </w:rPr>
              <w:t xml:space="preserve">The Community Support </w:t>
            </w:r>
            <w:r w:rsidR="00004886" w:rsidRPr="0046174D">
              <w:rPr>
                <w:rFonts w:ascii="Arial" w:hAnsi="Arial" w:cs="Arial"/>
                <w:sz w:val="26"/>
                <w:szCs w:val="26"/>
              </w:rPr>
              <w:t>Enabler</w:t>
            </w:r>
            <w:r w:rsidRPr="0046174D">
              <w:rPr>
                <w:rFonts w:ascii="Arial" w:hAnsi="Arial" w:cs="Arial"/>
                <w:sz w:val="26"/>
                <w:szCs w:val="26"/>
              </w:rPr>
              <w:t xml:space="preserve"> </w:t>
            </w:r>
            <w:r w:rsidR="001E2FF9" w:rsidRPr="0046174D">
              <w:rPr>
                <w:rFonts w:ascii="Arial" w:hAnsi="Arial" w:cs="Arial"/>
                <w:sz w:val="26"/>
                <w:szCs w:val="26"/>
              </w:rPr>
              <w:t>plays</w:t>
            </w:r>
            <w:r w:rsidRPr="0046174D">
              <w:rPr>
                <w:rFonts w:ascii="Arial" w:hAnsi="Arial" w:cs="Arial"/>
                <w:sz w:val="26"/>
                <w:szCs w:val="26"/>
              </w:rPr>
              <w:t xml:space="preserve"> a key part </w:t>
            </w:r>
            <w:r w:rsidR="001E2FF9" w:rsidRPr="0046174D">
              <w:rPr>
                <w:rFonts w:ascii="Arial" w:hAnsi="Arial" w:cs="Arial"/>
                <w:sz w:val="26"/>
                <w:szCs w:val="26"/>
              </w:rPr>
              <w:t>in</w:t>
            </w:r>
            <w:r w:rsidRPr="0046174D">
              <w:rPr>
                <w:rFonts w:ascii="Arial" w:hAnsi="Arial" w:cs="Arial"/>
                <w:sz w:val="26"/>
                <w:szCs w:val="26"/>
              </w:rPr>
              <w:t xml:space="preserve"> making the church buildings of the Diocese of Bristol use</w:t>
            </w:r>
            <w:r w:rsidR="001E2FF9" w:rsidRPr="0046174D">
              <w:rPr>
                <w:rFonts w:ascii="Arial" w:hAnsi="Arial" w:cs="Arial"/>
                <w:sz w:val="26"/>
                <w:szCs w:val="26"/>
              </w:rPr>
              <w:t>ful</w:t>
            </w:r>
            <w:r w:rsidRPr="0046174D">
              <w:rPr>
                <w:rFonts w:ascii="Arial" w:hAnsi="Arial" w:cs="Arial"/>
                <w:sz w:val="26"/>
                <w:szCs w:val="26"/>
              </w:rPr>
              <w:t xml:space="preserve"> as a social and community resource, building their future sustainability</w:t>
            </w:r>
            <w:r w:rsidR="00FD27C9" w:rsidRPr="0046174D">
              <w:rPr>
                <w:rFonts w:ascii="Arial" w:hAnsi="Arial" w:cs="Arial"/>
                <w:sz w:val="26"/>
                <w:szCs w:val="26"/>
              </w:rPr>
              <w:t xml:space="preserve"> through an inclusive community-based approach</w:t>
            </w:r>
            <w:r w:rsidRPr="0046174D">
              <w:rPr>
                <w:rFonts w:ascii="Arial" w:hAnsi="Arial" w:cs="Arial"/>
                <w:sz w:val="26"/>
                <w:szCs w:val="26"/>
              </w:rPr>
              <w:t>. The</w:t>
            </w:r>
            <w:r w:rsidR="001A26B8" w:rsidRPr="0046174D">
              <w:rPr>
                <w:rFonts w:ascii="Arial" w:hAnsi="Arial" w:cs="Arial"/>
                <w:sz w:val="26"/>
                <w:szCs w:val="26"/>
              </w:rPr>
              <w:t>se</w:t>
            </w:r>
            <w:r w:rsidRPr="0046174D">
              <w:rPr>
                <w:rFonts w:ascii="Arial" w:hAnsi="Arial" w:cs="Arial"/>
                <w:sz w:val="26"/>
                <w:szCs w:val="26"/>
              </w:rPr>
              <w:t xml:space="preserve"> buildings should be an asset both to worshipping communities and </w:t>
            </w:r>
            <w:r w:rsidR="001A26B8" w:rsidRPr="0046174D">
              <w:rPr>
                <w:rFonts w:ascii="Arial" w:hAnsi="Arial" w:cs="Arial"/>
                <w:sz w:val="26"/>
                <w:szCs w:val="26"/>
              </w:rPr>
              <w:t xml:space="preserve">to </w:t>
            </w:r>
            <w:r w:rsidRPr="0046174D">
              <w:rPr>
                <w:rFonts w:ascii="Arial" w:hAnsi="Arial" w:cs="Arial"/>
                <w:sz w:val="26"/>
                <w:szCs w:val="26"/>
              </w:rPr>
              <w:t xml:space="preserve">wider society, and opportunities must be found to serve or support all local people within a parish with the </w:t>
            </w:r>
            <w:r w:rsidR="001A26B8" w:rsidRPr="0046174D">
              <w:rPr>
                <w:rFonts w:ascii="Arial" w:hAnsi="Arial" w:cs="Arial"/>
                <w:sz w:val="26"/>
                <w:szCs w:val="26"/>
              </w:rPr>
              <w:t xml:space="preserve">mixed </w:t>
            </w:r>
            <w:r w:rsidRPr="0046174D">
              <w:rPr>
                <w:rFonts w:ascii="Arial" w:hAnsi="Arial" w:cs="Arial"/>
                <w:sz w:val="26"/>
                <w:szCs w:val="26"/>
              </w:rPr>
              <w:t>use of these buildings.</w:t>
            </w:r>
          </w:p>
          <w:p w14:paraId="3E9B6A76" w14:textId="3BDF71C2" w:rsidR="000B400F" w:rsidRPr="0046174D" w:rsidRDefault="000B400F" w:rsidP="00004886">
            <w:pPr>
              <w:pStyle w:val="ListBullet2"/>
              <w:numPr>
                <w:ilvl w:val="0"/>
                <w:numId w:val="0"/>
              </w:numPr>
              <w:spacing w:line="240" w:lineRule="auto"/>
              <w:rPr>
                <w:rFonts w:ascii="Arial" w:hAnsi="Arial" w:cs="Arial"/>
                <w:sz w:val="26"/>
                <w:szCs w:val="26"/>
              </w:rPr>
            </w:pPr>
          </w:p>
        </w:tc>
      </w:tr>
    </w:tbl>
    <w:p w14:paraId="77D19DC5" w14:textId="77777777" w:rsidR="007029C5" w:rsidRPr="0046174D" w:rsidRDefault="007029C5" w:rsidP="00FB35B7">
      <w:pPr>
        <w:spacing w:after="120"/>
        <w:jc w:val="both"/>
        <w:rPr>
          <w:rFonts w:ascii="Arial" w:hAnsi="Arial" w:cs="Arial"/>
          <w:b/>
          <w:sz w:val="26"/>
          <w:szCs w:val="26"/>
        </w:rPr>
      </w:pPr>
    </w:p>
    <w:tbl>
      <w:tblPr>
        <w:tblStyle w:val="TableGrid"/>
        <w:tblW w:w="0" w:type="auto"/>
        <w:tblLook w:val="04A0" w:firstRow="1" w:lastRow="0" w:firstColumn="1" w:lastColumn="0" w:noHBand="0" w:noVBand="1"/>
      </w:tblPr>
      <w:tblGrid>
        <w:gridCol w:w="10456"/>
      </w:tblGrid>
      <w:tr w:rsidR="000F69F1" w:rsidRPr="0046174D" w14:paraId="3E7688BB" w14:textId="77777777" w:rsidTr="3CBD5F86">
        <w:tc>
          <w:tcPr>
            <w:tcW w:w="10456" w:type="dxa"/>
          </w:tcPr>
          <w:p w14:paraId="3F9E7EE2" w14:textId="77777777" w:rsidR="000F69F1" w:rsidRPr="0046174D" w:rsidRDefault="000F69F1" w:rsidP="00FB35B7">
            <w:pPr>
              <w:spacing w:after="120"/>
              <w:jc w:val="both"/>
              <w:rPr>
                <w:rFonts w:ascii="Arial" w:hAnsi="Arial" w:cs="Arial"/>
                <w:b/>
                <w:sz w:val="26"/>
                <w:szCs w:val="26"/>
              </w:rPr>
            </w:pPr>
            <w:r w:rsidRPr="0046174D">
              <w:rPr>
                <w:rFonts w:ascii="Arial" w:hAnsi="Arial" w:cs="Arial"/>
                <w:b/>
                <w:color w:val="2E74B5" w:themeColor="accent1" w:themeShade="BF"/>
                <w:sz w:val="26"/>
                <w:szCs w:val="26"/>
              </w:rPr>
              <w:t xml:space="preserve">KEY RELATIONSHIPS </w:t>
            </w:r>
          </w:p>
        </w:tc>
      </w:tr>
      <w:tr w:rsidR="00B307CC" w:rsidRPr="0046174D" w14:paraId="0F42EC5B" w14:textId="77777777" w:rsidTr="0046174D">
        <w:trPr>
          <w:trHeight w:val="1260"/>
        </w:trPr>
        <w:tc>
          <w:tcPr>
            <w:tcW w:w="10456" w:type="dxa"/>
            <w:tcBorders>
              <w:bottom w:val="single" w:sz="4" w:space="0" w:color="auto"/>
            </w:tcBorders>
          </w:tcPr>
          <w:p w14:paraId="01854D83" w14:textId="2AC5BDE9" w:rsidR="00F724AE" w:rsidRPr="0046174D" w:rsidRDefault="00F724AE" w:rsidP="0046174D">
            <w:pPr>
              <w:pStyle w:val="ListParagraph"/>
              <w:numPr>
                <w:ilvl w:val="0"/>
                <w:numId w:val="27"/>
              </w:numPr>
              <w:rPr>
                <w:rFonts w:ascii="Arial" w:hAnsi="Arial" w:cs="Arial"/>
                <w:sz w:val="26"/>
                <w:szCs w:val="26"/>
              </w:rPr>
            </w:pPr>
            <w:r w:rsidRPr="0046174D">
              <w:rPr>
                <w:rFonts w:ascii="Arial" w:hAnsi="Arial" w:cs="Arial"/>
                <w:sz w:val="26"/>
                <w:szCs w:val="26"/>
              </w:rPr>
              <w:t xml:space="preserve">Property and Estates Directorate / </w:t>
            </w:r>
            <w:r w:rsidR="006910DA" w:rsidRPr="0046174D">
              <w:rPr>
                <w:rFonts w:ascii="Arial" w:hAnsi="Arial" w:cs="Arial"/>
                <w:sz w:val="26"/>
                <w:szCs w:val="26"/>
              </w:rPr>
              <w:t>Church Buildings</w:t>
            </w:r>
            <w:r w:rsidRPr="0046174D">
              <w:rPr>
                <w:rFonts w:ascii="Arial" w:hAnsi="Arial" w:cs="Arial"/>
                <w:sz w:val="26"/>
                <w:szCs w:val="26"/>
              </w:rPr>
              <w:t xml:space="preserve"> Team</w:t>
            </w:r>
          </w:p>
          <w:p w14:paraId="297DC051" w14:textId="77777777" w:rsidR="00276A8D" w:rsidRPr="0046174D" w:rsidRDefault="00276A8D" w:rsidP="0046174D">
            <w:pPr>
              <w:pStyle w:val="ListParagraph"/>
              <w:numPr>
                <w:ilvl w:val="0"/>
                <w:numId w:val="27"/>
              </w:numPr>
              <w:rPr>
                <w:rFonts w:ascii="Arial" w:hAnsi="Arial" w:cs="Arial"/>
                <w:sz w:val="26"/>
                <w:szCs w:val="26"/>
              </w:rPr>
            </w:pPr>
            <w:r w:rsidRPr="0046174D">
              <w:rPr>
                <w:rFonts w:ascii="Arial" w:hAnsi="Arial" w:cs="Arial"/>
                <w:sz w:val="26"/>
                <w:szCs w:val="26"/>
              </w:rPr>
              <w:t>Church of England: Incumbents, Archdeacons, Parochial Church Councils, Diocesan Secretary, Diocesan Advisory Committee Secretary and members, National Church Funding Network, National Cathedral and Church Buildings Division</w:t>
            </w:r>
          </w:p>
          <w:p w14:paraId="167F7FF9" w14:textId="20BDB963" w:rsidR="00F724AE" w:rsidRPr="0046174D" w:rsidRDefault="006910DA" w:rsidP="0046174D">
            <w:pPr>
              <w:pStyle w:val="ListParagraph"/>
              <w:numPr>
                <w:ilvl w:val="0"/>
                <w:numId w:val="27"/>
              </w:numPr>
              <w:rPr>
                <w:rFonts w:ascii="Arial" w:hAnsi="Arial" w:cs="Arial"/>
                <w:sz w:val="26"/>
                <w:szCs w:val="26"/>
              </w:rPr>
            </w:pPr>
            <w:r w:rsidRPr="0046174D">
              <w:rPr>
                <w:rFonts w:ascii="Arial" w:hAnsi="Arial" w:cs="Arial"/>
                <w:sz w:val="26"/>
                <w:szCs w:val="26"/>
              </w:rPr>
              <w:t>Community Organisations: Local Clubs, associations, charities and trusts, community leaders, volunteering organisations and individuals</w:t>
            </w:r>
          </w:p>
          <w:p w14:paraId="35268B30" w14:textId="0F2FFEC2" w:rsidR="008E6E89" w:rsidRPr="0046174D" w:rsidRDefault="38737EE3" w:rsidP="0046174D">
            <w:pPr>
              <w:pStyle w:val="ListParagraph"/>
              <w:numPr>
                <w:ilvl w:val="0"/>
                <w:numId w:val="27"/>
              </w:numPr>
              <w:rPr>
                <w:rFonts w:ascii="Arial" w:hAnsi="Arial" w:cs="Arial"/>
                <w:sz w:val="26"/>
                <w:szCs w:val="26"/>
              </w:rPr>
            </w:pPr>
            <w:r w:rsidRPr="0046174D">
              <w:rPr>
                <w:rFonts w:ascii="Arial" w:hAnsi="Arial" w:cs="Arial"/>
                <w:sz w:val="26"/>
                <w:szCs w:val="26"/>
              </w:rPr>
              <w:lastRenderedPageBreak/>
              <w:t>Public Sector: Local Authorities</w:t>
            </w:r>
            <w:r w:rsidR="4734A3AB" w:rsidRPr="0046174D">
              <w:rPr>
                <w:rFonts w:ascii="Arial" w:hAnsi="Arial" w:cs="Arial"/>
                <w:sz w:val="26"/>
                <w:szCs w:val="26"/>
              </w:rPr>
              <w:t xml:space="preserve"> </w:t>
            </w:r>
            <w:r w:rsidRPr="0046174D">
              <w:rPr>
                <w:rFonts w:ascii="Arial" w:hAnsi="Arial" w:cs="Arial"/>
                <w:sz w:val="26"/>
                <w:szCs w:val="26"/>
              </w:rPr>
              <w:t>and LA Networks, regional NLHF and HE officers and wider funding organisations</w:t>
            </w:r>
          </w:p>
          <w:p w14:paraId="64684599" w14:textId="16296F5C" w:rsidR="000B400F" w:rsidRPr="0046174D" w:rsidRDefault="401C8E2E" w:rsidP="0046174D">
            <w:pPr>
              <w:pStyle w:val="ListParagraph"/>
              <w:numPr>
                <w:ilvl w:val="0"/>
                <w:numId w:val="27"/>
              </w:numPr>
              <w:rPr>
                <w:rFonts w:ascii="Arial" w:hAnsi="Arial" w:cs="Arial"/>
                <w:sz w:val="26"/>
                <w:szCs w:val="26"/>
              </w:rPr>
            </w:pPr>
            <w:r w:rsidRPr="0046174D">
              <w:rPr>
                <w:rFonts w:ascii="Arial" w:hAnsi="Arial" w:cs="Arial"/>
                <w:sz w:val="26"/>
                <w:szCs w:val="26"/>
              </w:rPr>
              <w:t>Local businesses and enterprise associations</w:t>
            </w:r>
          </w:p>
        </w:tc>
      </w:tr>
    </w:tbl>
    <w:p w14:paraId="15721682" w14:textId="77777777" w:rsidR="0022733E" w:rsidRPr="00E969B9" w:rsidRDefault="0022733E" w:rsidP="00FB35B7">
      <w:pPr>
        <w:spacing w:after="120"/>
        <w:jc w:val="both"/>
        <w:rPr>
          <w:rFonts w:ascii="Arial" w:hAnsi="Arial" w:cs="Arial"/>
          <w:b/>
        </w:rPr>
      </w:pPr>
    </w:p>
    <w:p w14:paraId="54D63C96" w14:textId="77777777" w:rsidR="00FB35B7" w:rsidRPr="0046174D" w:rsidRDefault="00FB35B7" w:rsidP="00FB35B7">
      <w:pPr>
        <w:spacing w:after="120"/>
        <w:jc w:val="both"/>
        <w:rPr>
          <w:rFonts w:ascii="Arial" w:hAnsi="Arial" w:cs="Arial"/>
          <w:b/>
          <w:sz w:val="26"/>
          <w:szCs w:val="26"/>
        </w:rPr>
      </w:pPr>
      <w:r w:rsidRPr="0046174D">
        <w:rPr>
          <w:rFonts w:ascii="Arial" w:hAnsi="Arial" w:cs="Arial"/>
          <w:b/>
          <w:sz w:val="26"/>
          <w:szCs w:val="26"/>
        </w:rPr>
        <w:t>SAFEGUARDING</w:t>
      </w:r>
    </w:p>
    <w:p w14:paraId="1EFC66A7" w14:textId="2D5E3752" w:rsidR="00847169" w:rsidRPr="0046174D" w:rsidRDefault="00FB35B7" w:rsidP="00806A6B">
      <w:pPr>
        <w:spacing w:after="120"/>
        <w:rPr>
          <w:rFonts w:ascii="Arial" w:hAnsi="Arial" w:cs="Arial"/>
          <w:sz w:val="26"/>
          <w:szCs w:val="26"/>
        </w:rPr>
      </w:pPr>
      <w:r w:rsidRPr="0046174D">
        <w:rPr>
          <w:rFonts w:ascii="Arial" w:hAnsi="Arial" w:cs="Arial"/>
          <w:sz w:val="26"/>
          <w:szCs w:val="26"/>
        </w:rPr>
        <w:t xml:space="preserve">The Diocese of Bristol is committed to safeguarding, safer recruiting practice and promoting the   welfare of children, young people and vulnerable adults and expect all staff and volunteers to share this commitment. </w:t>
      </w:r>
      <w:bookmarkEnd w:id="0"/>
    </w:p>
    <w:p w14:paraId="6537F638" w14:textId="3487B2E6" w:rsidR="00847169" w:rsidRPr="00E969B9" w:rsidRDefault="00847169"/>
    <w:tbl>
      <w:tblPr>
        <w:tblStyle w:val="TableGrid"/>
        <w:tblW w:w="0" w:type="auto"/>
        <w:tblLook w:val="04A0" w:firstRow="1" w:lastRow="0" w:firstColumn="1" w:lastColumn="0" w:noHBand="0" w:noVBand="1"/>
      </w:tblPr>
      <w:tblGrid>
        <w:gridCol w:w="10201"/>
      </w:tblGrid>
      <w:tr w:rsidR="00A974C8" w:rsidRPr="0046174D" w14:paraId="5CDD93E0" w14:textId="77777777" w:rsidTr="1CB7E5F4">
        <w:tc>
          <w:tcPr>
            <w:tcW w:w="10201" w:type="dxa"/>
          </w:tcPr>
          <w:p w14:paraId="54D7261A" w14:textId="127D1FC1" w:rsidR="00A974C8" w:rsidRPr="0046174D" w:rsidRDefault="008775E4" w:rsidP="00806A6B">
            <w:pPr>
              <w:spacing w:after="120"/>
              <w:rPr>
                <w:rFonts w:ascii="Arial" w:hAnsi="Arial" w:cs="Arial"/>
                <w:b/>
                <w:sz w:val="26"/>
                <w:szCs w:val="26"/>
              </w:rPr>
            </w:pPr>
            <w:r w:rsidRPr="0046174D">
              <w:rPr>
                <w:rFonts w:ascii="Arial" w:hAnsi="Arial" w:cs="Arial"/>
                <w:b/>
                <w:sz w:val="26"/>
                <w:szCs w:val="26"/>
              </w:rPr>
              <w:t xml:space="preserve">MAIN RESPONSIBILITIES </w:t>
            </w:r>
          </w:p>
        </w:tc>
      </w:tr>
      <w:tr w:rsidR="00A974C8" w:rsidRPr="0046174D" w14:paraId="3E4897DF" w14:textId="77777777" w:rsidTr="1CB7E5F4">
        <w:tc>
          <w:tcPr>
            <w:tcW w:w="10201" w:type="dxa"/>
          </w:tcPr>
          <w:p w14:paraId="3B7EEFD0" w14:textId="06C3A8D2" w:rsidR="00F278A8" w:rsidRPr="0046174D" w:rsidRDefault="00414851" w:rsidP="00F278A8">
            <w:pPr>
              <w:rPr>
                <w:rFonts w:ascii="Arial" w:hAnsi="Arial" w:cs="Arial"/>
                <w:b/>
                <w:color w:val="018AD8"/>
                <w:sz w:val="26"/>
                <w:szCs w:val="26"/>
              </w:rPr>
            </w:pPr>
            <w:r w:rsidRPr="0046174D">
              <w:rPr>
                <w:rFonts w:ascii="Arial" w:hAnsi="Arial" w:cs="Arial"/>
                <w:b/>
                <w:color w:val="018AD8"/>
                <w:sz w:val="26"/>
                <w:szCs w:val="26"/>
              </w:rPr>
              <w:t>General Responsibilities</w:t>
            </w:r>
          </w:p>
          <w:p w14:paraId="7FBDD92D" w14:textId="77777777" w:rsidR="00621CC0" w:rsidRPr="0046174D" w:rsidRDefault="00621CC0" w:rsidP="00F278A8">
            <w:pPr>
              <w:rPr>
                <w:rFonts w:ascii="Arial" w:hAnsi="Arial" w:cs="Arial"/>
                <w:color w:val="000000" w:themeColor="text1"/>
                <w:sz w:val="26"/>
                <w:szCs w:val="26"/>
              </w:rPr>
            </w:pPr>
          </w:p>
          <w:p w14:paraId="6EE20CAF" w14:textId="3B5E2D55" w:rsidR="009A097C" w:rsidRPr="0046174D" w:rsidRDefault="2814A116" w:rsidP="009A097C">
            <w:pPr>
              <w:numPr>
                <w:ilvl w:val="0"/>
                <w:numId w:val="16"/>
              </w:numPr>
              <w:ind w:right="-193"/>
              <w:rPr>
                <w:rFonts w:ascii="Arial" w:hAnsi="Arial" w:cs="Arial"/>
                <w:sz w:val="26"/>
                <w:szCs w:val="26"/>
              </w:rPr>
            </w:pPr>
            <w:r w:rsidRPr="0046174D">
              <w:rPr>
                <w:rFonts w:ascii="Arial" w:hAnsi="Arial" w:cs="Arial"/>
                <w:sz w:val="26"/>
                <w:szCs w:val="26"/>
              </w:rPr>
              <w:t>Build relationships with Local Authorities, local businesses, charities, groups and other partners or organisations who might play a role in projects or events for mixed use of church buildings.</w:t>
            </w:r>
          </w:p>
          <w:p w14:paraId="4C612DBA" w14:textId="647F5DB2" w:rsidR="00A251AA" w:rsidRPr="0046174D" w:rsidRDefault="3FA9A28A" w:rsidP="000B400F">
            <w:pPr>
              <w:numPr>
                <w:ilvl w:val="0"/>
                <w:numId w:val="16"/>
              </w:numPr>
              <w:ind w:right="-193"/>
              <w:rPr>
                <w:rFonts w:ascii="Arial" w:hAnsi="Arial" w:cs="Arial"/>
                <w:sz w:val="26"/>
                <w:szCs w:val="26"/>
              </w:rPr>
            </w:pPr>
            <w:r w:rsidRPr="0046174D">
              <w:rPr>
                <w:rFonts w:ascii="Arial" w:hAnsi="Arial" w:cs="Arial"/>
                <w:sz w:val="26"/>
                <w:szCs w:val="26"/>
              </w:rPr>
              <w:t xml:space="preserve">Work alongside these organisations to promote the potential of church buildings </w:t>
            </w:r>
            <w:r w:rsidR="15E624F2" w:rsidRPr="0046174D">
              <w:rPr>
                <w:rFonts w:ascii="Arial" w:hAnsi="Arial" w:cs="Arial"/>
                <w:sz w:val="26"/>
                <w:szCs w:val="26"/>
              </w:rPr>
              <w:t xml:space="preserve">(including sites if required) </w:t>
            </w:r>
            <w:r w:rsidRPr="0046174D">
              <w:rPr>
                <w:rFonts w:ascii="Arial" w:hAnsi="Arial" w:cs="Arial"/>
                <w:sz w:val="26"/>
                <w:szCs w:val="26"/>
              </w:rPr>
              <w:t>as community resources; to develop projects in parishes or at diocesan level that will enhance community use of church buildings and meet local needs; and to generate revenue</w:t>
            </w:r>
            <w:r w:rsidR="79B96AAC" w:rsidRPr="0046174D">
              <w:rPr>
                <w:rFonts w:ascii="Arial" w:hAnsi="Arial" w:cs="Arial"/>
                <w:sz w:val="26"/>
                <w:szCs w:val="26"/>
              </w:rPr>
              <w:t>.</w:t>
            </w:r>
          </w:p>
          <w:p w14:paraId="69C61FC6" w14:textId="0156E847" w:rsidR="4D1AD991" w:rsidRPr="0046174D" w:rsidRDefault="49B920AE" w:rsidP="1CB7E5F4">
            <w:pPr>
              <w:numPr>
                <w:ilvl w:val="0"/>
                <w:numId w:val="16"/>
              </w:numPr>
              <w:ind w:right="-193"/>
              <w:rPr>
                <w:rFonts w:ascii="Arial" w:hAnsi="Arial" w:cs="Arial"/>
                <w:sz w:val="26"/>
                <w:szCs w:val="26"/>
              </w:rPr>
            </w:pPr>
            <w:r w:rsidRPr="0046174D">
              <w:rPr>
                <w:rFonts w:ascii="Arial" w:hAnsi="Arial" w:cs="Arial"/>
                <w:sz w:val="26"/>
                <w:szCs w:val="26"/>
              </w:rPr>
              <w:t>Lead community engagement workshops</w:t>
            </w:r>
            <w:r w:rsidR="12D53B73" w:rsidRPr="0046174D">
              <w:rPr>
                <w:rFonts w:ascii="Arial" w:hAnsi="Arial" w:cs="Arial"/>
                <w:sz w:val="26"/>
                <w:szCs w:val="26"/>
              </w:rPr>
              <w:t xml:space="preserve"> </w:t>
            </w:r>
            <w:r w:rsidRPr="0046174D">
              <w:rPr>
                <w:rFonts w:ascii="Arial" w:hAnsi="Arial" w:cs="Arial"/>
                <w:sz w:val="26"/>
                <w:szCs w:val="26"/>
              </w:rPr>
              <w:t>for PCCs, external stakeholders and local representatives, in carry out community auditing and mapping</w:t>
            </w:r>
            <w:r w:rsidR="12EDAA2E" w:rsidRPr="0046174D">
              <w:rPr>
                <w:rFonts w:ascii="Arial" w:hAnsi="Arial" w:cs="Arial"/>
                <w:sz w:val="26"/>
                <w:szCs w:val="26"/>
              </w:rPr>
              <w:t>.</w:t>
            </w:r>
            <w:r w:rsidR="436EB1C7" w:rsidRPr="0046174D">
              <w:rPr>
                <w:rFonts w:ascii="Arial" w:hAnsi="Arial" w:cs="Arial"/>
                <w:sz w:val="26"/>
                <w:szCs w:val="26"/>
              </w:rPr>
              <w:t xml:space="preserve"> Give presentations on </w:t>
            </w:r>
            <w:r w:rsidR="500EE051" w:rsidRPr="0046174D">
              <w:rPr>
                <w:rFonts w:ascii="Arial" w:hAnsi="Arial" w:cs="Arial"/>
                <w:sz w:val="26"/>
                <w:szCs w:val="26"/>
              </w:rPr>
              <w:t xml:space="preserve">approach and findings of </w:t>
            </w:r>
            <w:r w:rsidR="436EB1C7" w:rsidRPr="0046174D">
              <w:rPr>
                <w:rFonts w:ascii="Arial" w:hAnsi="Arial" w:cs="Arial"/>
                <w:sz w:val="26"/>
                <w:szCs w:val="26"/>
              </w:rPr>
              <w:t>community engagement</w:t>
            </w:r>
            <w:r w:rsidR="529A84A7" w:rsidRPr="0046174D">
              <w:rPr>
                <w:rFonts w:ascii="Arial" w:hAnsi="Arial" w:cs="Arial"/>
                <w:sz w:val="26"/>
                <w:szCs w:val="26"/>
              </w:rPr>
              <w:t>.</w:t>
            </w:r>
          </w:p>
          <w:p w14:paraId="102E55D6" w14:textId="6FC9AA18" w:rsidR="4D1AD991" w:rsidRPr="0046174D" w:rsidRDefault="49B920AE" w:rsidP="1CB7E5F4">
            <w:pPr>
              <w:numPr>
                <w:ilvl w:val="0"/>
                <w:numId w:val="16"/>
              </w:numPr>
              <w:ind w:right="-193"/>
              <w:rPr>
                <w:rFonts w:ascii="Arial" w:hAnsi="Arial" w:cs="Arial"/>
                <w:sz w:val="26"/>
                <w:szCs w:val="26"/>
              </w:rPr>
            </w:pPr>
            <w:r w:rsidRPr="0046174D">
              <w:rPr>
                <w:rFonts w:ascii="Arial" w:hAnsi="Arial" w:cs="Arial"/>
                <w:sz w:val="26"/>
                <w:szCs w:val="26"/>
              </w:rPr>
              <w:t>Assist PCCs i</w:t>
            </w:r>
            <w:r w:rsidR="1578ED9C" w:rsidRPr="0046174D">
              <w:rPr>
                <w:rFonts w:ascii="Arial" w:hAnsi="Arial" w:cs="Arial"/>
                <w:sz w:val="26"/>
                <w:szCs w:val="26"/>
              </w:rPr>
              <w:t xml:space="preserve">n preparing </w:t>
            </w:r>
            <w:r w:rsidRPr="0046174D">
              <w:rPr>
                <w:rFonts w:ascii="Arial" w:hAnsi="Arial" w:cs="Arial"/>
                <w:sz w:val="26"/>
                <w:szCs w:val="26"/>
              </w:rPr>
              <w:t>building us</w:t>
            </w:r>
            <w:r w:rsidR="29EFCD00" w:rsidRPr="0046174D">
              <w:rPr>
                <w:rFonts w:ascii="Arial" w:hAnsi="Arial" w:cs="Arial"/>
                <w:sz w:val="26"/>
                <w:szCs w:val="26"/>
              </w:rPr>
              <w:t xml:space="preserve">e and site </w:t>
            </w:r>
            <w:r w:rsidRPr="0046174D">
              <w:rPr>
                <w:rFonts w:ascii="Arial" w:hAnsi="Arial" w:cs="Arial"/>
                <w:sz w:val="26"/>
                <w:szCs w:val="26"/>
              </w:rPr>
              <w:t>audits.</w:t>
            </w:r>
          </w:p>
          <w:p w14:paraId="15BC29BD" w14:textId="303CB721" w:rsidR="28E83181" w:rsidRPr="0046174D" w:rsidRDefault="65A47A51" w:rsidP="1CB7E5F4">
            <w:pPr>
              <w:numPr>
                <w:ilvl w:val="0"/>
                <w:numId w:val="16"/>
              </w:numPr>
              <w:ind w:right="-193"/>
              <w:rPr>
                <w:rFonts w:ascii="Arial" w:hAnsi="Arial" w:cs="Arial"/>
                <w:sz w:val="26"/>
                <w:szCs w:val="26"/>
              </w:rPr>
            </w:pPr>
            <w:r w:rsidRPr="0046174D">
              <w:rPr>
                <w:rFonts w:ascii="Arial" w:hAnsi="Arial" w:cs="Arial"/>
                <w:sz w:val="26"/>
                <w:szCs w:val="26"/>
              </w:rPr>
              <w:t>Ensure that data from the Diocesan Social Action Aud</w:t>
            </w:r>
            <w:r w:rsidR="1C6EA80E" w:rsidRPr="0046174D">
              <w:rPr>
                <w:rFonts w:ascii="Arial" w:hAnsi="Arial" w:cs="Arial"/>
                <w:sz w:val="26"/>
                <w:szCs w:val="26"/>
              </w:rPr>
              <w:t xml:space="preserve">it </w:t>
            </w:r>
            <w:r w:rsidRPr="0046174D">
              <w:rPr>
                <w:rFonts w:ascii="Arial" w:hAnsi="Arial" w:cs="Arial"/>
                <w:sz w:val="26"/>
                <w:szCs w:val="26"/>
              </w:rPr>
              <w:t>is incorporated into project proposa</w:t>
            </w:r>
            <w:r w:rsidR="024E89E1" w:rsidRPr="0046174D">
              <w:rPr>
                <w:rFonts w:ascii="Arial" w:hAnsi="Arial" w:cs="Arial"/>
                <w:sz w:val="26"/>
                <w:szCs w:val="26"/>
              </w:rPr>
              <w:t>ls.</w:t>
            </w:r>
          </w:p>
          <w:p w14:paraId="12D17E5C" w14:textId="460F1985" w:rsidR="00BE6CA7" w:rsidRPr="0046174D" w:rsidRDefault="08EE54B4" w:rsidP="000B400F">
            <w:pPr>
              <w:numPr>
                <w:ilvl w:val="0"/>
                <w:numId w:val="16"/>
              </w:numPr>
              <w:ind w:right="-193"/>
              <w:rPr>
                <w:rFonts w:ascii="Arial" w:hAnsi="Arial" w:cs="Arial"/>
                <w:sz w:val="26"/>
                <w:szCs w:val="26"/>
              </w:rPr>
            </w:pPr>
            <w:r w:rsidRPr="0046174D">
              <w:rPr>
                <w:rFonts w:ascii="Arial" w:hAnsi="Arial" w:cs="Arial"/>
                <w:sz w:val="26"/>
                <w:szCs w:val="26"/>
              </w:rPr>
              <w:t>Help PCCs and congregations to identify and maximise potential revenue and funding sources.</w:t>
            </w:r>
          </w:p>
          <w:p w14:paraId="5095DAD0" w14:textId="2958F05B" w:rsidR="00DD6C3A" w:rsidRPr="0046174D" w:rsidRDefault="17254CF2" w:rsidP="000B400F">
            <w:pPr>
              <w:numPr>
                <w:ilvl w:val="0"/>
                <w:numId w:val="16"/>
              </w:numPr>
              <w:ind w:right="-193"/>
              <w:rPr>
                <w:rFonts w:ascii="Arial" w:hAnsi="Arial" w:cs="Arial"/>
                <w:sz w:val="26"/>
                <w:szCs w:val="26"/>
              </w:rPr>
            </w:pPr>
            <w:r w:rsidRPr="0046174D">
              <w:rPr>
                <w:rFonts w:ascii="Arial" w:hAnsi="Arial" w:cs="Arial"/>
                <w:sz w:val="26"/>
                <w:szCs w:val="26"/>
              </w:rPr>
              <w:t>A</w:t>
            </w:r>
            <w:r w:rsidR="64F57F76" w:rsidRPr="0046174D">
              <w:rPr>
                <w:rFonts w:ascii="Arial" w:hAnsi="Arial" w:cs="Arial"/>
                <w:sz w:val="26"/>
                <w:szCs w:val="26"/>
              </w:rPr>
              <w:t>ssist PCCs in navigating the legal requirements and processes for grant funding applications, as well as planning or other applications to adapt buildings sensitively for wider community use.</w:t>
            </w:r>
          </w:p>
          <w:p w14:paraId="225BBF4F" w14:textId="29B15A29" w:rsidR="489E2ED9" w:rsidRPr="0046174D" w:rsidRDefault="76DC41FA" w:rsidP="1CB7E5F4">
            <w:pPr>
              <w:numPr>
                <w:ilvl w:val="0"/>
                <w:numId w:val="16"/>
              </w:numPr>
              <w:ind w:right="-193"/>
              <w:rPr>
                <w:rFonts w:ascii="Arial" w:hAnsi="Arial" w:cs="Arial"/>
                <w:sz w:val="26"/>
                <w:szCs w:val="26"/>
              </w:rPr>
            </w:pPr>
            <w:r w:rsidRPr="0046174D">
              <w:rPr>
                <w:rFonts w:ascii="Arial" w:hAnsi="Arial" w:cs="Arial"/>
                <w:sz w:val="26"/>
                <w:szCs w:val="26"/>
              </w:rPr>
              <w:t>Exploring with PCCs</w:t>
            </w:r>
            <w:r w:rsidR="14349E78" w:rsidRPr="0046174D">
              <w:rPr>
                <w:rFonts w:ascii="Arial" w:hAnsi="Arial" w:cs="Arial"/>
                <w:sz w:val="26"/>
                <w:szCs w:val="26"/>
              </w:rPr>
              <w:t xml:space="preserve"> the </w:t>
            </w:r>
            <w:r w:rsidRPr="0046174D">
              <w:rPr>
                <w:rFonts w:ascii="Arial" w:hAnsi="Arial" w:cs="Arial"/>
                <w:sz w:val="26"/>
                <w:szCs w:val="26"/>
              </w:rPr>
              <w:t>short</w:t>
            </w:r>
            <w:r w:rsidR="4EDC24DA" w:rsidRPr="0046174D">
              <w:rPr>
                <w:rFonts w:ascii="Arial" w:hAnsi="Arial" w:cs="Arial"/>
                <w:sz w:val="26"/>
                <w:szCs w:val="26"/>
              </w:rPr>
              <w:t>-,</w:t>
            </w:r>
            <w:r w:rsidRPr="0046174D">
              <w:rPr>
                <w:rFonts w:ascii="Arial" w:hAnsi="Arial" w:cs="Arial"/>
                <w:sz w:val="26"/>
                <w:szCs w:val="26"/>
              </w:rPr>
              <w:t xml:space="preserve"> and longer</w:t>
            </w:r>
            <w:r w:rsidR="5962D445" w:rsidRPr="0046174D">
              <w:rPr>
                <w:rFonts w:ascii="Arial" w:hAnsi="Arial" w:cs="Arial"/>
                <w:sz w:val="26"/>
                <w:szCs w:val="26"/>
              </w:rPr>
              <w:t>-</w:t>
            </w:r>
            <w:r w:rsidRPr="0046174D">
              <w:rPr>
                <w:rFonts w:ascii="Arial" w:hAnsi="Arial" w:cs="Arial"/>
                <w:sz w:val="26"/>
                <w:szCs w:val="26"/>
              </w:rPr>
              <w:t>term vision and missional objective</w:t>
            </w:r>
            <w:r w:rsidR="567225FF" w:rsidRPr="0046174D">
              <w:rPr>
                <w:rFonts w:ascii="Arial" w:hAnsi="Arial" w:cs="Arial"/>
                <w:sz w:val="26"/>
                <w:szCs w:val="26"/>
              </w:rPr>
              <w:t>s o</w:t>
            </w:r>
            <w:r w:rsidR="2C42C070" w:rsidRPr="0046174D">
              <w:rPr>
                <w:rFonts w:ascii="Arial" w:hAnsi="Arial" w:cs="Arial"/>
                <w:sz w:val="26"/>
                <w:szCs w:val="26"/>
              </w:rPr>
              <w:t>f</w:t>
            </w:r>
            <w:r w:rsidR="567225FF" w:rsidRPr="0046174D">
              <w:rPr>
                <w:rFonts w:ascii="Arial" w:hAnsi="Arial" w:cs="Arial"/>
                <w:sz w:val="26"/>
                <w:szCs w:val="26"/>
              </w:rPr>
              <w:t xml:space="preserve"> church buildings</w:t>
            </w:r>
            <w:r w:rsidR="5715B74F" w:rsidRPr="0046174D">
              <w:rPr>
                <w:rFonts w:ascii="Arial" w:hAnsi="Arial" w:cs="Arial"/>
                <w:sz w:val="26"/>
                <w:szCs w:val="26"/>
              </w:rPr>
              <w:t xml:space="preserve">, including the </w:t>
            </w:r>
            <w:r w:rsidR="567225FF" w:rsidRPr="0046174D">
              <w:rPr>
                <w:rFonts w:ascii="Arial" w:hAnsi="Arial" w:cs="Arial"/>
                <w:sz w:val="26"/>
                <w:szCs w:val="26"/>
              </w:rPr>
              <w:t>potential for phasing of projects as part of a masterplan.</w:t>
            </w:r>
          </w:p>
          <w:p w14:paraId="49350496" w14:textId="550BA69A" w:rsidR="1C1D9C6C" w:rsidRPr="0046174D" w:rsidRDefault="317A7AFC" w:rsidP="1CB7E5F4">
            <w:pPr>
              <w:numPr>
                <w:ilvl w:val="0"/>
                <w:numId w:val="16"/>
              </w:numPr>
              <w:ind w:right="-193"/>
              <w:rPr>
                <w:rFonts w:ascii="Arial" w:hAnsi="Arial" w:cs="Arial"/>
                <w:sz w:val="26"/>
                <w:szCs w:val="26"/>
              </w:rPr>
            </w:pPr>
            <w:r w:rsidRPr="0046174D">
              <w:rPr>
                <w:rFonts w:ascii="Arial" w:hAnsi="Arial" w:cs="Arial"/>
                <w:sz w:val="26"/>
                <w:szCs w:val="26"/>
              </w:rPr>
              <w:t>Ensure</w:t>
            </w:r>
            <w:r w:rsidR="4ED1FC78" w:rsidRPr="0046174D">
              <w:rPr>
                <w:rFonts w:ascii="Arial" w:hAnsi="Arial" w:cs="Arial"/>
                <w:sz w:val="26"/>
                <w:szCs w:val="26"/>
              </w:rPr>
              <w:t xml:space="preserve"> </w:t>
            </w:r>
            <w:r w:rsidRPr="0046174D">
              <w:rPr>
                <w:rFonts w:ascii="Arial" w:hAnsi="Arial" w:cs="Arial"/>
                <w:sz w:val="26"/>
                <w:szCs w:val="26"/>
              </w:rPr>
              <w:t>accessibility and inclusivity is embedded throughout project</w:t>
            </w:r>
            <w:r w:rsidR="3E95F895" w:rsidRPr="0046174D">
              <w:rPr>
                <w:rFonts w:ascii="Arial" w:hAnsi="Arial" w:cs="Arial"/>
                <w:sz w:val="26"/>
                <w:szCs w:val="26"/>
              </w:rPr>
              <w:t xml:space="preserve">s in order </w:t>
            </w:r>
            <w:r w:rsidRPr="0046174D">
              <w:rPr>
                <w:rFonts w:ascii="Arial" w:hAnsi="Arial" w:cs="Arial"/>
                <w:sz w:val="26"/>
                <w:szCs w:val="26"/>
              </w:rPr>
              <w:t>that propose</w:t>
            </w:r>
            <w:r w:rsidR="7FBDCDF1" w:rsidRPr="0046174D">
              <w:rPr>
                <w:rFonts w:ascii="Arial" w:hAnsi="Arial" w:cs="Arial"/>
                <w:sz w:val="26"/>
                <w:szCs w:val="26"/>
              </w:rPr>
              <w:t xml:space="preserve">d projects </w:t>
            </w:r>
            <w:r w:rsidRPr="0046174D">
              <w:rPr>
                <w:rFonts w:ascii="Arial" w:hAnsi="Arial" w:cs="Arial"/>
                <w:sz w:val="26"/>
                <w:szCs w:val="26"/>
              </w:rPr>
              <w:t>to the structure and fabric of church buildings are intrinsically linked to benefits of the church membership an</w:t>
            </w:r>
            <w:r w:rsidR="1670C9EE" w:rsidRPr="0046174D">
              <w:rPr>
                <w:rFonts w:ascii="Arial" w:hAnsi="Arial" w:cs="Arial"/>
                <w:sz w:val="26"/>
                <w:szCs w:val="26"/>
              </w:rPr>
              <w:t xml:space="preserve">d the </w:t>
            </w:r>
            <w:r w:rsidRPr="0046174D">
              <w:rPr>
                <w:rFonts w:ascii="Arial" w:hAnsi="Arial" w:cs="Arial"/>
                <w:sz w:val="26"/>
                <w:szCs w:val="26"/>
              </w:rPr>
              <w:t>local community.</w:t>
            </w:r>
          </w:p>
          <w:p w14:paraId="36448C45" w14:textId="74637248" w:rsidR="023402C7" w:rsidRPr="0046174D" w:rsidRDefault="4854F4A9" w:rsidP="1CB7E5F4">
            <w:pPr>
              <w:numPr>
                <w:ilvl w:val="0"/>
                <w:numId w:val="16"/>
              </w:numPr>
              <w:ind w:right="-193"/>
              <w:rPr>
                <w:rFonts w:ascii="Arial" w:hAnsi="Arial" w:cs="Arial"/>
                <w:sz w:val="26"/>
                <w:szCs w:val="26"/>
              </w:rPr>
            </w:pPr>
            <w:r w:rsidRPr="0046174D">
              <w:rPr>
                <w:rFonts w:ascii="Arial" w:hAnsi="Arial" w:cs="Arial"/>
                <w:sz w:val="26"/>
                <w:szCs w:val="26"/>
              </w:rPr>
              <w:t>In conjunction with various Diocesan teams, to assist PCCs in the preparation of project briefs.</w:t>
            </w:r>
          </w:p>
          <w:p w14:paraId="47379CE6" w14:textId="4239C622" w:rsidR="007049AC" w:rsidRPr="0046174D" w:rsidRDefault="3BC8AAA6" w:rsidP="000B400F">
            <w:pPr>
              <w:numPr>
                <w:ilvl w:val="0"/>
                <w:numId w:val="16"/>
              </w:numPr>
              <w:ind w:right="-193"/>
              <w:rPr>
                <w:rFonts w:ascii="Arial" w:hAnsi="Arial" w:cs="Arial"/>
                <w:sz w:val="26"/>
                <w:szCs w:val="26"/>
              </w:rPr>
            </w:pPr>
            <w:r w:rsidRPr="0046174D">
              <w:rPr>
                <w:rFonts w:ascii="Arial" w:hAnsi="Arial" w:cs="Arial"/>
                <w:sz w:val="26"/>
                <w:szCs w:val="26"/>
              </w:rPr>
              <w:lastRenderedPageBreak/>
              <w:t xml:space="preserve">Identify local needs as regards community outreach and support, including work with the </w:t>
            </w:r>
            <w:r w:rsidR="4F282537" w:rsidRPr="0046174D">
              <w:rPr>
                <w:rFonts w:ascii="Arial" w:hAnsi="Arial" w:cs="Arial"/>
                <w:sz w:val="26"/>
                <w:szCs w:val="26"/>
              </w:rPr>
              <w:t>other members of the Church Building</w:t>
            </w:r>
            <w:r w:rsidR="1F280788" w:rsidRPr="0046174D">
              <w:rPr>
                <w:rFonts w:ascii="Arial" w:hAnsi="Arial" w:cs="Arial"/>
                <w:sz w:val="26"/>
                <w:szCs w:val="26"/>
              </w:rPr>
              <w:t xml:space="preserve">s </w:t>
            </w:r>
            <w:r w:rsidR="4F282537" w:rsidRPr="0046174D">
              <w:rPr>
                <w:rFonts w:ascii="Arial" w:hAnsi="Arial" w:cs="Arial"/>
                <w:sz w:val="26"/>
                <w:szCs w:val="26"/>
              </w:rPr>
              <w:t>Team,</w:t>
            </w:r>
            <w:r w:rsidR="1A26D7EC" w:rsidRPr="0046174D">
              <w:rPr>
                <w:rFonts w:ascii="Arial" w:hAnsi="Arial" w:cs="Arial"/>
                <w:sz w:val="26"/>
                <w:szCs w:val="26"/>
              </w:rPr>
              <w:t xml:space="preserve"> and</w:t>
            </w:r>
            <w:r w:rsidR="4F282537" w:rsidRPr="0046174D">
              <w:rPr>
                <w:rFonts w:ascii="Arial" w:hAnsi="Arial" w:cs="Arial"/>
                <w:sz w:val="26"/>
                <w:szCs w:val="26"/>
              </w:rPr>
              <w:t xml:space="preserve"> colleagues within the other Diocesan Support Services teams</w:t>
            </w:r>
            <w:r w:rsidR="2DF3D098" w:rsidRPr="0046174D">
              <w:rPr>
                <w:rFonts w:ascii="Arial" w:hAnsi="Arial" w:cs="Arial"/>
                <w:sz w:val="26"/>
                <w:szCs w:val="26"/>
              </w:rPr>
              <w:t>,</w:t>
            </w:r>
            <w:r w:rsidR="4F282537" w:rsidRPr="0046174D">
              <w:rPr>
                <w:rFonts w:ascii="Arial" w:hAnsi="Arial" w:cs="Arial"/>
                <w:sz w:val="26"/>
                <w:szCs w:val="26"/>
              </w:rPr>
              <w:t xml:space="preserve"> </w:t>
            </w:r>
            <w:r w:rsidRPr="0046174D">
              <w:rPr>
                <w:rFonts w:ascii="Arial" w:hAnsi="Arial" w:cs="Arial"/>
                <w:sz w:val="26"/>
                <w:szCs w:val="26"/>
              </w:rPr>
              <w:t xml:space="preserve">to identify churches in need of </w:t>
            </w:r>
            <w:proofErr w:type="gramStart"/>
            <w:r w:rsidRPr="0046174D">
              <w:rPr>
                <w:rFonts w:ascii="Arial" w:hAnsi="Arial" w:cs="Arial"/>
                <w:sz w:val="26"/>
                <w:szCs w:val="26"/>
              </w:rPr>
              <w:t>particular support</w:t>
            </w:r>
            <w:proofErr w:type="gramEnd"/>
            <w:r w:rsidR="77C5FF6E" w:rsidRPr="0046174D">
              <w:rPr>
                <w:rFonts w:ascii="Arial" w:hAnsi="Arial" w:cs="Arial"/>
                <w:sz w:val="26"/>
                <w:szCs w:val="26"/>
              </w:rPr>
              <w:t>.</w:t>
            </w:r>
          </w:p>
          <w:p w14:paraId="64DEE732" w14:textId="22DA295C" w:rsidR="000B400F" w:rsidRPr="0046174D" w:rsidRDefault="77C5FF6E" w:rsidP="000B400F">
            <w:pPr>
              <w:numPr>
                <w:ilvl w:val="0"/>
                <w:numId w:val="16"/>
              </w:numPr>
              <w:ind w:right="-193"/>
              <w:rPr>
                <w:rFonts w:ascii="Arial" w:hAnsi="Arial" w:cs="Arial"/>
                <w:sz w:val="26"/>
                <w:szCs w:val="26"/>
              </w:rPr>
            </w:pPr>
            <w:r w:rsidRPr="0046174D">
              <w:rPr>
                <w:rFonts w:ascii="Arial" w:hAnsi="Arial" w:cs="Arial"/>
                <w:sz w:val="26"/>
                <w:szCs w:val="26"/>
              </w:rPr>
              <w:t>Develop strategic approaches for the improved conservation and increased use of historic places of worship, helping to establish these buildings and identify opportunities in the priorities of partner organisations and the local community</w:t>
            </w:r>
            <w:r w:rsidR="17254CF2" w:rsidRPr="0046174D">
              <w:rPr>
                <w:rFonts w:ascii="Arial" w:hAnsi="Arial" w:cs="Arial"/>
                <w:sz w:val="26"/>
                <w:szCs w:val="26"/>
              </w:rPr>
              <w:t>.</w:t>
            </w:r>
          </w:p>
          <w:p w14:paraId="22D9D680" w14:textId="76306BCB" w:rsidR="2E692099" w:rsidRPr="0046174D" w:rsidRDefault="195B9E18" w:rsidP="1CB7E5F4">
            <w:pPr>
              <w:numPr>
                <w:ilvl w:val="0"/>
                <w:numId w:val="16"/>
              </w:numPr>
              <w:ind w:right="-193"/>
              <w:rPr>
                <w:rFonts w:ascii="Arial" w:hAnsi="Arial" w:cs="Arial"/>
                <w:sz w:val="26"/>
                <w:szCs w:val="26"/>
              </w:rPr>
            </w:pPr>
            <w:r w:rsidRPr="0046174D">
              <w:rPr>
                <w:rFonts w:ascii="Arial" w:hAnsi="Arial" w:cs="Arial"/>
                <w:sz w:val="26"/>
                <w:szCs w:val="26"/>
              </w:rPr>
              <w:t>Identify and prepare case studies of projects, including contribution to web-based resources for parishes.</w:t>
            </w:r>
          </w:p>
          <w:p w14:paraId="257EE729" w14:textId="57364320" w:rsidR="49CE3931" w:rsidRPr="0046174D" w:rsidRDefault="6E0DE6F6" w:rsidP="1CB7E5F4">
            <w:pPr>
              <w:numPr>
                <w:ilvl w:val="0"/>
                <w:numId w:val="16"/>
              </w:numPr>
              <w:ind w:right="-193"/>
              <w:rPr>
                <w:rFonts w:ascii="Arial" w:hAnsi="Arial" w:cs="Arial"/>
                <w:sz w:val="26"/>
                <w:szCs w:val="26"/>
              </w:rPr>
            </w:pPr>
            <w:r w:rsidRPr="0046174D">
              <w:rPr>
                <w:rFonts w:ascii="Arial" w:hAnsi="Arial" w:cs="Arial"/>
                <w:sz w:val="26"/>
                <w:szCs w:val="26"/>
              </w:rPr>
              <w:t>Provide update reports as part of Church Buildings Team workstream within the Diocesan ‘Transforming Church</w:t>
            </w:r>
            <w:r w:rsidR="5C7DD090" w:rsidRPr="0046174D">
              <w:rPr>
                <w:rFonts w:ascii="Arial" w:hAnsi="Arial" w:cs="Arial"/>
                <w:sz w:val="26"/>
                <w:szCs w:val="26"/>
              </w:rPr>
              <w:t xml:space="preserve"> </w:t>
            </w:r>
            <w:r w:rsidRPr="0046174D">
              <w:rPr>
                <w:rFonts w:ascii="Arial" w:hAnsi="Arial" w:cs="Arial"/>
                <w:sz w:val="26"/>
                <w:szCs w:val="26"/>
              </w:rPr>
              <w:t>Together’ (TCT) Strategy, also relating to Focussed Support Initiative (FSI) and Priorities Community Network (PCN) projects respectively.</w:t>
            </w:r>
          </w:p>
          <w:p w14:paraId="3F2EB548" w14:textId="408EE043" w:rsidR="004661FF" w:rsidRPr="0046174D" w:rsidRDefault="64E3D20E" w:rsidP="1CB7E5F4">
            <w:pPr>
              <w:numPr>
                <w:ilvl w:val="0"/>
                <w:numId w:val="16"/>
              </w:numPr>
              <w:ind w:right="-193"/>
              <w:rPr>
                <w:rFonts w:ascii="Arial" w:hAnsi="Arial" w:cs="Arial"/>
                <w:sz w:val="26"/>
                <w:szCs w:val="26"/>
              </w:rPr>
            </w:pPr>
            <w:r w:rsidRPr="0046174D">
              <w:rPr>
                <w:rFonts w:ascii="Arial" w:hAnsi="Arial" w:cs="Arial"/>
                <w:sz w:val="26"/>
                <w:szCs w:val="26"/>
              </w:rPr>
              <w:t>Attend the Church Buildings Working Group (operational</w:t>
            </w:r>
            <w:r w:rsidR="7B6B13C9" w:rsidRPr="0046174D">
              <w:rPr>
                <w:rFonts w:ascii="Arial" w:hAnsi="Arial" w:cs="Arial"/>
                <w:sz w:val="26"/>
                <w:szCs w:val="26"/>
              </w:rPr>
              <w:t xml:space="preserve">) </w:t>
            </w:r>
            <w:r w:rsidRPr="0046174D">
              <w:rPr>
                <w:rFonts w:ascii="Arial" w:hAnsi="Arial" w:cs="Arial"/>
                <w:sz w:val="26"/>
                <w:szCs w:val="26"/>
              </w:rPr>
              <w:t>and Church</w:t>
            </w:r>
            <w:r w:rsidR="733F3927" w:rsidRPr="0046174D">
              <w:rPr>
                <w:rFonts w:ascii="Arial" w:hAnsi="Arial" w:cs="Arial"/>
                <w:sz w:val="26"/>
                <w:szCs w:val="26"/>
              </w:rPr>
              <w:t xml:space="preserve"> </w:t>
            </w:r>
            <w:r w:rsidRPr="0046174D">
              <w:rPr>
                <w:rFonts w:ascii="Arial" w:hAnsi="Arial" w:cs="Arial"/>
                <w:sz w:val="26"/>
                <w:szCs w:val="26"/>
              </w:rPr>
              <w:t>Buildings Steering Group (strategic</w:t>
            </w:r>
            <w:r w:rsidR="47A3C9B4" w:rsidRPr="0046174D">
              <w:rPr>
                <w:rFonts w:ascii="Arial" w:hAnsi="Arial" w:cs="Arial"/>
                <w:sz w:val="26"/>
                <w:szCs w:val="26"/>
              </w:rPr>
              <w:t>)</w:t>
            </w:r>
            <w:r w:rsidR="0BD981AC" w:rsidRPr="0046174D">
              <w:rPr>
                <w:rFonts w:ascii="Arial" w:hAnsi="Arial" w:cs="Arial"/>
                <w:sz w:val="26"/>
                <w:szCs w:val="26"/>
              </w:rPr>
              <w:t>, including TCT Project and Programme Boards as necessary.</w:t>
            </w:r>
          </w:p>
          <w:p w14:paraId="0FC2C692" w14:textId="311FE48B" w:rsidR="004661FF" w:rsidRPr="0046174D" w:rsidRDefault="004661FF" w:rsidP="3CBD5F86">
            <w:pPr>
              <w:ind w:right="-193"/>
              <w:rPr>
                <w:rFonts w:ascii="Arial" w:hAnsi="Arial" w:cs="Arial"/>
                <w:sz w:val="26"/>
                <w:szCs w:val="26"/>
                <w:highlight w:val="yellow"/>
              </w:rPr>
            </w:pPr>
          </w:p>
        </w:tc>
      </w:tr>
      <w:tr w:rsidR="00A974C8" w:rsidRPr="0046174D" w14:paraId="34A35281" w14:textId="77777777" w:rsidTr="1CB7E5F4">
        <w:tc>
          <w:tcPr>
            <w:tcW w:w="10201" w:type="dxa"/>
          </w:tcPr>
          <w:p w14:paraId="3E7F27AA" w14:textId="60536EDD" w:rsidR="006B5D33" w:rsidRPr="0046174D" w:rsidRDefault="00607B73" w:rsidP="006B5D33">
            <w:pPr>
              <w:spacing w:after="200" w:line="276" w:lineRule="auto"/>
              <w:rPr>
                <w:rFonts w:ascii="Arial" w:hAnsi="Arial" w:cs="Arial"/>
                <w:color w:val="018AD8"/>
                <w:sz w:val="26"/>
                <w:szCs w:val="26"/>
              </w:rPr>
            </w:pPr>
            <w:r w:rsidRPr="0046174D">
              <w:rPr>
                <w:rFonts w:ascii="Arial" w:hAnsi="Arial" w:cs="Arial"/>
                <w:b/>
                <w:color w:val="018AD8"/>
                <w:sz w:val="26"/>
                <w:szCs w:val="26"/>
              </w:rPr>
              <w:t>Othe</w:t>
            </w:r>
            <w:r w:rsidR="00847169" w:rsidRPr="0046174D">
              <w:rPr>
                <w:rFonts w:ascii="Arial" w:hAnsi="Arial" w:cs="Arial"/>
                <w:b/>
                <w:color w:val="018AD8"/>
                <w:sz w:val="26"/>
                <w:szCs w:val="26"/>
              </w:rPr>
              <w:t>r</w:t>
            </w:r>
          </w:p>
          <w:p w14:paraId="72638393" w14:textId="77777777" w:rsidR="004661FF" w:rsidRPr="0046174D" w:rsidRDefault="00847169" w:rsidP="004661FF">
            <w:pPr>
              <w:numPr>
                <w:ilvl w:val="0"/>
                <w:numId w:val="23"/>
              </w:numPr>
              <w:ind w:left="731"/>
              <w:jc w:val="both"/>
              <w:rPr>
                <w:rFonts w:ascii="Arial" w:hAnsi="Arial" w:cs="Arial"/>
                <w:bCs/>
                <w:sz w:val="26"/>
                <w:szCs w:val="26"/>
              </w:rPr>
            </w:pPr>
            <w:r w:rsidRPr="0046174D">
              <w:rPr>
                <w:rFonts w:ascii="Arial" w:hAnsi="Arial" w:cs="Arial"/>
                <w:bCs/>
                <w:sz w:val="26"/>
                <w:szCs w:val="26"/>
              </w:rPr>
              <w:t>To undertake other duties as may be reasonably required</w:t>
            </w:r>
            <w:r w:rsidR="00621CC0" w:rsidRPr="0046174D">
              <w:rPr>
                <w:rFonts w:ascii="Arial" w:hAnsi="Arial" w:cs="Arial"/>
                <w:bCs/>
                <w:sz w:val="26"/>
                <w:szCs w:val="26"/>
              </w:rPr>
              <w:t>.</w:t>
            </w:r>
          </w:p>
          <w:p w14:paraId="2F218976" w14:textId="1D20121C" w:rsidR="00FC29EE" w:rsidRPr="0046174D" w:rsidRDefault="004661FF" w:rsidP="004661FF">
            <w:pPr>
              <w:numPr>
                <w:ilvl w:val="0"/>
                <w:numId w:val="23"/>
              </w:numPr>
              <w:ind w:left="731"/>
              <w:jc w:val="both"/>
              <w:rPr>
                <w:rFonts w:ascii="Arial" w:hAnsi="Arial" w:cs="Arial"/>
                <w:bCs/>
                <w:sz w:val="26"/>
                <w:szCs w:val="26"/>
              </w:rPr>
            </w:pPr>
            <w:r w:rsidRPr="0046174D">
              <w:rPr>
                <w:rFonts w:ascii="Arial" w:hAnsi="Arial" w:cs="Arial"/>
                <w:bCs/>
                <w:sz w:val="26"/>
                <w:szCs w:val="26"/>
              </w:rPr>
              <w:t>T</w:t>
            </w:r>
            <w:r w:rsidRPr="0046174D">
              <w:rPr>
                <w:rFonts w:ascii="Arial" w:hAnsi="Arial" w:cs="Arial"/>
                <w:sz w:val="26"/>
                <w:szCs w:val="26"/>
              </w:rPr>
              <w:t>he post-holder will need to occasionally travel within the diocese and be available to attend events outside normal working hours on a “time off in lieu” basis.</w:t>
            </w:r>
          </w:p>
        </w:tc>
      </w:tr>
    </w:tbl>
    <w:p w14:paraId="38D9ECD7" w14:textId="77777777" w:rsidR="006B5D33" w:rsidRPr="0046174D" w:rsidRDefault="006B5D33" w:rsidP="00806A6B">
      <w:pPr>
        <w:spacing w:after="120"/>
        <w:rPr>
          <w:rFonts w:ascii="Arial" w:hAnsi="Arial" w:cs="Arial"/>
          <w:color w:val="70AD47" w:themeColor="accent6"/>
          <w:sz w:val="26"/>
          <w:szCs w:val="26"/>
        </w:rPr>
      </w:pPr>
    </w:p>
    <w:tbl>
      <w:tblPr>
        <w:tblStyle w:val="TableGrid"/>
        <w:tblW w:w="0" w:type="auto"/>
        <w:tblLook w:val="04A0" w:firstRow="1" w:lastRow="0" w:firstColumn="1" w:lastColumn="0" w:noHBand="0" w:noVBand="1"/>
      </w:tblPr>
      <w:tblGrid>
        <w:gridCol w:w="1838"/>
        <w:gridCol w:w="4394"/>
        <w:gridCol w:w="4224"/>
      </w:tblGrid>
      <w:tr w:rsidR="00356618" w:rsidRPr="0046174D" w14:paraId="0603A588" w14:textId="77777777" w:rsidTr="000611E6">
        <w:tc>
          <w:tcPr>
            <w:tcW w:w="10456" w:type="dxa"/>
            <w:gridSpan w:val="3"/>
          </w:tcPr>
          <w:p w14:paraId="1B5FBDC3" w14:textId="78517FA3" w:rsidR="00356618" w:rsidRPr="0046174D" w:rsidRDefault="008775E4" w:rsidP="00356618">
            <w:pPr>
              <w:rPr>
                <w:rFonts w:ascii="Arial" w:hAnsi="Arial" w:cs="Arial"/>
                <w:b/>
                <w:bCs/>
                <w:iCs/>
                <w:sz w:val="26"/>
                <w:szCs w:val="26"/>
              </w:rPr>
            </w:pPr>
            <w:r w:rsidRPr="0046174D">
              <w:rPr>
                <w:rFonts w:ascii="Arial" w:hAnsi="Arial" w:cs="Arial"/>
                <w:b/>
                <w:bCs/>
                <w:iCs/>
                <w:sz w:val="26"/>
                <w:szCs w:val="26"/>
              </w:rPr>
              <w:t>PERSON SPECIFICATION</w:t>
            </w:r>
          </w:p>
          <w:p w14:paraId="42FFAA85" w14:textId="77777777" w:rsidR="00356618" w:rsidRPr="0046174D" w:rsidRDefault="00356618" w:rsidP="00356618">
            <w:pPr>
              <w:pStyle w:val="BodyText"/>
              <w:rPr>
                <w:rFonts w:ascii="Arial" w:hAnsi="Arial" w:cs="Arial"/>
                <w:i w:val="0"/>
                <w:sz w:val="26"/>
                <w:szCs w:val="26"/>
              </w:rPr>
            </w:pPr>
            <w:r w:rsidRPr="0046174D">
              <w:rPr>
                <w:rFonts w:ascii="Arial" w:hAnsi="Arial" w:cs="Arial"/>
                <w:i w:val="0"/>
                <w:sz w:val="26"/>
                <w:szCs w:val="26"/>
              </w:rPr>
              <w:t>To enable us to shortlist in a fair and unbiased way it is helpful if you provide us with sufficient information to demonstrate how your skills and experiences meet or exceed the criteria outlined in the vacancy description.</w:t>
            </w:r>
          </w:p>
          <w:p w14:paraId="653D917F" w14:textId="77777777" w:rsidR="00356618" w:rsidRPr="0046174D" w:rsidRDefault="00356618" w:rsidP="00806A6B">
            <w:pPr>
              <w:spacing w:after="120"/>
              <w:rPr>
                <w:rFonts w:ascii="Arial" w:hAnsi="Arial" w:cs="Arial"/>
                <w:color w:val="70AD47" w:themeColor="accent6"/>
                <w:sz w:val="26"/>
                <w:szCs w:val="26"/>
              </w:rPr>
            </w:pPr>
          </w:p>
        </w:tc>
      </w:tr>
      <w:tr w:rsidR="006B5D33" w:rsidRPr="0046174D" w14:paraId="0F1FD8DF" w14:textId="77777777" w:rsidTr="008775E4">
        <w:tc>
          <w:tcPr>
            <w:tcW w:w="1838" w:type="dxa"/>
            <w:shd w:val="clear" w:color="auto" w:fill="018AD8"/>
          </w:tcPr>
          <w:p w14:paraId="54F21790" w14:textId="77777777" w:rsidR="006B5D33" w:rsidRPr="0046174D" w:rsidRDefault="00356618" w:rsidP="00806A6B">
            <w:pPr>
              <w:spacing w:after="120"/>
              <w:rPr>
                <w:rFonts w:ascii="Arial" w:hAnsi="Arial" w:cs="Arial"/>
                <w:sz w:val="26"/>
                <w:szCs w:val="26"/>
              </w:rPr>
            </w:pPr>
            <w:r w:rsidRPr="0046174D">
              <w:rPr>
                <w:rFonts w:ascii="Arial" w:hAnsi="Arial" w:cs="Arial"/>
                <w:color w:val="FFFFFF" w:themeColor="background1"/>
                <w:sz w:val="26"/>
                <w:szCs w:val="26"/>
              </w:rPr>
              <w:t>Attributes</w:t>
            </w:r>
          </w:p>
        </w:tc>
        <w:tc>
          <w:tcPr>
            <w:tcW w:w="4394" w:type="dxa"/>
            <w:shd w:val="clear" w:color="auto" w:fill="018AD8"/>
          </w:tcPr>
          <w:p w14:paraId="667EE240" w14:textId="77777777" w:rsidR="006B5D33" w:rsidRPr="0046174D" w:rsidRDefault="00356618" w:rsidP="00806A6B">
            <w:pPr>
              <w:spacing w:after="120"/>
              <w:rPr>
                <w:rFonts w:ascii="Arial" w:hAnsi="Arial" w:cs="Arial"/>
                <w:color w:val="FFFFFF" w:themeColor="background1"/>
                <w:sz w:val="26"/>
                <w:szCs w:val="26"/>
              </w:rPr>
            </w:pPr>
            <w:r w:rsidRPr="0046174D">
              <w:rPr>
                <w:rFonts w:ascii="Arial" w:hAnsi="Arial" w:cs="Arial"/>
                <w:color w:val="FFFFFF" w:themeColor="background1"/>
                <w:sz w:val="26"/>
                <w:szCs w:val="26"/>
              </w:rPr>
              <w:t xml:space="preserve">Essential </w:t>
            </w:r>
          </w:p>
        </w:tc>
        <w:tc>
          <w:tcPr>
            <w:tcW w:w="4224" w:type="dxa"/>
            <w:shd w:val="clear" w:color="auto" w:fill="018AD8"/>
          </w:tcPr>
          <w:p w14:paraId="2CBAA384" w14:textId="77777777" w:rsidR="006B5D33" w:rsidRPr="0046174D" w:rsidRDefault="00356618" w:rsidP="00806A6B">
            <w:pPr>
              <w:spacing w:after="120"/>
              <w:rPr>
                <w:rFonts w:ascii="Arial" w:hAnsi="Arial" w:cs="Arial"/>
                <w:color w:val="FFFFFF" w:themeColor="background1"/>
                <w:sz w:val="26"/>
                <w:szCs w:val="26"/>
              </w:rPr>
            </w:pPr>
            <w:r w:rsidRPr="0046174D">
              <w:rPr>
                <w:rFonts w:ascii="Arial" w:hAnsi="Arial" w:cs="Arial"/>
                <w:color w:val="FFFFFF" w:themeColor="background1"/>
                <w:sz w:val="26"/>
                <w:szCs w:val="26"/>
              </w:rPr>
              <w:t xml:space="preserve">Desirable </w:t>
            </w:r>
          </w:p>
        </w:tc>
      </w:tr>
      <w:tr w:rsidR="006B5D33" w:rsidRPr="0046174D" w14:paraId="570ED0CC" w14:textId="77777777" w:rsidTr="008775E4">
        <w:tc>
          <w:tcPr>
            <w:tcW w:w="1838" w:type="dxa"/>
          </w:tcPr>
          <w:p w14:paraId="53CF954A" w14:textId="77777777" w:rsidR="006B5D33" w:rsidRPr="0046174D" w:rsidRDefault="00356618" w:rsidP="00806A6B">
            <w:pPr>
              <w:spacing w:after="120"/>
              <w:rPr>
                <w:rFonts w:ascii="Arial" w:hAnsi="Arial" w:cs="Arial"/>
                <w:sz w:val="26"/>
                <w:szCs w:val="26"/>
              </w:rPr>
            </w:pPr>
            <w:r w:rsidRPr="0046174D">
              <w:rPr>
                <w:rFonts w:ascii="Arial" w:hAnsi="Arial" w:cs="Arial"/>
                <w:sz w:val="26"/>
                <w:szCs w:val="26"/>
              </w:rPr>
              <w:t xml:space="preserve">Experience </w:t>
            </w:r>
          </w:p>
        </w:tc>
        <w:tc>
          <w:tcPr>
            <w:tcW w:w="4394" w:type="dxa"/>
          </w:tcPr>
          <w:p w14:paraId="67FAF9A1" w14:textId="2D75FBC6" w:rsidR="008B3D03" w:rsidRPr="0046174D" w:rsidRDefault="008B3D03" w:rsidP="008B3D03">
            <w:pPr>
              <w:pStyle w:val="ListParagraph"/>
              <w:numPr>
                <w:ilvl w:val="0"/>
                <w:numId w:val="25"/>
              </w:numPr>
              <w:rPr>
                <w:rFonts w:ascii="Arial" w:hAnsi="Arial" w:cs="Arial"/>
                <w:sz w:val="26"/>
                <w:szCs w:val="26"/>
                <w:lang w:val="en-US"/>
              </w:rPr>
            </w:pPr>
            <w:r w:rsidRPr="0046174D">
              <w:rPr>
                <w:rFonts w:ascii="Arial" w:hAnsi="Arial" w:cs="Arial"/>
                <w:sz w:val="26"/>
                <w:szCs w:val="26"/>
                <w:lang w:val="en-US"/>
              </w:rPr>
              <w:t>Experience of managing community-led projects and fundraising in general</w:t>
            </w:r>
            <w:r w:rsidR="0070530D" w:rsidRPr="0046174D">
              <w:rPr>
                <w:rFonts w:ascii="Arial" w:hAnsi="Arial" w:cs="Arial"/>
                <w:sz w:val="26"/>
                <w:szCs w:val="26"/>
                <w:lang w:val="en-US"/>
              </w:rPr>
              <w:t>.</w:t>
            </w:r>
          </w:p>
          <w:p w14:paraId="57E1B70B" w14:textId="4D333498" w:rsidR="0070530D" w:rsidRPr="0046174D" w:rsidRDefault="0070530D" w:rsidP="008B3D03">
            <w:pPr>
              <w:pStyle w:val="ListParagraph"/>
              <w:numPr>
                <w:ilvl w:val="0"/>
                <w:numId w:val="25"/>
              </w:numPr>
              <w:rPr>
                <w:rFonts w:ascii="Arial" w:hAnsi="Arial" w:cs="Arial"/>
                <w:sz w:val="26"/>
                <w:szCs w:val="26"/>
                <w:lang w:val="en-US"/>
              </w:rPr>
            </w:pPr>
            <w:r w:rsidRPr="0046174D">
              <w:rPr>
                <w:rFonts w:ascii="Arial" w:hAnsi="Arial" w:cs="Arial"/>
                <w:sz w:val="26"/>
                <w:szCs w:val="26"/>
              </w:rPr>
              <w:t>Ability to develop and implement strategic plans and drive income generation</w:t>
            </w:r>
            <w:r w:rsidR="008A4776" w:rsidRPr="0046174D">
              <w:rPr>
                <w:rFonts w:ascii="Arial" w:hAnsi="Arial" w:cs="Arial"/>
                <w:sz w:val="26"/>
                <w:szCs w:val="26"/>
              </w:rPr>
              <w:t>.</w:t>
            </w:r>
          </w:p>
          <w:p w14:paraId="3EF05C73" w14:textId="59DF6EF3" w:rsidR="00770EC8" w:rsidRPr="0046174D" w:rsidRDefault="00770EC8" w:rsidP="00770EC8">
            <w:pPr>
              <w:pStyle w:val="ListParagraph"/>
              <w:numPr>
                <w:ilvl w:val="0"/>
                <w:numId w:val="25"/>
              </w:numPr>
              <w:rPr>
                <w:rFonts w:ascii="Arial" w:hAnsi="Arial" w:cs="Arial"/>
                <w:sz w:val="26"/>
                <w:szCs w:val="26"/>
              </w:rPr>
            </w:pPr>
            <w:r w:rsidRPr="0046174D">
              <w:rPr>
                <w:rFonts w:ascii="Arial" w:hAnsi="Arial" w:cs="Arial"/>
                <w:sz w:val="26"/>
                <w:szCs w:val="26"/>
              </w:rPr>
              <w:t xml:space="preserve">An understanding of the built environment/historic buildings/conservation sector, and how historic buildings </w:t>
            </w:r>
            <w:r w:rsidRPr="0046174D">
              <w:rPr>
                <w:rFonts w:ascii="Arial" w:hAnsi="Arial" w:cs="Arial"/>
                <w:sz w:val="26"/>
                <w:szCs w:val="26"/>
              </w:rPr>
              <w:lastRenderedPageBreak/>
              <w:t>can be adapted for community use.</w:t>
            </w:r>
          </w:p>
          <w:p w14:paraId="5D9F0D26" w14:textId="77777777" w:rsidR="006B5D33" w:rsidRPr="0046174D" w:rsidRDefault="006B5D33" w:rsidP="007715A0">
            <w:pPr>
              <w:rPr>
                <w:rFonts w:ascii="Arial" w:hAnsi="Arial" w:cs="Arial"/>
                <w:sz w:val="26"/>
                <w:szCs w:val="26"/>
              </w:rPr>
            </w:pPr>
          </w:p>
        </w:tc>
        <w:tc>
          <w:tcPr>
            <w:tcW w:w="4224" w:type="dxa"/>
          </w:tcPr>
          <w:p w14:paraId="6FBA06A6" w14:textId="77777777" w:rsidR="00BF1F2C" w:rsidRPr="0046174D" w:rsidRDefault="001D63EE" w:rsidP="00BF1F2C">
            <w:pPr>
              <w:pStyle w:val="ListParagraph"/>
              <w:numPr>
                <w:ilvl w:val="0"/>
                <w:numId w:val="25"/>
              </w:numPr>
              <w:rPr>
                <w:rFonts w:ascii="Arial" w:hAnsi="Arial" w:cs="Arial"/>
                <w:sz w:val="26"/>
                <w:szCs w:val="26"/>
              </w:rPr>
            </w:pPr>
            <w:r w:rsidRPr="0046174D">
              <w:rPr>
                <w:rFonts w:ascii="Arial" w:hAnsi="Arial" w:cs="Arial"/>
                <w:sz w:val="26"/>
                <w:szCs w:val="26"/>
              </w:rPr>
              <w:lastRenderedPageBreak/>
              <w:t>Experience of NLHF funded projects and funding sources for listed places of worship</w:t>
            </w:r>
            <w:r w:rsidR="00BF1F2C" w:rsidRPr="0046174D">
              <w:rPr>
                <w:rFonts w:ascii="Arial" w:hAnsi="Arial" w:cs="Arial"/>
                <w:sz w:val="26"/>
                <w:szCs w:val="26"/>
              </w:rPr>
              <w:t>.</w:t>
            </w:r>
          </w:p>
          <w:p w14:paraId="0E510B20" w14:textId="4F64F93A" w:rsidR="00BF1F2C" w:rsidRPr="0046174D" w:rsidRDefault="00BF1F2C" w:rsidP="00BF1F2C">
            <w:pPr>
              <w:pStyle w:val="ListParagraph"/>
              <w:numPr>
                <w:ilvl w:val="0"/>
                <w:numId w:val="25"/>
              </w:numPr>
              <w:rPr>
                <w:rFonts w:ascii="Arial" w:hAnsi="Arial" w:cs="Arial"/>
                <w:sz w:val="26"/>
                <w:szCs w:val="26"/>
              </w:rPr>
            </w:pPr>
            <w:r w:rsidRPr="0046174D">
              <w:rPr>
                <w:rFonts w:ascii="Arial" w:hAnsi="Arial" w:cs="Arial"/>
                <w:sz w:val="26"/>
                <w:szCs w:val="26"/>
              </w:rPr>
              <w:t>An understanding of the context of church buildings, their history and development.</w:t>
            </w:r>
          </w:p>
          <w:p w14:paraId="56248106" w14:textId="77777777" w:rsidR="00BF1F2C" w:rsidRPr="0046174D" w:rsidRDefault="00BF1F2C" w:rsidP="00BF1F2C">
            <w:pPr>
              <w:rPr>
                <w:rFonts w:ascii="Arial" w:hAnsi="Arial" w:cs="Arial"/>
                <w:sz w:val="26"/>
                <w:szCs w:val="26"/>
                <w:lang w:val="en-US"/>
              </w:rPr>
            </w:pPr>
          </w:p>
          <w:p w14:paraId="39C85FC5" w14:textId="40757E2A" w:rsidR="008A4776" w:rsidRPr="0046174D" w:rsidRDefault="008A4776" w:rsidP="00770EC8">
            <w:pPr>
              <w:rPr>
                <w:rFonts w:ascii="Arial" w:hAnsi="Arial" w:cs="Arial"/>
                <w:sz w:val="26"/>
                <w:szCs w:val="26"/>
              </w:rPr>
            </w:pPr>
          </w:p>
        </w:tc>
      </w:tr>
      <w:tr w:rsidR="006B5D33" w:rsidRPr="0046174D" w14:paraId="5BF309A1" w14:textId="77777777" w:rsidTr="008775E4">
        <w:tc>
          <w:tcPr>
            <w:tcW w:w="1838" w:type="dxa"/>
          </w:tcPr>
          <w:p w14:paraId="6E6CFFD8" w14:textId="77777777" w:rsidR="006B5D33" w:rsidRPr="0046174D" w:rsidRDefault="00356618" w:rsidP="00806A6B">
            <w:pPr>
              <w:spacing w:after="120"/>
              <w:rPr>
                <w:rFonts w:ascii="Arial" w:hAnsi="Arial" w:cs="Arial"/>
                <w:sz w:val="26"/>
                <w:szCs w:val="26"/>
              </w:rPr>
            </w:pPr>
            <w:r w:rsidRPr="0046174D">
              <w:rPr>
                <w:rFonts w:ascii="Arial" w:hAnsi="Arial" w:cs="Arial"/>
                <w:sz w:val="26"/>
                <w:szCs w:val="26"/>
              </w:rPr>
              <w:t xml:space="preserve">Education/ Qualifications </w:t>
            </w:r>
          </w:p>
        </w:tc>
        <w:tc>
          <w:tcPr>
            <w:tcW w:w="4394" w:type="dxa"/>
          </w:tcPr>
          <w:p w14:paraId="46B5CBF8" w14:textId="14EEEB84" w:rsidR="006B5D33" w:rsidRPr="0046174D" w:rsidRDefault="00604E01" w:rsidP="00AC3A9F">
            <w:pPr>
              <w:pStyle w:val="ListParagraph"/>
              <w:numPr>
                <w:ilvl w:val="0"/>
                <w:numId w:val="26"/>
              </w:numPr>
              <w:rPr>
                <w:rFonts w:ascii="Arial" w:hAnsi="Arial" w:cs="Arial"/>
                <w:sz w:val="26"/>
                <w:szCs w:val="26"/>
              </w:rPr>
            </w:pPr>
            <w:r w:rsidRPr="0046174D">
              <w:rPr>
                <w:rFonts w:ascii="Arial" w:hAnsi="Arial" w:cs="Arial"/>
                <w:sz w:val="26"/>
                <w:szCs w:val="26"/>
              </w:rPr>
              <w:t xml:space="preserve">No specific education or qualifications required </w:t>
            </w:r>
            <w:r w:rsidR="00B5468B" w:rsidRPr="0046174D">
              <w:rPr>
                <w:rFonts w:ascii="Arial" w:hAnsi="Arial" w:cs="Arial"/>
                <w:sz w:val="26"/>
                <w:szCs w:val="26"/>
              </w:rPr>
              <w:t>–</w:t>
            </w:r>
            <w:r w:rsidRPr="0046174D">
              <w:rPr>
                <w:rFonts w:ascii="Arial" w:hAnsi="Arial" w:cs="Arial"/>
                <w:sz w:val="26"/>
                <w:szCs w:val="26"/>
              </w:rPr>
              <w:t xml:space="preserve"> </w:t>
            </w:r>
            <w:r w:rsidR="00AC3A9F" w:rsidRPr="0046174D">
              <w:rPr>
                <w:rFonts w:ascii="Arial" w:hAnsi="Arial" w:cs="Arial"/>
                <w:sz w:val="26"/>
                <w:szCs w:val="26"/>
              </w:rPr>
              <w:t xml:space="preserve">extensive </w:t>
            </w:r>
            <w:r w:rsidR="00B5468B" w:rsidRPr="0046174D">
              <w:rPr>
                <w:rFonts w:ascii="Arial" w:hAnsi="Arial" w:cs="Arial"/>
                <w:sz w:val="26"/>
                <w:szCs w:val="26"/>
              </w:rPr>
              <w:t>project / site-led skills-based experience essential</w:t>
            </w:r>
          </w:p>
          <w:p w14:paraId="669FE439" w14:textId="713B1763" w:rsidR="00B5468B" w:rsidRPr="0046174D" w:rsidRDefault="00B5468B" w:rsidP="007715A0">
            <w:pPr>
              <w:rPr>
                <w:rFonts w:ascii="Arial" w:hAnsi="Arial" w:cs="Arial"/>
                <w:sz w:val="26"/>
                <w:szCs w:val="26"/>
              </w:rPr>
            </w:pPr>
          </w:p>
        </w:tc>
        <w:tc>
          <w:tcPr>
            <w:tcW w:w="4224" w:type="dxa"/>
          </w:tcPr>
          <w:p w14:paraId="1F034822" w14:textId="77777777" w:rsidR="006B5D33" w:rsidRPr="0046174D" w:rsidRDefault="006B5D33" w:rsidP="007715A0">
            <w:pPr>
              <w:rPr>
                <w:rFonts w:ascii="Arial" w:hAnsi="Arial" w:cs="Arial"/>
                <w:sz w:val="26"/>
                <w:szCs w:val="26"/>
              </w:rPr>
            </w:pPr>
          </w:p>
        </w:tc>
      </w:tr>
      <w:tr w:rsidR="006B5D33" w:rsidRPr="0046174D" w14:paraId="3F1C7B27" w14:textId="77777777" w:rsidTr="008775E4">
        <w:tc>
          <w:tcPr>
            <w:tcW w:w="1838" w:type="dxa"/>
          </w:tcPr>
          <w:p w14:paraId="15C5580E" w14:textId="66B4884C" w:rsidR="006B5D33" w:rsidRPr="0046174D" w:rsidRDefault="00356618" w:rsidP="00806A6B">
            <w:pPr>
              <w:spacing w:after="120"/>
              <w:rPr>
                <w:rFonts w:ascii="Arial" w:hAnsi="Arial" w:cs="Arial"/>
                <w:sz w:val="26"/>
                <w:szCs w:val="26"/>
              </w:rPr>
            </w:pPr>
            <w:r w:rsidRPr="0046174D">
              <w:rPr>
                <w:rFonts w:ascii="Arial" w:hAnsi="Arial" w:cs="Arial"/>
                <w:sz w:val="26"/>
                <w:szCs w:val="26"/>
              </w:rPr>
              <w:t>Skills</w:t>
            </w:r>
            <w:r w:rsidR="00621CC0" w:rsidRPr="0046174D">
              <w:rPr>
                <w:rFonts w:ascii="Arial" w:hAnsi="Arial" w:cs="Arial"/>
                <w:sz w:val="26"/>
                <w:szCs w:val="26"/>
              </w:rPr>
              <w:t xml:space="preserve"> </w:t>
            </w:r>
            <w:r w:rsidRPr="0046174D">
              <w:rPr>
                <w:rFonts w:ascii="Arial" w:hAnsi="Arial" w:cs="Arial"/>
                <w:sz w:val="26"/>
                <w:szCs w:val="26"/>
              </w:rPr>
              <w:t xml:space="preserve">/ Ability </w:t>
            </w:r>
          </w:p>
        </w:tc>
        <w:tc>
          <w:tcPr>
            <w:tcW w:w="4394" w:type="dxa"/>
          </w:tcPr>
          <w:p w14:paraId="73470B1A" w14:textId="7C4AAE42" w:rsidR="005E6AEF" w:rsidRPr="0046174D" w:rsidRDefault="005E6AEF" w:rsidP="005E6AEF">
            <w:pPr>
              <w:numPr>
                <w:ilvl w:val="0"/>
                <w:numId w:val="1"/>
              </w:numPr>
              <w:textAlignment w:val="baseline"/>
              <w:rPr>
                <w:rFonts w:ascii="Arial" w:hAnsi="Arial" w:cs="Arial"/>
                <w:sz w:val="26"/>
                <w:szCs w:val="26"/>
              </w:rPr>
            </w:pPr>
            <w:r w:rsidRPr="0046174D">
              <w:rPr>
                <w:rFonts w:ascii="Arial" w:hAnsi="Arial" w:cs="Arial"/>
                <w:sz w:val="26"/>
                <w:szCs w:val="26"/>
              </w:rPr>
              <w:t>Ability to work collaboratively</w:t>
            </w:r>
            <w:r w:rsidR="00621CC0" w:rsidRPr="0046174D">
              <w:rPr>
                <w:rFonts w:ascii="Arial" w:hAnsi="Arial" w:cs="Arial"/>
                <w:sz w:val="26"/>
                <w:szCs w:val="26"/>
              </w:rPr>
              <w:t>.</w:t>
            </w:r>
          </w:p>
          <w:p w14:paraId="0781E2A1" w14:textId="580C1B00" w:rsidR="005E6AEF" w:rsidRPr="0046174D" w:rsidRDefault="005E6AEF" w:rsidP="005E6AEF">
            <w:pPr>
              <w:numPr>
                <w:ilvl w:val="0"/>
                <w:numId w:val="1"/>
              </w:numPr>
              <w:textAlignment w:val="baseline"/>
              <w:rPr>
                <w:rFonts w:ascii="Arial" w:hAnsi="Arial" w:cs="Arial"/>
                <w:sz w:val="26"/>
                <w:szCs w:val="26"/>
              </w:rPr>
            </w:pPr>
            <w:r w:rsidRPr="0046174D">
              <w:rPr>
                <w:rFonts w:ascii="Arial" w:hAnsi="Arial" w:cs="Arial"/>
                <w:sz w:val="26"/>
                <w:szCs w:val="26"/>
              </w:rPr>
              <w:t>Effective communicator; able to listen, converse and influence in a range of situations from one to-one, to large gatherings</w:t>
            </w:r>
            <w:r w:rsidR="00621CC0" w:rsidRPr="0046174D">
              <w:rPr>
                <w:rFonts w:ascii="Arial" w:hAnsi="Arial" w:cs="Arial"/>
                <w:sz w:val="26"/>
                <w:szCs w:val="26"/>
              </w:rPr>
              <w:t>.</w:t>
            </w:r>
          </w:p>
          <w:p w14:paraId="1CDFE979" w14:textId="6374C71C" w:rsidR="005E6AEF" w:rsidRPr="0046174D" w:rsidRDefault="005E6AEF" w:rsidP="005E6AEF">
            <w:pPr>
              <w:numPr>
                <w:ilvl w:val="0"/>
                <w:numId w:val="1"/>
              </w:numPr>
              <w:textAlignment w:val="baseline"/>
              <w:rPr>
                <w:rFonts w:ascii="Arial" w:hAnsi="Arial" w:cs="Arial"/>
                <w:sz w:val="26"/>
                <w:szCs w:val="26"/>
              </w:rPr>
            </w:pPr>
            <w:r w:rsidRPr="0046174D">
              <w:rPr>
                <w:rFonts w:ascii="Arial" w:hAnsi="Arial" w:cs="Arial"/>
                <w:sz w:val="26"/>
                <w:szCs w:val="26"/>
              </w:rPr>
              <w:t>Ability to write clear and concise written reports with recommendations</w:t>
            </w:r>
            <w:r w:rsidR="00621CC0" w:rsidRPr="0046174D">
              <w:rPr>
                <w:rFonts w:ascii="Arial" w:hAnsi="Arial" w:cs="Arial"/>
                <w:sz w:val="26"/>
                <w:szCs w:val="26"/>
              </w:rPr>
              <w:t>.</w:t>
            </w:r>
          </w:p>
          <w:p w14:paraId="550C7629" w14:textId="4071EF05" w:rsidR="005E6AEF" w:rsidRPr="0046174D" w:rsidRDefault="005E6AEF" w:rsidP="005E6AEF">
            <w:pPr>
              <w:numPr>
                <w:ilvl w:val="0"/>
                <w:numId w:val="1"/>
              </w:numPr>
              <w:textAlignment w:val="baseline"/>
              <w:rPr>
                <w:rFonts w:ascii="Arial" w:hAnsi="Arial" w:cs="Arial"/>
                <w:sz w:val="26"/>
                <w:szCs w:val="26"/>
              </w:rPr>
            </w:pPr>
            <w:r w:rsidRPr="0046174D">
              <w:rPr>
                <w:rFonts w:ascii="Arial" w:hAnsi="Arial" w:cs="Arial"/>
                <w:sz w:val="26"/>
                <w:szCs w:val="26"/>
              </w:rPr>
              <w:t>Able to inspire the confidence of the clergy</w:t>
            </w:r>
            <w:r w:rsidR="00BF35B5" w:rsidRPr="0046174D">
              <w:rPr>
                <w:rFonts w:ascii="Arial" w:hAnsi="Arial" w:cs="Arial"/>
                <w:sz w:val="26"/>
                <w:szCs w:val="26"/>
              </w:rPr>
              <w:t xml:space="preserve"> </w:t>
            </w:r>
            <w:r w:rsidRPr="0046174D">
              <w:rPr>
                <w:rFonts w:ascii="Arial" w:hAnsi="Arial" w:cs="Arial"/>
                <w:sz w:val="26"/>
                <w:szCs w:val="26"/>
              </w:rPr>
              <w:t>and parish committees</w:t>
            </w:r>
            <w:r w:rsidR="00621CC0" w:rsidRPr="0046174D">
              <w:rPr>
                <w:rFonts w:ascii="Arial" w:hAnsi="Arial" w:cs="Arial"/>
                <w:sz w:val="26"/>
                <w:szCs w:val="26"/>
              </w:rPr>
              <w:t>.</w:t>
            </w:r>
          </w:p>
          <w:p w14:paraId="5A1DED5E" w14:textId="5D0011B7" w:rsidR="005E6AEF" w:rsidRPr="0046174D" w:rsidRDefault="005E6AEF" w:rsidP="005E6AEF">
            <w:pPr>
              <w:numPr>
                <w:ilvl w:val="0"/>
                <w:numId w:val="1"/>
              </w:numPr>
              <w:textAlignment w:val="baseline"/>
              <w:rPr>
                <w:rFonts w:ascii="Arial" w:hAnsi="Arial" w:cs="Arial"/>
                <w:sz w:val="26"/>
                <w:szCs w:val="26"/>
              </w:rPr>
            </w:pPr>
            <w:r w:rsidRPr="0046174D">
              <w:rPr>
                <w:rFonts w:ascii="Arial" w:hAnsi="Arial" w:cs="Arial"/>
                <w:sz w:val="26"/>
                <w:szCs w:val="26"/>
              </w:rPr>
              <w:t>Proficient and effective use of technology, with good working knowledge of Office, M365</w:t>
            </w:r>
            <w:r w:rsidR="00621CC0" w:rsidRPr="0046174D">
              <w:rPr>
                <w:rFonts w:ascii="Arial" w:hAnsi="Arial" w:cs="Arial"/>
                <w:sz w:val="26"/>
                <w:szCs w:val="26"/>
              </w:rPr>
              <w:t>.</w:t>
            </w:r>
          </w:p>
          <w:p w14:paraId="4ECFE082" w14:textId="77777777" w:rsidR="006B5D33" w:rsidRPr="0046174D" w:rsidRDefault="006B5D33" w:rsidP="00A5627A">
            <w:pPr>
              <w:ind w:left="720"/>
              <w:rPr>
                <w:rFonts w:ascii="Arial" w:hAnsi="Arial" w:cs="Arial"/>
                <w:sz w:val="26"/>
                <w:szCs w:val="26"/>
              </w:rPr>
            </w:pPr>
          </w:p>
        </w:tc>
        <w:tc>
          <w:tcPr>
            <w:tcW w:w="4224" w:type="dxa"/>
          </w:tcPr>
          <w:p w14:paraId="65ABD72E" w14:textId="12075D88" w:rsidR="0002566D" w:rsidRPr="0046174D" w:rsidRDefault="0002566D" w:rsidP="0002566D">
            <w:pPr>
              <w:pStyle w:val="ListParagraph"/>
              <w:numPr>
                <w:ilvl w:val="0"/>
                <w:numId w:val="1"/>
              </w:numPr>
              <w:rPr>
                <w:rFonts w:ascii="Arial" w:hAnsi="Arial" w:cs="Arial"/>
                <w:sz w:val="26"/>
                <w:szCs w:val="26"/>
              </w:rPr>
            </w:pPr>
            <w:r w:rsidRPr="0046174D">
              <w:rPr>
                <w:rFonts w:ascii="Arial" w:hAnsi="Arial" w:cs="Arial"/>
                <w:sz w:val="26"/>
                <w:szCs w:val="26"/>
              </w:rPr>
              <w:t>Demonstrable professionalism and sensitivity in communications</w:t>
            </w:r>
            <w:r w:rsidR="00621CC0" w:rsidRPr="0046174D">
              <w:rPr>
                <w:rFonts w:ascii="Arial" w:hAnsi="Arial" w:cs="Arial"/>
                <w:sz w:val="26"/>
                <w:szCs w:val="26"/>
              </w:rPr>
              <w:t>.</w:t>
            </w:r>
          </w:p>
          <w:p w14:paraId="17E4C9C0" w14:textId="77777777" w:rsidR="006B5D33" w:rsidRPr="0046174D" w:rsidRDefault="006B5D33" w:rsidP="00806A6B">
            <w:pPr>
              <w:spacing w:after="120"/>
              <w:rPr>
                <w:rFonts w:ascii="Arial" w:hAnsi="Arial" w:cs="Arial"/>
                <w:sz w:val="26"/>
                <w:szCs w:val="26"/>
              </w:rPr>
            </w:pPr>
          </w:p>
        </w:tc>
      </w:tr>
      <w:tr w:rsidR="00356618" w:rsidRPr="0046174D" w14:paraId="247AB18A" w14:textId="77777777" w:rsidTr="008775E4">
        <w:tc>
          <w:tcPr>
            <w:tcW w:w="1838" w:type="dxa"/>
          </w:tcPr>
          <w:p w14:paraId="42AD6E0B" w14:textId="77777777" w:rsidR="00356618" w:rsidRPr="0046174D" w:rsidRDefault="00356618" w:rsidP="00806A6B">
            <w:pPr>
              <w:spacing w:after="120"/>
              <w:rPr>
                <w:rFonts w:ascii="Arial" w:hAnsi="Arial" w:cs="Arial"/>
                <w:sz w:val="26"/>
                <w:szCs w:val="26"/>
              </w:rPr>
            </w:pPr>
            <w:r w:rsidRPr="0046174D">
              <w:rPr>
                <w:rFonts w:ascii="Arial" w:hAnsi="Arial" w:cs="Arial"/>
                <w:sz w:val="26"/>
                <w:szCs w:val="26"/>
              </w:rPr>
              <w:t xml:space="preserve">Personal </w:t>
            </w:r>
          </w:p>
        </w:tc>
        <w:tc>
          <w:tcPr>
            <w:tcW w:w="4394" w:type="dxa"/>
          </w:tcPr>
          <w:p w14:paraId="3E586DC8" w14:textId="219CCDDB" w:rsidR="00A5627A" w:rsidRPr="0046174D" w:rsidRDefault="00A5627A" w:rsidP="00A5627A">
            <w:pPr>
              <w:numPr>
                <w:ilvl w:val="0"/>
                <w:numId w:val="1"/>
              </w:numPr>
              <w:shd w:val="clear" w:color="auto" w:fill="FFFFFF"/>
              <w:spacing w:before="100" w:beforeAutospacing="1" w:after="100" w:afterAutospacing="1" w:line="259" w:lineRule="auto"/>
              <w:rPr>
                <w:rFonts w:ascii="Arial" w:hAnsi="Arial" w:cs="Arial"/>
                <w:sz w:val="26"/>
                <w:szCs w:val="26"/>
              </w:rPr>
            </w:pPr>
            <w:r w:rsidRPr="0046174D">
              <w:rPr>
                <w:rFonts w:ascii="Arial" w:hAnsi="Arial" w:cs="Arial"/>
                <w:sz w:val="26"/>
                <w:szCs w:val="26"/>
              </w:rPr>
              <w:t>The ability to work collaboratively as part of a team sharing learning and ideas</w:t>
            </w:r>
            <w:r w:rsidR="00BF35B5" w:rsidRPr="0046174D">
              <w:rPr>
                <w:rFonts w:ascii="Arial" w:hAnsi="Arial" w:cs="Arial"/>
                <w:sz w:val="26"/>
                <w:szCs w:val="26"/>
              </w:rPr>
              <w:t>, including with volunteers</w:t>
            </w:r>
            <w:r w:rsidRPr="0046174D">
              <w:rPr>
                <w:rFonts w:ascii="Arial" w:hAnsi="Arial" w:cs="Arial"/>
                <w:sz w:val="26"/>
                <w:szCs w:val="26"/>
              </w:rPr>
              <w:t>.</w:t>
            </w:r>
          </w:p>
          <w:p w14:paraId="617874DC" w14:textId="73D873A4" w:rsidR="00A5627A" w:rsidRPr="0046174D" w:rsidRDefault="00A5627A" w:rsidP="00A5627A">
            <w:pPr>
              <w:numPr>
                <w:ilvl w:val="0"/>
                <w:numId w:val="1"/>
              </w:numPr>
              <w:spacing w:before="100" w:beforeAutospacing="1" w:after="100" w:afterAutospacing="1"/>
              <w:rPr>
                <w:rFonts w:ascii="Arial" w:hAnsi="Arial" w:cs="Arial"/>
                <w:sz w:val="26"/>
                <w:szCs w:val="26"/>
              </w:rPr>
            </w:pPr>
            <w:r w:rsidRPr="0046174D">
              <w:rPr>
                <w:rFonts w:ascii="Arial" w:hAnsi="Arial" w:cs="Arial"/>
                <w:sz w:val="26"/>
                <w:szCs w:val="26"/>
              </w:rPr>
              <w:t>Strongly proactive</w:t>
            </w:r>
            <w:r w:rsidR="00621CC0" w:rsidRPr="0046174D">
              <w:rPr>
                <w:rFonts w:ascii="Arial" w:hAnsi="Arial" w:cs="Arial"/>
                <w:sz w:val="26"/>
                <w:szCs w:val="26"/>
              </w:rPr>
              <w:t>,</w:t>
            </w:r>
            <w:r w:rsidRPr="0046174D">
              <w:rPr>
                <w:rFonts w:ascii="Arial" w:hAnsi="Arial" w:cs="Arial"/>
                <w:sz w:val="26"/>
                <w:szCs w:val="26"/>
              </w:rPr>
              <w:t xml:space="preserve"> with the ability to manage multiple projects simultaneously and work autonomously to prioritise and meet deadlines</w:t>
            </w:r>
            <w:r w:rsidR="00621CC0" w:rsidRPr="0046174D">
              <w:rPr>
                <w:rFonts w:ascii="Arial" w:hAnsi="Arial" w:cs="Arial"/>
                <w:sz w:val="26"/>
                <w:szCs w:val="26"/>
              </w:rPr>
              <w:t>.</w:t>
            </w:r>
          </w:p>
          <w:p w14:paraId="652808A4" w14:textId="51D944FA" w:rsidR="00A5627A" w:rsidRPr="0046174D" w:rsidRDefault="00A5627A" w:rsidP="00A5627A">
            <w:pPr>
              <w:numPr>
                <w:ilvl w:val="0"/>
                <w:numId w:val="1"/>
              </w:numPr>
              <w:contextualSpacing/>
              <w:rPr>
                <w:rFonts w:ascii="Arial" w:hAnsi="Arial" w:cs="Arial"/>
                <w:sz w:val="26"/>
                <w:szCs w:val="26"/>
              </w:rPr>
            </w:pPr>
            <w:r w:rsidRPr="0046174D">
              <w:rPr>
                <w:rFonts w:ascii="Arial" w:hAnsi="Arial" w:cs="Arial"/>
                <w:sz w:val="26"/>
                <w:szCs w:val="26"/>
              </w:rPr>
              <w:t>Professional manner and positive attitude</w:t>
            </w:r>
            <w:r w:rsidR="00621CC0" w:rsidRPr="0046174D">
              <w:rPr>
                <w:rFonts w:ascii="Arial" w:hAnsi="Arial" w:cs="Arial"/>
                <w:sz w:val="26"/>
                <w:szCs w:val="26"/>
              </w:rPr>
              <w:t>.</w:t>
            </w:r>
          </w:p>
          <w:p w14:paraId="1137D16C" w14:textId="77777777" w:rsidR="00D0756D" w:rsidRPr="0046174D" w:rsidRDefault="00356618" w:rsidP="00D0756D">
            <w:pPr>
              <w:numPr>
                <w:ilvl w:val="0"/>
                <w:numId w:val="1"/>
              </w:numPr>
              <w:contextualSpacing/>
              <w:rPr>
                <w:rFonts w:ascii="Arial" w:hAnsi="Arial" w:cs="Arial"/>
                <w:sz w:val="26"/>
                <w:szCs w:val="26"/>
              </w:rPr>
            </w:pPr>
            <w:r w:rsidRPr="0046174D">
              <w:rPr>
                <w:rFonts w:ascii="Arial" w:hAnsi="Arial" w:cs="Arial"/>
                <w:sz w:val="26"/>
                <w:szCs w:val="26"/>
              </w:rPr>
              <w:t xml:space="preserve">Respectful and comfortable with the Christian ethos and </w:t>
            </w:r>
            <w:r w:rsidRPr="0046174D">
              <w:rPr>
                <w:rFonts w:ascii="Arial" w:hAnsi="Arial" w:cs="Arial"/>
                <w:sz w:val="26"/>
                <w:szCs w:val="26"/>
              </w:rPr>
              <w:lastRenderedPageBreak/>
              <w:t>objectives that underpin our work</w:t>
            </w:r>
            <w:r w:rsidR="00621CC0" w:rsidRPr="0046174D">
              <w:rPr>
                <w:rFonts w:ascii="Arial" w:hAnsi="Arial" w:cs="Arial"/>
                <w:sz w:val="26"/>
                <w:szCs w:val="26"/>
              </w:rPr>
              <w:t>.</w:t>
            </w:r>
          </w:p>
          <w:p w14:paraId="102A5EDE" w14:textId="2930D275" w:rsidR="00D0756D" w:rsidRPr="0046174D" w:rsidRDefault="00D0756D" w:rsidP="00D0756D">
            <w:pPr>
              <w:numPr>
                <w:ilvl w:val="0"/>
                <w:numId w:val="1"/>
              </w:numPr>
              <w:contextualSpacing/>
              <w:rPr>
                <w:rFonts w:ascii="Arial" w:hAnsi="Arial" w:cs="Arial"/>
                <w:sz w:val="26"/>
                <w:szCs w:val="26"/>
              </w:rPr>
            </w:pPr>
            <w:r w:rsidRPr="0046174D">
              <w:rPr>
                <w:rFonts w:ascii="Arial" w:hAnsi="Arial" w:cs="Arial"/>
                <w:sz w:val="26"/>
                <w:szCs w:val="26"/>
                <w:lang w:val="en-US"/>
              </w:rPr>
              <w:t xml:space="preserve">Willingness to travel regularly, widely and flexibly in both the rural and the urban parts of the diocese. A current driving </w:t>
            </w:r>
            <w:r w:rsidR="001B54F7" w:rsidRPr="0046174D">
              <w:rPr>
                <w:rFonts w:ascii="Arial" w:hAnsi="Arial" w:cs="Arial"/>
                <w:sz w:val="26"/>
                <w:szCs w:val="26"/>
                <w:lang w:val="en-US"/>
              </w:rPr>
              <w:t>license</w:t>
            </w:r>
            <w:r w:rsidRPr="0046174D">
              <w:rPr>
                <w:rFonts w:ascii="Arial" w:hAnsi="Arial" w:cs="Arial"/>
                <w:sz w:val="26"/>
                <w:szCs w:val="26"/>
                <w:lang w:val="en-US"/>
              </w:rPr>
              <w:t xml:space="preserve"> is essential.</w:t>
            </w:r>
          </w:p>
          <w:p w14:paraId="35805229" w14:textId="02263E22" w:rsidR="00D0756D" w:rsidRPr="0046174D" w:rsidRDefault="00D0756D" w:rsidP="00D0756D">
            <w:pPr>
              <w:numPr>
                <w:ilvl w:val="0"/>
                <w:numId w:val="1"/>
              </w:numPr>
              <w:contextualSpacing/>
              <w:rPr>
                <w:rFonts w:ascii="Arial" w:hAnsi="Arial" w:cs="Arial"/>
                <w:sz w:val="26"/>
                <w:szCs w:val="26"/>
              </w:rPr>
            </w:pPr>
            <w:r w:rsidRPr="0046174D">
              <w:rPr>
                <w:rFonts w:ascii="Arial" w:hAnsi="Arial" w:cs="Arial"/>
                <w:sz w:val="26"/>
                <w:szCs w:val="26"/>
              </w:rPr>
              <w:t xml:space="preserve">Willingness to work outside normal office hours, as some work in the evenings and at </w:t>
            </w:r>
            <w:proofErr w:type="gramStart"/>
            <w:r w:rsidRPr="0046174D">
              <w:rPr>
                <w:rFonts w:ascii="Arial" w:hAnsi="Arial" w:cs="Arial"/>
                <w:sz w:val="26"/>
                <w:szCs w:val="26"/>
              </w:rPr>
              <w:t>week-ends</w:t>
            </w:r>
            <w:proofErr w:type="gramEnd"/>
            <w:r w:rsidRPr="0046174D">
              <w:rPr>
                <w:rFonts w:ascii="Arial" w:hAnsi="Arial" w:cs="Arial"/>
                <w:sz w:val="26"/>
                <w:szCs w:val="26"/>
              </w:rPr>
              <w:t xml:space="preserve"> will be core to the effectiveness of the role.</w:t>
            </w:r>
          </w:p>
          <w:p w14:paraId="0EEE2A6C" w14:textId="77777777" w:rsidR="00356618" w:rsidRPr="0046174D" w:rsidRDefault="00356618" w:rsidP="00F278A8">
            <w:pPr>
              <w:ind w:left="360"/>
              <w:contextualSpacing/>
              <w:rPr>
                <w:rFonts w:ascii="Arial" w:hAnsi="Arial" w:cs="Arial"/>
                <w:sz w:val="26"/>
                <w:szCs w:val="26"/>
              </w:rPr>
            </w:pPr>
          </w:p>
        </w:tc>
        <w:tc>
          <w:tcPr>
            <w:tcW w:w="4224" w:type="dxa"/>
          </w:tcPr>
          <w:p w14:paraId="61DE33EB" w14:textId="77777777" w:rsidR="00356618" w:rsidRPr="0046174D" w:rsidRDefault="00356618" w:rsidP="00806A6B">
            <w:pPr>
              <w:spacing w:after="120"/>
              <w:rPr>
                <w:rFonts w:ascii="Arial" w:hAnsi="Arial" w:cs="Arial"/>
                <w:sz w:val="26"/>
                <w:szCs w:val="26"/>
              </w:rPr>
            </w:pPr>
          </w:p>
        </w:tc>
      </w:tr>
    </w:tbl>
    <w:p w14:paraId="11F9B594" w14:textId="77777777" w:rsidR="006B5D33" w:rsidRPr="0046174D" w:rsidRDefault="006B5D33" w:rsidP="00806A6B">
      <w:pPr>
        <w:spacing w:after="120"/>
        <w:rPr>
          <w:rFonts w:ascii="Arial" w:hAnsi="Arial" w:cs="Arial"/>
          <w:color w:val="70AD47" w:themeColor="accent6"/>
          <w:sz w:val="26"/>
          <w:szCs w:val="26"/>
        </w:rPr>
      </w:pPr>
    </w:p>
    <w:p w14:paraId="33B7BC51" w14:textId="3AC98999" w:rsidR="006E5711" w:rsidRPr="0046174D" w:rsidRDefault="000A40BE" w:rsidP="00F20BDF">
      <w:pPr>
        <w:spacing w:after="120"/>
        <w:rPr>
          <w:rFonts w:ascii="Arial" w:hAnsi="Arial" w:cs="Arial"/>
          <w:bCs/>
          <w:color w:val="FF0000"/>
          <w:sz w:val="26"/>
          <w:szCs w:val="26"/>
        </w:rPr>
      </w:pPr>
      <w:r w:rsidRPr="0046174D">
        <w:rPr>
          <w:rFonts w:ascii="Arial" w:hAnsi="Arial" w:cs="Arial"/>
          <w:b/>
          <w:sz w:val="26"/>
          <w:szCs w:val="26"/>
        </w:rPr>
        <w:t xml:space="preserve">Date: </w:t>
      </w:r>
      <w:r w:rsidR="006E5711" w:rsidRPr="0046174D">
        <w:rPr>
          <w:rFonts w:ascii="Arial" w:hAnsi="Arial" w:cs="Arial"/>
          <w:bCs/>
          <w:sz w:val="26"/>
          <w:szCs w:val="26"/>
        </w:rPr>
        <w:t>0</w:t>
      </w:r>
      <w:r w:rsidR="009E5F66" w:rsidRPr="0046174D">
        <w:rPr>
          <w:rFonts w:ascii="Arial" w:hAnsi="Arial" w:cs="Arial"/>
          <w:bCs/>
          <w:sz w:val="26"/>
          <w:szCs w:val="26"/>
        </w:rPr>
        <w:t>7</w:t>
      </w:r>
      <w:r w:rsidR="006E5711" w:rsidRPr="0046174D">
        <w:rPr>
          <w:rFonts w:ascii="Arial" w:hAnsi="Arial" w:cs="Arial"/>
          <w:bCs/>
          <w:sz w:val="26"/>
          <w:szCs w:val="26"/>
        </w:rPr>
        <w:t>/0</w:t>
      </w:r>
      <w:r w:rsidR="009E5F66" w:rsidRPr="0046174D">
        <w:rPr>
          <w:rFonts w:ascii="Arial" w:hAnsi="Arial" w:cs="Arial"/>
          <w:bCs/>
          <w:sz w:val="26"/>
          <w:szCs w:val="26"/>
        </w:rPr>
        <w:t>4</w:t>
      </w:r>
      <w:r w:rsidR="006E5711" w:rsidRPr="0046174D">
        <w:rPr>
          <w:rFonts w:ascii="Arial" w:hAnsi="Arial" w:cs="Arial"/>
          <w:bCs/>
          <w:sz w:val="26"/>
          <w:szCs w:val="26"/>
        </w:rPr>
        <w:t>/202</w:t>
      </w:r>
      <w:r w:rsidR="00FC29EE" w:rsidRPr="0046174D">
        <w:rPr>
          <w:rFonts w:ascii="Arial" w:hAnsi="Arial" w:cs="Arial"/>
          <w:bCs/>
          <w:sz w:val="26"/>
          <w:szCs w:val="26"/>
        </w:rPr>
        <w:t>6</w:t>
      </w:r>
    </w:p>
    <w:sectPr w:rsidR="006E5711" w:rsidRPr="0046174D" w:rsidSect="0015109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158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232E" w14:textId="77777777" w:rsidR="005A72EB" w:rsidRDefault="005A72EB" w:rsidP="00D37C03">
      <w:r>
        <w:separator/>
      </w:r>
    </w:p>
  </w:endnote>
  <w:endnote w:type="continuationSeparator" w:id="0">
    <w:p w14:paraId="5ED290EB" w14:textId="77777777" w:rsidR="005A72EB" w:rsidRDefault="005A72EB" w:rsidP="00D37C03">
      <w:r>
        <w:continuationSeparator/>
      </w:r>
    </w:p>
  </w:endnote>
  <w:endnote w:type="continuationNotice" w:id="1">
    <w:p w14:paraId="78ADE404" w14:textId="77777777" w:rsidR="005A72EB" w:rsidRDefault="005A7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95E3" w14:textId="77777777" w:rsidR="00D861DA" w:rsidRDefault="00D86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001241"/>
      <w:docPartObj>
        <w:docPartGallery w:val="Page Numbers (Bottom of Page)"/>
        <w:docPartUnique/>
      </w:docPartObj>
    </w:sdtPr>
    <w:sdtEndPr>
      <w:rPr>
        <w:noProof/>
        <w:color w:val="FFFFFF" w:themeColor="background1"/>
        <w:sz w:val="32"/>
        <w:szCs w:val="32"/>
      </w:rPr>
    </w:sdtEndPr>
    <w:sdtContent>
      <w:p w14:paraId="5480CEE9" w14:textId="77777777" w:rsidR="008953D4" w:rsidRDefault="008953D4">
        <w:pPr>
          <w:pStyle w:val="Footer"/>
          <w:jc w:val="right"/>
        </w:pPr>
      </w:p>
      <w:p w14:paraId="6C8E928A" w14:textId="77777777" w:rsidR="0033235A" w:rsidRDefault="0033235A">
        <w:pPr>
          <w:pStyle w:val="Footer"/>
          <w:jc w:val="right"/>
          <w:rPr>
            <w:rFonts w:ascii="Trebuchet MS" w:hAnsi="Trebuchet MS"/>
            <w:color w:val="FFFFFF" w:themeColor="background1"/>
          </w:rPr>
        </w:pPr>
      </w:p>
      <w:p w14:paraId="3498A66E" w14:textId="77777777" w:rsidR="00637641" w:rsidRPr="008E2C56" w:rsidRDefault="008953D4">
        <w:pPr>
          <w:pStyle w:val="Footer"/>
          <w:jc w:val="right"/>
          <w:rPr>
            <w:color w:val="FFFFFF" w:themeColor="background1"/>
            <w:sz w:val="32"/>
            <w:szCs w:val="32"/>
          </w:rPr>
        </w:pPr>
        <w:r w:rsidRPr="008E2C56">
          <w:rPr>
            <w:rFonts w:ascii="Trebuchet MS" w:hAnsi="Trebuchet MS"/>
            <w:noProof/>
            <w:color w:val="FFFFFF" w:themeColor="background1"/>
            <w:lang w:eastAsia="en-GB"/>
          </w:rPr>
          <mc:AlternateContent>
            <mc:Choice Requires="wps">
              <w:drawing>
                <wp:anchor distT="0" distB="0" distL="114300" distR="114300" simplePos="0" relativeHeight="251658240" behindDoc="1" locked="0" layoutInCell="1" allowOverlap="1" wp14:anchorId="20A7CEF5" wp14:editId="60BB4174">
                  <wp:simplePos x="0" y="0"/>
                  <wp:positionH relativeFrom="page">
                    <wp:posOffset>-254000</wp:posOffset>
                  </wp:positionH>
                  <wp:positionV relativeFrom="paragraph">
                    <wp:posOffset>275590</wp:posOffset>
                  </wp:positionV>
                  <wp:extent cx="7842738" cy="889000"/>
                  <wp:effectExtent l="0" t="0" r="6350" b="6350"/>
                  <wp:wrapNone/>
                  <wp:docPr id="1" name="Rectangle 1"/>
                  <wp:cNvGraphicFramePr/>
                  <a:graphic xmlns:a="http://schemas.openxmlformats.org/drawingml/2006/main">
                    <a:graphicData uri="http://schemas.microsoft.com/office/word/2010/wordprocessingShape">
                      <wps:wsp>
                        <wps:cNvSpPr/>
                        <wps:spPr>
                          <a:xfrm>
                            <a:off x="0" y="0"/>
                            <a:ext cx="7842738" cy="889000"/>
                          </a:xfrm>
                          <a:prstGeom prst="rect">
                            <a:avLst/>
                          </a:prstGeom>
                          <a:solidFill>
                            <a:srgbClr val="008AD8"/>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w:pict>
                <v:rect id="Rectangle 1" style="position:absolute;margin-left:-20pt;margin-top:21.7pt;width:617.55pt;height:7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8ad8" stroked="f" strokeweight=".5pt" w14:anchorId="11B0F1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">
                  <w10:wrap anchorx="page"/>
                </v:rect>
              </w:pict>
            </mc:Fallback>
          </mc:AlternateContent>
        </w:r>
        <w:r w:rsidR="00637641" w:rsidRPr="008E2C56">
          <w:rPr>
            <w:rFonts w:ascii="Trebuchet MS" w:hAnsi="Trebuchet MS"/>
            <w:color w:val="FFFFFF" w:themeColor="background1"/>
          </w:rPr>
          <w:fldChar w:fldCharType="begin"/>
        </w:r>
        <w:r w:rsidR="00637641" w:rsidRPr="008E2C56">
          <w:rPr>
            <w:rFonts w:ascii="Trebuchet MS" w:hAnsi="Trebuchet MS"/>
            <w:color w:val="FFFFFF" w:themeColor="background1"/>
          </w:rPr>
          <w:instrText xml:space="preserve"> PAGE   \* MERGEFORMAT </w:instrText>
        </w:r>
        <w:r w:rsidR="00637641" w:rsidRPr="008E2C56">
          <w:rPr>
            <w:rFonts w:ascii="Trebuchet MS" w:hAnsi="Trebuchet MS"/>
            <w:color w:val="FFFFFF" w:themeColor="background1"/>
          </w:rPr>
          <w:fldChar w:fldCharType="separate"/>
        </w:r>
        <w:r w:rsidR="00E72C6C" w:rsidRPr="008E2C56">
          <w:rPr>
            <w:rFonts w:ascii="Trebuchet MS" w:hAnsi="Trebuchet MS"/>
            <w:noProof/>
            <w:color w:val="FFFFFF" w:themeColor="background1"/>
          </w:rPr>
          <w:t>7</w:t>
        </w:r>
        <w:r w:rsidR="00637641" w:rsidRPr="008E2C56">
          <w:rPr>
            <w:rFonts w:ascii="Trebuchet MS" w:hAnsi="Trebuchet MS"/>
            <w:noProof/>
            <w:color w:val="FFFFFF" w:themeColor="background1"/>
          </w:rPr>
          <w:fldChar w:fldCharType="end"/>
        </w:r>
      </w:p>
    </w:sdtContent>
  </w:sdt>
  <w:p w14:paraId="5F358BD2" w14:textId="77777777" w:rsidR="008953D4" w:rsidRPr="008E2C56" w:rsidRDefault="008953D4">
    <w:pPr>
      <w:pStyle w:val="Footer"/>
      <w:jc w:val="right"/>
      <w:rPr>
        <w:color w:val="FFFFFF" w:themeColor="background1"/>
        <w:sz w:val="32"/>
        <w:szCs w:val="32"/>
      </w:rPr>
    </w:pPr>
  </w:p>
  <w:p w14:paraId="2441EA88" w14:textId="77777777" w:rsidR="00637641" w:rsidRDefault="008953D4">
    <w:pPr>
      <w:pStyle w:val="Footer"/>
    </w:pPr>
    <w:r w:rsidRPr="008E2C56">
      <w:rPr>
        <w:rFonts w:ascii="Arial" w:hAnsi="Arial" w:cs="Arial"/>
        <w:b/>
        <w:noProof/>
        <w:color w:val="FFFFFF" w:themeColor="background1"/>
        <w:sz w:val="32"/>
        <w:szCs w:val="32"/>
        <w:lang w:eastAsia="en-GB"/>
      </w:rPr>
      <mc:AlternateContent>
        <mc:Choice Requires="wps">
          <w:drawing>
            <wp:anchor distT="0" distB="0" distL="114300" distR="114300" simplePos="0" relativeHeight="251660290" behindDoc="0" locked="0" layoutInCell="1" allowOverlap="1" wp14:anchorId="0ACADEAE" wp14:editId="23CD5D07">
              <wp:simplePos x="0" y="0"/>
              <wp:positionH relativeFrom="column">
                <wp:posOffset>-114300</wp:posOffset>
              </wp:positionH>
              <wp:positionV relativeFrom="paragraph">
                <wp:posOffset>49530</wp:posOffset>
              </wp:positionV>
              <wp:extent cx="5600700" cy="615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600700" cy="61595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9DC60A9" w14:textId="77777777" w:rsidR="00637641" w:rsidRPr="00E04D91" w:rsidRDefault="00637641" w:rsidP="008E69A7">
                          <w:pPr>
                            <w:rPr>
                              <w:rFonts w:ascii="Gill Sans MT" w:hAnsi="Gill Sans MT"/>
                              <w:color w:val="FFFFFF" w:themeColor="background1"/>
                              <w:sz w:val="18"/>
                              <w:szCs w:val="18"/>
                            </w:rPr>
                          </w:pPr>
                          <w:r w:rsidRPr="00E04D91">
                            <w:rPr>
                              <w:rFonts w:ascii="Gill Sans MT" w:hAnsi="Gill Sans MT"/>
                              <w:color w:val="FFFFFF" w:themeColor="background1"/>
                              <w:sz w:val="18"/>
                              <w:szCs w:val="18"/>
                            </w:rPr>
                            <w:t>Diocesan Office, First Floor, Hillside House, 1500 Parkway North, Stoke Gifford, Bristol BS34 8YU</w:t>
                          </w:r>
                        </w:p>
                        <w:p w14:paraId="06750645" w14:textId="77777777" w:rsidR="00637641" w:rsidRPr="00E04D91" w:rsidRDefault="00637641" w:rsidP="008E69A7">
                          <w:pPr>
                            <w:rPr>
                              <w:color w:val="FFFFFF" w:themeColor="background1"/>
                              <w:sz w:val="22"/>
                              <w:szCs w:val="18"/>
                            </w:rPr>
                          </w:pPr>
                          <w:r w:rsidRPr="00E04D91">
                            <w:rPr>
                              <w:rFonts w:ascii="Gill Sans MT" w:hAnsi="Gill Sans MT"/>
                              <w:color w:val="FFFFFF" w:themeColor="background1"/>
                              <w:sz w:val="18"/>
                              <w:szCs w:val="18"/>
                            </w:rPr>
                            <w:t xml:space="preserve">0117 906 0100 </w:t>
                          </w:r>
                          <w:r w:rsidRPr="00E04D91">
                            <w:rPr>
                              <w:color w:val="FFFFFF" w:themeColor="background1"/>
                              <w:sz w:val="22"/>
                              <w:szCs w:val="18"/>
                            </w:rPr>
                            <w:t>|</w:t>
                          </w:r>
                          <w:r w:rsidRPr="00E04D91">
                            <w:rPr>
                              <w:rFonts w:ascii="Gill Sans MT" w:hAnsi="Gill Sans MT"/>
                              <w:color w:val="FFFFFF" w:themeColor="background1"/>
                              <w:sz w:val="18"/>
                              <w:szCs w:val="18"/>
                            </w:rPr>
                            <w:t xml:space="preserve"> </w:t>
                          </w:r>
                          <w:hyperlink r:id="rId1" w:history="1">
                            <w:r w:rsidRPr="00E04D91">
                              <w:rPr>
                                <w:rStyle w:val="Hyperlink"/>
                                <w:rFonts w:ascii="Gill Sans MT" w:hAnsi="Gill Sans MT"/>
                                <w:color w:val="FFFFFF" w:themeColor="background1"/>
                                <w:sz w:val="18"/>
                                <w:szCs w:val="18"/>
                              </w:rPr>
                              <w:t>www.bristol.anglican.org</w:t>
                            </w:r>
                          </w:hyperlink>
                          <w:r w:rsidRPr="00E04D91">
                            <w:rPr>
                              <w:rFonts w:ascii="Gill Sans MT" w:hAnsi="Gill Sans MT"/>
                              <w:color w:val="FFFFFF" w:themeColor="background1"/>
                              <w:sz w:val="18"/>
                              <w:szCs w:val="18"/>
                            </w:rPr>
                            <w:t xml:space="preserve"> </w:t>
                          </w:r>
                          <w:r w:rsidRPr="00E04D91">
                            <w:rPr>
                              <w:color w:val="FFFFFF" w:themeColor="background1"/>
                              <w:sz w:val="22"/>
                              <w:szCs w:val="18"/>
                            </w:rPr>
                            <w:t>|</w:t>
                          </w:r>
                        </w:p>
                        <w:p w14:paraId="527E347F" w14:textId="77777777" w:rsidR="00637641" w:rsidRPr="00E04D91" w:rsidRDefault="00637641" w:rsidP="008E69A7">
                          <w:pPr>
                            <w:rPr>
                              <w:rFonts w:ascii="Gill Sans MT" w:hAnsi="Gill Sans MT"/>
                              <w:color w:val="FFFFFF" w:themeColor="background1"/>
                              <w:sz w:val="16"/>
                            </w:rPr>
                          </w:pPr>
                          <w:r w:rsidRPr="00E04D91">
                            <w:rPr>
                              <w:rFonts w:ascii="Gill Sans MT" w:hAnsi="Gill Sans MT"/>
                              <w:color w:val="FFFFFF" w:themeColor="background1"/>
                              <w:sz w:val="16"/>
                            </w:rPr>
                            <w:t xml:space="preserve">The Bristol Diocesan Board of Finance Limited </w:t>
                          </w:r>
                          <w:r w:rsidRPr="00E04D91">
                            <w:rPr>
                              <w:color w:val="FFFFFF" w:themeColor="background1"/>
                            </w:rPr>
                            <w:t>|</w:t>
                          </w:r>
                          <w:r w:rsidRPr="00E04D91">
                            <w:rPr>
                              <w:rFonts w:ascii="Gill Sans MT" w:hAnsi="Gill Sans MT"/>
                              <w:color w:val="FFFFFF" w:themeColor="background1"/>
                              <w:sz w:val="16"/>
                            </w:rPr>
                            <w:t xml:space="preserve"> Reg. in England: Charity 248502, Company 156243</w:t>
                          </w:r>
                        </w:p>
                        <w:p w14:paraId="4EB0C527" w14:textId="77777777" w:rsidR="00637641" w:rsidRPr="00E04D91" w:rsidRDefault="00637641" w:rsidP="00FD07C4">
                          <w:pPr>
                            <w:rPr>
                              <w:rFonts w:ascii="Arial" w:hAnsi="Arial"/>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ADEAE" id="_x0000_t202" coordsize="21600,21600" o:spt="202" path="m,l,21600r21600,l21600,xe">
              <v:stroke joinstyle="miter"/>
              <v:path gradientshapeok="t" o:connecttype="rect"/>
            </v:shapetype>
            <v:shape id="Text Box 3" o:spid="_x0000_s1027" type="#_x0000_t202" style="position:absolute;margin-left:-9pt;margin-top:3.9pt;width:441pt;height:48.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" filled="f" stroked="f">
              <v:textbox>
                <w:txbxContent>
                  <w:p w14:paraId="29DC60A9" w14:textId="77777777" w:rsidR="00637641" w:rsidRPr="00E04D91" w:rsidRDefault="00637641" w:rsidP="008E69A7">
                    <w:pPr>
                      <w:rPr>
                        <w:rFonts w:ascii="Gill Sans MT" w:hAnsi="Gill Sans MT"/>
                        <w:color w:val="FFFFFF" w:themeColor="background1"/>
                        <w:sz w:val="18"/>
                        <w:szCs w:val="18"/>
                      </w:rPr>
                    </w:pPr>
                    <w:r w:rsidRPr="00E04D91">
                      <w:rPr>
                        <w:rFonts w:ascii="Gill Sans MT" w:hAnsi="Gill Sans MT"/>
                        <w:color w:val="FFFFFF" w:themeColor="background1"/>
                        <w:sz w:val="18"/>
                        <w:szCs w:val="18"/>
                      </w:rPr>
                      <w:t>Diocesan Office, First Floor, Hillside House, 1500 Parkway North, Stoke Gifford, Bristol BS34 8YU</w:t>
                    </w:r>
                  </w:p>
                  <w:p w14:paraId="06750645" w14:textId="77777777" w:rsidR="00637641" w:rsidRPr="00E04D91" w:rsidRDefault="00637641" w:rsidP="008E69A7">
                    <w:pPr>
                      <w:rPr>
                        <w:color w:val="FFFFFF" w:themeColor="background1"/>
                        <w:sz w:val="22"/>
                        <w:szCs w:val="18"/>
                      </w:rPr>
                    </w:pPr>
                    <w:r w:rsidRPr="00E04D91">
                      <w:rPr>
                        <w:rFonts w:ascii="Gill Sans MT" w:hAnsi="Gill Sans MT"/>
                        <w:color w:val="FFFFFF" w:themeColor="background1"/>
                        <w:sz w:val="18"/>
                        <w:szCs w:val="18"/>
                      </w:rPr>
                      <w:t xml:space="preserve">0117 906 0100 </w:t>
                    </w:r>
                    <w:r w:rsidRPr="00E04D91">
                      <w:rPr>
                        <w:color w:val="FFFFFF" w:themeColor="background1"/>
                        <w:sz w:val="22"/>
                        <w:szCs w:val="18"/>
                      </w:rPr>
                      <w:t>|</w:t>
                    </w:r>
                    <w:r w:rsidRPr="00E04D91">
                      <w:rPr>
                        <w:rFonts w:ascii="Gill Sans MT" w:hAnsi="Gill Sans MT"/>
                        <w:color w:val="FFFFFF" w:themeColor="background1"/>
                        <w:sz w:val="18"/>
                        <w:szCs w:val="18"/>
                      </w:rPr>
                      <w:t xml:space="preserve"> </w:t>
                    </w:r>
                    <w:hyperlink r:id="rId2" w:history="1">
                      <w:r w:rsidRPr="00E04D91">
                        <w:rPr>
                          <w:rStyle w:val="Hyperlink"/>
                          <w:rFonts w:ascii="Gill Sans MT" w:hAnsi="Gill Sans MT"/>
                          <w:color w:val="FFFFFF" w:themeColor="background1"/>
                          <w:sz w:val="18"/>
                          <w:szCs w:val="18"/>
                        </w:rPr>
                        <w:t>www.bristol.anglican.org</w:t>
                      </w:r>
                    </w:hyperlink>
                    <w:r w:rsidRPr="00E04D91">
                      <w:rPr>
                        <w:rFonts w:ascii="Gill Sans MT" w:hAnsi="Gill Sans MT"/>
                        <w:color w:val="FFFFFF" w:themeColor="background1"/>
                        <w:sz w:val="18"/>
                        <w:szCs w:val="18"/>
                      </w:rPr>
                      <w:t xml:space="preserve"> </w:t>
                    </w:r>
                    <w:r w:rsidRPr="00E04D91">
                      <w:rPr>
                        <w:color w:val="FFFFFF" w:themeColor="background1"/>
                        <w:sz w:val="22"/>
                        <w:szCs w:val="18"/>
                      </w:rPr>
                      <w:t>|</w:t>
                    </w:r>
                  </w:p>
                  <w:p w14:paraId="527E347F" w14:textId="77777777" w:rsidR="00637641" w:rsidRPr="00E04D91" w:rsidRDefault="00637641" w:rsidP="008E69A7">
                    <w:pPr>
                      <w:rPr>
                        <w:rFonts w:ascii="Gill Sans MT" w:hAnsi="Gill Sans MT"/>
                        <w:color w:val="FFFFFF" w:themeColor="background1"/>
                        <w:sz w:val="16"/>
                      </w:rPr>
                    </w:pPr>
                    <w:r w:rsidRPr="00E04D91">
                      <w:rPr>
                        <w:rFonts w:ascii="Gill Sans MT" w:hAnsi="Gill Sans MT"/>
                        <w:color w:val="FFFFFF" w:themeColor="background1"/>
                        <w:sz w:val="16"/>
                      </w:rPr>
                      <w:t xml:space="preserve">The Bristol Diocesan Board of Finance Limited </w:t>
                    </w:r>
                    <w:r w:rsidRPr="00E04D91">
                      <w:rPr>
                        <w:color w:val="FFFFFF" w:themeColor="background1"/>
                      </w:rPr>
                      <w:t>|</w:t>
                    </w:r>
                    <w:r w:rsidRPr="00E04D91">
                      <w:rPr>
                        <w:rFonts w:ascii="Gill Sans MT" w:hAnsi="Gill Sans MT"/>
                        <w:color w:val="FFFFFF" w:themeColor="background1"/>
                        <w:sz w:val="16"/>
                      </w:rPr>
                      <w:t xml:space="preserve"> Reg. in England: Charity 248502, Company 156243</w:t>
                    </w:r>
                  </w:p>
                  <w:p w14:paraId="4EB0C527" w14:textId="77777777" w:rsidR="00637641" w:rsidRPr="00E04D91" w:rsidRDefault="00637641" w:rsidP="00FD07C4">
                    <w:pPr>
                      <w:rPr>
                        <w:rFonts w:ascii="Arial" w:hAnsi="Arial"/>
                        <w:color w:val="FFFFFF" w:themeColor="background1"/>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83BB" w14:textId="77777777" w:rsidR="00D861DA" w:rsidRDefault="00D86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4F81" w14:textId="77777777" w:rsidR="005A72EB" w:rsidRDefault="005A72EB" w:rsidP="00D37C03">
      <w:r>
        <w:separator/>
      </w:r>
    </w:p>
  </w:footnote>
  <w:footnote w:type="continuationSeparator" w:id="0">
    <w:p w14:paraId="2D86CEA5" w14:textId="77777777" w:rsidR="005A72EB" w:rsidRDefault="005A72EB" w:rsidP="00D37C03">
      <w:r>
        <w:continuationSeparator/>
      </w:r>
    </w:p>
  </w:footnote>
  <w:footnote w:type="continuationNotice" w:id="1">
    <w:p w14:paraId="7E805E24" w14:textId="77777777" w:rsidR="005A72EB" w:rsidRDefault="005A72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69A5" w14:textId="77777777" w:rsidR="00D861DA" w:rsidRDefault="00D86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A35D" w14:textId="77777777" w:rsidR="00424D21" w:rsidRDefault="00424D21">
    <w:pPr>
      <w:pStyle w:val="Header"/>
    </w:pPr>
    <w:r>
      <w:rPr>
        <w:rFonts w:ascii="Arial" w:hAnsi="Arial" w:cs="Arial"/>
        <w:b/>
        <w:noProof/>
      </w:rPr>
      <mc:AlternateContent>
        <mc:Choice Requires="wps">
          <w:drawing>
            <wp:anchor distT="0" distB="0" distL="114300" distR="114300" simplePos="0" relativeHeight="251658242" behindDoc="0" locked="0" layoutInCell="1" allowOverlap="1" wp14:anchorId="6221810B" wp14:editId="3A606FA5">
              <wp:simplePos x="0" y="0"/>
              <wp:positionH relativeFrom="page">
                <wp:align>left</wp:align>
              </wp:positionH>
              <wp:positionV relativeFrom="paragraph">
                <wp:posOffset>-1080135</wp:posOffset>
              </wp:positionV>
              <wp:extent cx="7543800" cy="1047750"/>
              <wp:effectExtent l="0" t="0" r="19050" b="19050"/>
              <wp:wrapNone/>
              <wp:docPr id="738438133" name="Rectangle 738438133"/>
              <wp:cNvGraphicFramePr/>
              <a:graphic xmlns:a="http://schemas.openxmlformats.org/drawingml/2006/main">
                <a:graphicData uri="http://schemas.microsoft.com/office/word/2010/wordprocessingShape">
                  <wps:wsp>
                    <wps:cNvSpPr/>
                    <wps:spPr>
                      <a:xfrm>
                        <a:off x="0" y="0"/>
                        <a:ext cx="7543800" cy="1047750"/>
                      </a:xfrm>
                      <a:prstGeom prst="rect">
                        <a:avLst/>
                      </a:prstGeom>
                      <a:solidFill>
                        <a:srgbClr val="018AD8"/>
                      </a:solidFill>
                      <a:ln>
                        <a:solidFill>
                          <a:srgbClr val="018AD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76A8A4" w14:textId="0E1FD0F6" w:rsidR="000C175A" w:rsidRDefault="00FE3697" w:rsidP="00152FC5">
                          <w:pPr>
                            <w:jc w:val="right"/>
                          </w:pPr>
                          <w:r>
                            <w:rPr>
                              <w:noProof/>
                            </w:rPr>
                            <w:drawing>
                              <wp:inline distT="0" distB="0" distL="0" distR="0" wp14:anchorId="75A02483" wp14:editId="1BA5A9CE">
                                <wp:extent cx="1947545" cy="943610"/>
                                <wp:effectExtent l="0" t="0" r="0" b="0"/>
                                <wp:docPr id="1630236382" name="Picture 1"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36382" name="Picture 1" descr="A logo with white text&#10;&#10;AI-generated content may be incorrect."/>
                                        <pic:cNvPicPr/>
                                      </pic:nvPicPr>
                                      <pic:blipFill>
                                        <a:blip r:embed="rId1"/>
                                        <a:stretch>
                                          <a:fillRect/>
                                        </a:stretch>
                                      </pic:blipFill>
                                      <pic:spPr>
                                        <a:xfrm>
                                          <a:off x="0" y="0"/>
                                          <a:ext cx="1947545" cy="9436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1810B" id="Rectangle 738438133" o:spid="_x0000_s1026" style="position:absolute;margin-left:0;margin-top:-85.05pt;width:594pt;height:82.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" fillcolor="#018ad8" strokecolor="#018ad8" strokeweight="1pt">
              <v:textbox>
                <w:txbxContent>
                  <w:p w14:paraId="1876A8A4" w14:textId="0E1FD0F6" w:rsidR="000C175A" w:rsidRDefault="00FE3697" w:rsidP="00152FC5">
                    <w:pPr>
                      <w:jc w:val="right"/>
                    </w:pPr>
                    <w:r>
                      <w:rPr>
                        <w:noProof/>
                      </w:rPr>
                      <w:drawing>
                        <wp:inline distT="0" distB="0" distL="0" distR="0" wp14:anchorId="75A02483" wp14:editId="1BA5A9CE">
                          <wp:extent cx="1947545" cy="943610"/>
                          <wp:effectExtent l="0" t="0" r="0" b="0"/>
                          <wp:docPr id="1630236382" name="Picture 1"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36382" name="Picture 1" descr="A logo with white text&#10;&#10;AI-generated content may be incorrect."/>
                                  <pic:cNvPicPr/>
                                </pic:nvPicPr>
                                <pic:blipFill>
                                  <a:blip r:embed="rId1"/>
                                  <a:stretch>
                                    <a:fillRect/>
                                  </a:stretch>
                                </pic:blipFill>
                                <pic:spPr>
                                  <a:xfrm>
                                    <a:off x="0" y="0"/>
                                    <a:ext cx="1947545" cy="943610"/>
                                  </a:xfrm>
                                  <a:prstGeom prst="rect">
                                    <a:avLst/>
                                  </a:prstGeom>
                                </pic:spPr>
                              </pic:pic>
                            </a:graphicData>
                          </a:graphic>
                        </wp:inline>
                      </w:drawing>
                    </w:r>
                  </w:p>
                </w:txbxContent>
              </v:textbox>
              <w10:wrap anchorx="page"/>
            </v:rect>
          </w:pict>
        </mc:Fallback>
      </mc:AlternateContent>
    </w:r>
    <w:r w:rsidR="000C175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55B9" w14:textId="77777777" w:rsidR="00D861DA" w:rsidRDefault="00D86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6B2762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820E3F"/>
    <w:multiLevelType w:val="hybridMultilevel"/>
    <w:tmpl w:val="375C4E00"/>
    <w:lvl w:ilvl="0" w:tplc="9DB0E9B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B4D9E"/>
    <w:multiLevelType w:val="hybridMultilevel"/>
    <w:tmpl w:val="CBBCA7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A5127C"/>
    <w:multiLevelType w:val="hybridMultilevel"/>
    <w:tmpl w:val="8AA44BC0"/>
    <w:lvl w:ilvl="0" w:tplc="0809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201655"/>
    <w:multiLevelType w:val="hybridMultilevel"/>
    <w:tmpl w:val="7F5A15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330882"/>
    <w:multiLevelType w:val="hybridMultilevel"/>
    <w:tmpl w:val="726AEA68"/>
    <w:lvl w:ilvl="0" w:tplc="08090001">
      <w:start w:val="1"/>
      <w:numFmt w:val="bullet"/>
      <w:lvlText w:val=""/>
      <w:lvlJc w:val="left"/>
      <w:pPr>
        <w:ind w:left="829" w:hanging="360"/>
      </w:pPr>
      <w:rPr>
        <w:rFonts w:ascii="Symbol" w:hAnsi="Symbol" w:hint="default"/>
      </w:rPr>
    </w:lvl>
    <w:lvl w:ilvl="1" w:tplc="FFFFFFFF" w:tentative="1">
      <w:start w:val="1"/>
      <w:numFmt w:val="bullet"/>
      <w:lvlText w:val="o"/>
      <w:lvlJc w:val="left"/>
      <w:pPr>
        <w:ind w:left="1549" w:hanging="360"/>
      </w:pPr>
      <w:rPr>
        <w:rFonts w:ascii="Courier New" w:hAnsi="Courier New" w:cs="Courier New" w:hint="default"/>
      </w:rPr>
    </w:lvl>
    <w:lvl w:ilvl="2" w:tplc="FFFFFFFF" w:tentative="1">
      <w:start w:val="1"/>
      <w:numFmt w:val="bullet"/>
      <w:lvlText w:val=""/>
      <w:lvlJc w:val="left"/>
      <w:pPr>
        <w:ind w:left="2269" w:hanging="360"/>
      </w:pPr>
      <w:rPr>
        <w:rFonts w:ascii="Wingdings" w:hAnsi="Wingdings" w:hint="default"/>
      </w:rPr>
    </w:lvl>
    <w:lvl w:ilvl="3" w:tplc="FFFFFFFF" w:tentative="1">
      <w:start w:val="1"/>
      <w:numFmt w:val="bullet"/>
      <w:lvlText w:val=""/>
      <w:lvlJc w:val="left"/>
      <w:pPr>
        <w:ind w:left="2989" w:hanging="360"/>
      </w:pPr>
      <w:rPr>
        <w:rFonts w:ascii="Symbol" w:hAnsi="Symbol" w:hint="default"/>
      </w:rPr>
    </w:lvl>
    <w:lvl w:ilvl="4" w:tplc="FFFFFFFF" w:tentative="1">
      <w:start w:val="1"/>
      <w:numFmt w:val="bullet"/>
      <w:lvlText w:val="o"/>
      <w:lvlJc w:val="left"/>
      <w:pPr>
        <w:ind w:left="3709" w:hanging="360"/>
      </w:pPr>
      <w:rPr>
        <w:rFonts w:ascii="Courier New" w:hAnsi="Courier New" w:cs="Courier New" w:hint="default"/>
      </w:rPr>
    </w:lvl>
    <w:lvl w:ilvl="5" w:tplc="FFFFFFFF" w:tentative="1">
      <w:start w:val="1"/>
      <w:numFmt w:val="bullet"/>
      <w:lvlText w:val=""/>
      <w:lvlJc w:val="left"/>
      <w:pPr>
        <w:ind w:left="4429" w:hanging="360"/>
      </w:pPr>
      <w:rPr>
        <w:rFonts w:ascii="Wingdings" w:hAnsi="Wingdings" w:hint="default"/>
      </w:rPr>
    </w:lvl>
    <w:lvl w:ilvl="6" w:tplc="FFFFFFFF" w:tentative="1">
      <w:start w:val="1"/>
      <w:numFmt w:val="bullet"/>
      <w:lvlText w:val=""/>
      <w:lvlJc w:val="left"/>
      <w:pPr>
        <w:ind w:left="5149" w:hanging="360"/>
      </w:pPr>
      <w:rPr>
        <w:rFonts w:ascii="Symbol" w:hAnsi="Symbol" w:hint="default"/>
      </w:rPr>
    </w:lvl>
    <w:lvl w:ilvl="7" w:tplc="FFFFFFFF" w:tentative="1">
      <w:start w:val="1"/>
      <w:numFmt w:val="bullet"/>
      <w:lvlText w:val="o"/>
      <w:lvlJc w:val="left"/>
      <w:pPr>
        <w:ind w:left="5869" w:hanging="360"/>
      </w:pPr>
      <w:rPr>
        <w:rFonts w:ascii="Courier New" w:hAnsi="Courier New" w:cs="Courier New" w:hint="default"/>
      </w:rPr>
    </w:lvl>
    <w:lvl w:ilvl="8" w:tplc="FFFFFFFF" w:tentative="1">
      <w:start w:val="1"/>
      <w:numFmt w:val="bullet"/>
      <w:lvlText w:val=""/>
      <w:lvlJc w:val="left"/>
      <w:pPr>
        <w:ind w:left="6589" w:hanging="360"/>
      </w:pPr>
      <w:rPr>
        <w:rFonts w:ascii="Wingdings" w:hAnsi="Wingdings" w:hint="default"/>
      </w:rPr>
    </w:lvl>
  </w:abstractNum>
  <w:abstractNum w:abstractNumId="6" w15:restartNumberingAfterBreak="0">
    <w:nsid w:val="11CA169D"/>
    <w:multiLevelType w:val="hybridMultilevel"/>
    <w:tmpl w:val="27BE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40F66"/>
    <w:multiLevelType w:val="hybridMultilevel"/>
    <w:tmpl w:val="EB14DC06"/>
    <w:lvl w:ilvl="0" w:tplc="9DB0E9B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01004"/>
    <w:multiLevelType w:val="hybridMultilevel"/>
    <w:tmpl w:val="15B64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B25CC"/>
    <w:multiLevelType w:val="hybridMultilevel"/>
    <w:tmpl w:val="535C49B6"/>
    <w:lvl w:ilvl="0" w:tplc="9DB0E9B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A2CA7"/>
    <w:multiLevelType w:val="hybridMultilevel"/>
    <w:tmpl w:val="D38A0B72"/>
    <w:lvl w:ilvl="0" w:tplc="0809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EF2603"/>
    <w:multiLevelType w:val="hybridMultilevel"/>
    <w:tmpl w:val="C344B178"/>
    <w:lvl w:ilvl="0" w:tplc="0809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CB1E95"/>
    <w:multiLevelType w:val="multilevel"/>
    <w:tmpl w:val="C380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F85F4F"/>
    <w:multiLevelType w:val="hybridMultilevel"/>
    <w:tmpl w:val="27AA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60911"/>
    <w:multiLevelType w:val="hybridMultilevel"/>
    <w:tmpl w:val="17DA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451C73"/>
    <w:multiLevelType w:val="hybridMultilevel"/>
    <w:tmpl w:val="35E06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4A77C82"/>
    <w:multiLevelType w:val="hybridMultilevel"/>
    <w:tmpl w:val="AEEE8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5D5633"/>
    <w:multiLevelType w:val="hybridMultilevel"/>
    <w:tmpl w:val="364C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057549"/>
    <w:multiLevelType w:val="hybridMultilevel"/>
    <w:tmpl w:val="715C6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F1FA3"/>
    <w:multiLevelType w:val="hybridMultilevel"/>
    <w:tmpl w:val="8304ADA8"/>
    <w:lvl w:ilvl="0" w:tplc="0809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DAA2954"/>
    <w:multiLevelType w:val="hybridMultilevel"/>
    <w:tmpl w:val="6784CF40"/>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21" w15:restartNumberingAfterBreak="0">
    <w:nsid w:val="5A0254D1"/>
    <w:multiLevelType w:val="hybridMultilevel"/>
    <w:tmpl w:val="15BC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653056"/>
    <w:multiLevelType w:val="multilevel"/>
    <w:tmpl w:val="2DF4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7B671F"/>
    <w:multiLevelType w:val="hybridMultilevel"/>
    <w:tmpl w:val="D16E1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565B88"/>
    <w:multiLevelType w:val="hybridMultilevel"/>
    <w:tmpl w:val="97FA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E14A51"/>
    <w:multiLevelType w:val="hybridMultilevel"/>
    <w:tmpl w:val="5712D244"/>
    <w:lvl w:ilvl="0" w:tplc="9DB0E9BA">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307001"/>
    <w:multiLevelType w:val="hybridMultilevel"/>
    <w:tmpl w:val="42E8145A"/>
    <w:lvl w:ilvl="0" w:tplc="9DB0E9B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3650762">
    <w:abstractNumId w:val="22"/>
  </w:num>
  <w:num w:numId="2" w16cid:durableId="344016914">
    <w:abstractNumId w:val="6"/>
  </w:num>
  <w:num w:numId="3" w16cid:durableId="1242987667">
    <w:abstractNumId w:val="20"/>
  </w:num>
  <w:num w:numId="4" w16cid:durableId="1494180834">
    <w:abstractNumId w:val="14"/>
  </w:num>
  <w:num w:numId="5" w16cid:durableId="667713275">
    <w:abstractNumId w:val="23"/>
  </w:num>
  <w:num w:numId="6" w16cid:durableId="635984940">
    <w:abstractNumId w:val="17"/>
  </w:num>
  <w:num w:numId="7" w16cid:durableId="224269329">
    <w:abstractNumId w:val="24"/>
  </w:num>
  <w:num w:numId="8" w16cid:durableId="1264343851">
    <w:abstractNumId w:val="15"/>
  </w:num>
  <w:num w:numId="9" w16cid:durableId="1695961327">
    <w:abstractNumId w:val="13"/>
  </w:num>
  <w:num w:numId="10" w16cid:durableId="1120874862">
    <w:abstractNumId w:val="2"/>
  </w:num>
  <w:num w:numId="11" w16cid:durableId="1023630738">
    <w:abstractNumId w:val="1"/>
  </w:num>
  <w:num w:numId="12" w16cid:durableId="1462453106">
    <w:abstractNumId w:val="9"/>
  </w:num>
  <w:num w:numId="13" w16cid:durableId="2131242317">
    <w:abstractNumId w:val="7"/>
  </w:num>
  <w:num w:numId="14" w16cid:durableId="1105225424">
    <w:abstractNumId w:val="25"/>
  </w:num>
  <w:num w:numId="15" w16cid:durableId="274096576">
    <w:abstractNumId w:val="26"/>
  </w:num>
  <w:num w:numId="16" w16cid:durableId="1586114531">
    <w:abstractNumId w:val="19"/>
  </w:num>
  <w:num w:numId="17" w16cid:durableId="1437484838">
    <w:abstractNumId w:val="3"/>
  </w:num>
  <w:num w:numId="18" w16cid:durableId="1126237806">
    <w:abstractNumId w:val="10"/>
  </w:num>
  <w:num w:numId="19" w16cid:durableId="1882739592">
    <w:abstractNumId w:val="11"/>
  </w:num>
  <w:num w:numId="20" w16cid:durableId="2088575357">
    <w:abstractNumId w:val="12"/>
  </w:num>
  <w:num w:numId="21" w16cid:durableId="2136097815">
    <w:abstractNumId w:val="21"/>
  </w:num>
  <w:num w:numId="22" w16cid:durableId="2037845776">
    <w:abstractNumId w:val="4"/>
  </w:num>
  <w:num w:numId="23" w16cid:durableId="299313639">
    <w:abstractNumId w:val="5"/>
  </w:num>
  <w:num w:numId="24" w16cid:durableId="433672813">
    <w:abstractNumId w:val="0"/>
  </w:num>
  <w:num w:numId="25" w16cid:durableId="1179274083">
    <w:abstractNumId w:val="18"/>
  </w:num>
  <w:num w:numId="26" w16cid:durableId="1387340568">
    <w:abstractNumId w:val="8"/>
  </w:num>
  <w:num w:numId="27" w16cid:durableId="116231090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97"/>
    <w:rsid w:val="00000971"/>
    <w:rsid w:val="00001785"/>
    <w:rsid w:val="000042E9"/>
    <w:rsid w:val="00004886"/>
    <w:rsid w:val="0000706E"/>
    <w:rsid w:val="0001174B"/>
    <w:rsid w:val="00012BE5"/>
    <w:rsid w:val="00020ED9"/>
    <w:rsid w:val="000247B5"/>
    <w:rsid w:val="0002566D"/>
    <w:rsid w:val="00025B0C"/>
    <w:rsid w:val="0003211B"/>
    <w:rsid w:val="00034FF3"/>
    <w:rsid w:val="00035030"/>
    <w:rsid w:val="000352F7"/>
    <w:rsid w:val="00035828"/>
    <w:rsid w:val="00035DBF"/>
    <w:rsid w:val="00037AE3"/>
    <w:rsid w:val="00037DFA"/>
    <w:rsid w:val="000409CD"/>
    <w:rsid w:val="000417AF"/>
    <w:rsid w:val="00043901"/>
    <w:rsid w:val="00043D39"/>
    <w:rsid w:val="00045B9C"/>
    <w:rsid w:val="00053478"/>
    <w:rsid w:val="000549A3"/>
    <w:rsid w:val="00057B8F"/>
    <w:rsid w:val="00057D16"/>
    <w:rsid w:val="000607D9"/>
    <w:rsid w:val="00063DC4"/>
    <w:rsid w:val="000701C2"/>
    <w:rsid w:val="00070712"/>
    <w:rsid w:val="00072B66"/>
    <w:rsid w:val="00080812"/>
    <w:rsid w:val="00080EE6"/>
    <w:rsid w:val="0008340D"/>
    <w:rsid w:val="0008347C"/>
    <w:rsid w:val="000900B0"/>
    <w:rsid w:val="00090225"/>
    <w:rsid w:val="00091F37"/>
    <w:rsid w:val="00093086"/>
    <w:rsid w:val="00093A11"/>
    <w:rsid w:val="0009414B"/>
    <w:rsid w:val="000943DD"/>
    <w:rsid w:val="00095BB9"/>
    <w:rsid w:val="00095CC1"/>
    <w:rsid w:val="000A0AC1"/>
    <w:rsid w:val="000A35D0"/>
    <w:rsid w:val="000A40BE"/>
    <w:rsid w:val="000A48BE"/>
    <w:rsid w:val="000A53D8"/>
    <w:rsid w:val="000A55A8"/>
    <w:rsid w:val="000B29FA"/>
    <w:rsid w:val="000B37FA"/>
    <w:rsid w:val="000B400F"/>
    <w:rsid w:val="000B40B3"/>
    <w:rsid w:val="000B4F19"/>
    <w:rsid w:val="000B77D4"/>
    <w:rsid w:val="000C076A"/>
    <w:rsid w:val="000C175A"/>
    <w:rsid w:val="000C17B3"/>
    <w:rsid w:val="000C32E0"/>
    <w:rsid w:val="000D20A9"/>
    <w:rsid w:val="000D37D1"/>
    <w:rsid w:val="000D55ED"/>
    <w:rsid w:val="000D66CA"/>
    <w:rsid w:val="000E2728"/>
    <w:rsid w:val="000E3D86"/>
    <w:rsid w:val="000E78E8"/>
    <w:rsid w:val="000F1F93"/>
    <w:rsid w:val="000F2291"/>
    <w:rsid w:val="000F3899"/>
    <w:rsid w:val="000F3D7F"/>
    <w:rsid w:val="000F69F1"/>
    <w:rsid w:val="001012E2"/>
    <w:rsid w:val="00101349"/>
    <w:rsid w:val="001032B2"/>
    <w:rsid w:val="00103686"/>
    <w:rsid w:val="00103DEC"/>
    <w:rsid w:val="001057BB"/>
    <w:rsid w:val="00105B5B"/>
    <w:rsid w:val="00111302"/>
    <w:rsid w:val="00114626"/>
    <w:rsid w:val="001149E3"/>
    <w:rsid w:val="00117480"/>
    <w:rsid w:val="0011789A"/>
    <w:rsid w:val="00120633"/>
    <w:rsid w:val="001213B7"/>
    <w:rsid w:val="00123E46"/>
    <w:rsid w:val="00125106"/>
    <w:rsid w:val="0012669D"/>
    <w:rsid w:val="0013013B"/>
    <w:rsid w:val="001313D1"/>
    <w:rsid w:val="00131A22"/>
    <w:rsid w:val="001341F3"/>
    <w:rsid w:val="00136419"/>
    <w:rsid w:val="0013792B"/>
    <w:rsid w:val="00137E36"/>
    <w:rsid w:val="001401E0"/>
    <w:rsid w:val="00150FB1"/>
    <w:rsid w:val="00151098"/>
    <w:rsid w:val="00151E2B"/>
    <w:rsid w:val="00152FC5"/>
    <w:rsid w:val="001556EF"/>
    <w:rsid w:val="0015679C"/>
    <w:rsid w:val="0015693C"/>
    <w:rsid w:val="00157C49"/>
    <w:rsid w:val="00161207"/>
    <w:rsid w:val="001621C9"/>
    <w:rsid w:val="00174AC3"/>
    <w:rsid w:val="001769A0"/>
    <w:rsid w:val="001815C0"/>
    <w:rsid w:val="00182DA6"/>
    <w:rsid w:val="00185055"/>
    <w:rsid w:val="00187B08"/>
    <w:rsid w:val="00190B50"/>
    <w:rsid w:val="00191CA3"/>
    <w:rsid w:val="001933DF"/>
    <w:rsid w:val="001944E7"/>
    <w:rsid w:val="001A1195"/>
    <w:rsid w:val="001A130A"/>
    <w:rsid w:val="001A26B8"/>
    <w:rsid w:val="001A4F6A"/>
    <w:rsid w:val="001A543A"/>
    <w:rsid w:val="001A729B"/>
    <w:rsid w:val="001A7D98"/>
    <w:rsid w:val="001B42A7"/>
    <w:rsid w:val="001B54CF"/>
    <w:rsid w:val="001B54F7"/>
    <w:rsid w:val="001B5D2F"/>
    <w:rsid w:val="001B6527"/>
    <w:rsid w:val="001B6AC2"/>
    <w:rsid w:val="001B7661"/>
    <w:rsid w:val="001B7761"/>
    <w:rsid w:val="001C0EDC"/>
    <w:rsid w:val="001C14DB"/>
    <w:rsid w:val="001C2033"/>
    <w:rsid w:val="001C2D41"/>
    <w:rsid w:val="001C3AF6"/>
    <w:rsid w:val="001C3FA2"/>
    <w:rsid w:val="001C606A"/>
    <w:rsid w:val="001D0027"/>
    <w:rsid w:val="001D14B7"/>
    <w:rsid w:val="001D63EE"/>
    <w:rsid w:val="001D7D38"/>
    <w:rsid w:val="001E102B"/>
    <w:rsid w:val="001E2FF9"/>
    <w:rsid w:val="001F45AA"/>
    <w:rsid w:val="002004E1"/>
    <w:rsid w:val="00201329"/>
    <w:rsid w:val="00201FF4"/>
    <w:rsid w:val="002020EB"/>
    <w:rsid w:val="00211DD1"/>
    <w:rsid w:val="002148C5"/>
    <w:rsid w:val="00215272"/>
    <w:rsid w:val="00216152"/>
    <w:rsid w:val="002206CA"/>
    <w:rsid w:val="00223CBA"/>
    <w:rsid w:val="002254A5"/>
    <w:rsid w:val="00226835"/>
    <w:rsid w:val="0022733E"/>
    <w:rsid w:val="00231291"/>
    <w:rsid w:val="00231B00"/>
    <w:rsid w:val="00241E64"/>
    <w:rsid w:val="002500B8"/>
    <w:rsid w:val="00253310"/>
    <w:rsid w:val="00254AE1"/>
    <w:rsid w:val="002566D3"/>
    <w:rsid w:val="00256713"/>
    <w:rsid w:val="00256E65"/>
    <w:rsid w:val="00257B69"/>
    <w:rsid w:val="002657D8"/>
    <w:rsid w:val="0027019C"/>
    <w:rsid w:val="0027120E"/>
    <w:rsid w:val="00273634"/>
    <w:rsid w:val="00273748"/>
    <w:rsid w:val="00276028"/>
    <w:rsid w:val="00276A8D"/>
    <w:rsid w:val="00280657"/>
    <w:rsid w:val="00284122"/>
    <w:rsid w:val="002848EE"/>
    <w:rsid w:val="00287B88"/>
    <w:rsid w:val="00290A1B"/>
    <w:rsid w:val="002917FF"/>
    <w:rsid w:val="00291C23"/>
    <w:rsid w:val="00293193"/>
    <w:rsid w:val="002937AA"/>
    <w:rsid w:val="00295F4D"/>
    <w:rsid w:val="00297B03"/>
    <w:rsid w:val="002A3EB4"/>
    <w:rsid w:val="002B1040"/>
    <w:rsid w:val="002B4A2F"/>
    <w:rsid w:val="002B690E"/>
    <w:rsid w:val="002B6D98"/>
    <w:rsid w:val="002B7BE8"/>
    <w:rsid w:val="002C1E5A"/>
    <w:rsid w:val="002C4700"/>
    <w:rsid w:val="002C63BE"/>
    <w:rsid w:val="002D03E7"/>
    <w:rsid w:val="002D0648"/>
    <w:rsid w:val="002D0D9F"/>
    <w:rsid w:val="002D0ED3"/>
    <w:rsid w:val="002D1829"/>
    <w:rsid w:val="002D2B13"/>
    <w:rsid w:val="002D5360"/>
    <w:rsid w:val="002D79C4"/>
    <w:rsid w:val="002E57D7"/>
    <w:rsid w:val="002F0226"/>
    <w:rsid w:val="002F4963"/>
    <w:rsid w:val="002F5FD1"/>
    <w:rsid w:val="002F67CE"/>
    <w:rsid w:val="0030049F"/>
    <w:rsid w:val="00301E49"/>
    <w:rsid w:val="003036C9"/>
    <w:rsid w:val="00306AB7"/>
    <w:rsid w:val="00307804"/>
    <w:rsid w:val="003107E9"/>
    <w:rsid w:val="00311A7B"/>
    <w:rsid w:val="003162AD"/>
    <w:rsid w:val="00331F10"/>
    <w:rsid w:val="0033235A"/>
    <w:rsid w:val="0033569C"/>
    <w:rsid w:val="00335E7A"/>
    <w:rsid w:val="00337146"/>
    <w:rsid w:val="00340C82"/>
    <w:rsid w:val="00343262"/>
    <w:rsid w:val="003454D9"/>
    <w:rsid w:val="00345E45"/>
    <w:rsid w:val="003464B9"/>
    <w:rsid w:val="00347662"/>
    <w:rsid w:val="0035020A"/>
    <w:rsid w:val="00350367"/>
    <w:rsid w:val="003509B4"/>
    <w:rsid w:val="00353F11"/>
    <w:rsid w:val="00354762"/>
    <w:rsid w:val="00356618"/>
    <w:rsid w:val="00357090"/>
    <w:rsid w:val="0036048D"/>
    <w:rsid w:val="003605EC"/>
    <w:rsid w:val="00364AC1"/>
    <w:rsid w:val="00374FC5"/>
    <w:rsid w:val="00375637"/>
    <w:rsid w:val="0037601C"/>
    <w:rsid w:val="00381D95"/>
    <w:rsid w:val="003846C0"/>
    <w:rsid w:val="00384F3E"/>
    <w:rsid w:val="00390A45"/>
    <w:rsid w:val="00391FA3"/>
    <w:rsid w:val="00395FF3"/>
    <w:rsid w:val="00396016"/>
    <w:rsid w:val="00396850"/>
    <w:rsid w:val="003A146A"/>
    <w:rsid w:val="003A657F"/>
    <w:rsid w:val="003A7DDA"/>
    <w:rsid w:val="003B3D67"/>
    <w:rsid w:val="003B66CD"/>
    <w:rsid w:val="003C00A9"/>
    <w:rsid w:val="003C0726"/>
    <w:rsid w:val="003C3CE5"/>
    <w:rsid w:val="003C67C8"/>
    <w:rsid w:val="003C6F50"/>
    <w:rsid w:val="003C78CB"/>
    <w:rsid w:val="003D0AD2"/>
    <w:rsid w:val="003D1D99"/>
    <w:rsid w:val="003D437A"/>
    <w:rsid w:val="003D5596"/>
    <w:rsid w:val="003D75FF"/>
    <w:rsid w:val="003E0767"/>
    <w:rsid w:val="003E114D"/>
    <w:rsid w:val="003E1383"/>
    <w:rsid w:val="003E216B"/>
    <w:rsid w:val="003E4866"/>
    <w:rsid w:val="003E7216"/>
    <w:rsid w:val="003F0F0B"/>
    <w:rsid w:val="003F6118"/>
    <w:rsid w:val="004009FA"/>
    <w:rsid w:val="004024AC"/>
    <w:rsid w:val="00405295"/>
    <w:rsid w:val="00407335"/>
    <w:rsid w:val="004108A3"/>
    <w:rsid w:val="00412169"/>
    <w:rsid w:val="00413DEB"/>
    <w:rsid w:val="00414851"/>
    <w:rsid w:val="0041653D"/>
    <w:rsid w:val="00420A96"/>
    <w:rsid w:val="00420E25"/>
    <w:rsid w:val="00421A75"/>
    <w:rsid w:val="00422F89"/>
    <w:rsid w:val="004238A9"/>
    <w:rsid w:val="00423C55"/>
    <w:rsid w:val="00424D21"/>
    <w:rsid w:val="00425D90"/>
    <w:rsid w:val="00430B45"/>
    <w:rsid w:val="004346DF"/>
    <w:rsid w:val="00436B3D"/>
    <w:rsid w:val="00437CD2"/>
    <w:rsid w:val="00437DA2"/>
    <w:rsid w:val="00440E49"/>
    <w:rsid w:val="00443261"/>
    <w:rsid w:val="00444FD6"/>
    <w:rsid w:val="004506CC"/>
    <w:rsid w:val="00450E56"/>
    <w:rsid w:val="0045123E"/>
    <w:rsid w:val="004514F5"/>
    <w:rsid w:val="00451960"/>
    <w:rsid w:val="004553C1"/>
    <w:rsid w:val="00456047"/>
    <w:rsid w:val="0045676F"/>
    <w:rsid w:val="00456A9F"/>
    <w:rsid w:val="00457942"/>
    <w:rsid w:val="0046174D"/>
    <w:rsid w:val="00461B48"/>
    <w:rsid w:val="00464780"/>
    <w:rsid w:val="00465DDA"/>
    <w:rsid w:val="004661FF"/>
    <w:rsid w:val="004711E6"/>
    <w:rsid w:val="00474014"/>
    <w:rsid w:val="00474D24"/>
    <w:rsid w:val="00474D4D"/>
    <w:rsid w:val="0048686C"/>
    <w:rsid w:val="00491580"/>
    <w:rsid w:val="00491867"/>
    <w:rsid w:val="004936DB"/>
    <w:rsid w:val="0049456B"/>
    <w:rsid w:val="004A4362"/>
    <w:rsid w:val="004A5313"/>
    <w:rsid w:val="004A5BFE"/>
    <w:rsid w:val="004A6363"/>
    <w:rsid w:val="004A649F"/>
    <w:rsid w:val="004A724D"/>
    <w:rsid w:val="004A7D09"/>
    <w:rsid w:val="004B0A8E"/>
    <w:rsid w:val="004B19E7"/>
    <w:rsid w:val="004B372A"/>
    <w:rsid w:val="004B3966"/>
    <w:rsid w:val="004B4106"/>
    <w:rsid w:val="004B6AFE"/>
    <w:rsid w:val="004B6E49"/>
    <w:rsid w:val="004B75B1"/>
    <w:rsid w:val="004C0165"/>
    <w:rsid w:val="004C17A2"/>
    <w:rsid w:val="004C629A"/>
    <w:rsid w:val="004D0654"/>
    <w:rsid w:val="004D2940"/>
    <w:rsid w:val="004D6837"/>
    <w:rsid w:val="004E18FC"/>
    <w:rsid w:val="004E374C"/>
    <w:rsid w:val="004E63F4"/>
    <w:rsid w:val="004F077A"/>
    <w:rsid w:val="004F1F20"/>
    <w:rsid w:val="004F24FA"/>
    <w:rsid w:val="004F56BE"/>
    <w:rsid w:val="004F6CBF"/>
    <w:rsid w:val="004F7358"/>
    <w:rsid w:val="005000B9"/>
    <w:rsid w:val="005054CD"/>
    <w:rsid w:val="00505DBF"/>
    <w:rsid w:val="005065F6"/>
    <w:rsid w:val="00506BC3"/>
    <w:rsid w:val="00506C4D"/>
    <w:rsid w:val="00506FE8"/>
    <w:rsid w:val="005074FA"/>
    <w:rsid w:val="00513DB4"/>
    <w:rsid w:val="0051416A"/>
    <w:rsid w:val="00521247"/>
    <w:rsid w:val="00521F1D"/>
    <w:rsid w:val="0052667F"/>
    <w:rsid w:val="00526BAC"/>
    <w:rsid w:val="005317C6"/>
    <w:rsid w:val="0053266F"/>
    <w:rsid w:val="00532793"/>
    <w:rsid w:val="005365D5"/>
    <w:rsid w:val="00537B7D"/>
    <w:rsid w:val="00537DA7"/>
    <w:rsid w:val="00540570"/>
    <w:rsid w:val="00545004"/>
    <w:rsid w:val="00551391"/>
    <w:rsid w:val="00551FD2"/>
    <w:rsid w:val="005527C4"/>
    <w:rsid w:val="00553ED5"/>
    <w:rsid w:val="00555330"/>
    <w:rsid w:val="00555626"/>
    <w:rsid w:val="00564996"/>
    <w:rsid w:val="005722B7"/>
    <w:rsid w:val="0057351C"/>
    <w:rsid w:val="00575DC3"/>
    <w:rsid w:val="00576141"/>
    <w:rsid w:val="00576361"/>
    <w:rsid w:val="00576638"/>
    <w:rsid w:val="00577964"/>
    <w:rsid w:val="005803D0"/>
    <w:rsid w:val="00580F8C"/>
    <w:rsid w:val="005862FF"/>
    <w:rsid w:val="005910BA"/>
    <w:rsid w:val="005937BF"/>
    <w:rsid w:val="00594569"/>
    <w:rsid w:val="005A041A"/>
    <w:rsid w:val="005A72EB"/>
    <w:rsid w:val="005B02F7"/>
    <w:rsid w:val="005B1A55"/>
    <w:rsid w:val="005B41AE"/>
    <w:rsid w:val="005C2320"/>
    <w:rsid w:val="005C4008"/>
    <w:rsid w:val="005C4983"/>
    <w:rsid w:val="005C4E21"/>
    <w:rsid w:val="005C4EE2"/>
    <w:rsid w:val="005D0A5C"/>
    <w:rsid w:val="005D1BDF"/>
    <w:rsid w:val="005D2FD0"/>
    <w:rsid w:val="005D6380"/>
    <w:rsid w:val="005D7352"/>
    <w:rsid w:val="005D7ED2"/>
    <w:rsid w:val="005E0E6A"/>
    <w:rsid w:val="005E3679"/>
    <w:rsid w:val="005E4E2D"/>
    <w:rsid w:val="005E6AEF"/>
    <w:rsid w:val="005E7292"/>
    <w:rsid w:val="005F0C51"/>
    <w:rsid w:val="005F27BD"/>
    <w:rsid w:val="005F2B9C"/>
    <w:rsid w:val="005F5711"/>
    <w:rsid w:val="005F5CD6"/>
    <w:rsid w:val="006000E0"/>
    <w:rsid w:val="00604E01"/>
    <w:rsid w:val="00607B73"/>
    <w:rsid w:val="006105F0"/>
    <w:rsid w:val="00610FE2"/>
    <w:rsid w:val="0061126C"/>
    <w:rsid w:val="00615228"/>
    <w:rsid w:val="00620073"/>
    <w:rsid w:val="00620893"/>
    <w:rsid w:val="00621296"/>
    <w:rsid w:val="00621CC0"/>
    <w:rsid w:val="00621CD1"/>
    <w:rsid w:val="00621F75"/>
    <w:rsid w:val="006229D1"/>
    <w:rsid w:val="00624350"/>
    <w:rsid w:val="00631CB6"/>
    <w:rsid w:val="00635948"/>
    <w:rsid w:val="006364CC"/>
    <w:rsid w:val="0063728D"/>
    <w:rsid w:val="00637641"/>
    <w:rsid w:val="00641A0D"/>
    <w:rsid w:val="00643293"/>
    <w:rsid w:val="0064748E"/>
    <w:rsid w:val="006532A6"/>
    <w:rsid w:val="006546E2"/>
    <w:rsid w:val="00654D2A"/>
    <w:rsid w:val="00655969"/>
    <w:rsid w:val="006571B6"/>
    <w:rsid w:val="006605A9"/>
    <w:rsid w:val="00665F9A"/>
    <w:rsid w:val="00666035"/>
    <w:rsid w:val="006676D5"/>
    <w:rsid w:val="00671195"/>
    <w:rsid w:val="00680CE5"/>
    <w:rsid w:val="00681B68"/>
    <w:rsid w:val="00682B47"/>
    <w:rsid w:val="00684842"/>
    <w:rsid w:val="00685671"/>
    <w:rsid w:val="00685B95"/>
    <w:rsid w:val="006910DA"/>
    <w:rsid w:val="00692356"/>
    <w:rsid w:val="006A03BD"/>
    <w:rsid w:val="006A05AF"/>
    <w:rsid w:val="006A0B1D"/>
    <w:rsid w:val="006A0BFB"/>
    <w:rsid w:val="006A2424"/>
    <w:rsid w:val="006A41FC"/>
    <w:rsid w:val="006A4E35"/>
    <w:rsid w:val="006A6FBC"/>
    <w:rsid w:val="006B1556"/>
    <w:rsid w:val="006B5D33"/>
    <w:rsid w:val="006B652E"/>
    <w:rsid w:val="006B6C5B"/>
    <w:rsid w:val="006C20FE"/>
    <w:rsid w:val="006C27A0"/>
    <w:rsid w:val="006C5A98"/>
    <w:rsid w:val="006D1AC1"/>
    <w:rsid w:val="006D20EB"/>
    <w:rsid w:val="006D2A81"/>
    <w:rsid w:val="006D4A27"/>
    <w:rsid w:val="006D4B35"/>
    <w:rsid w:val="006D5689"/>
    <w:rsid w:val="006D6EB5"/>
    <w:rsid w:val="006D76E7"/>
    <w:rsid w:val="006E3F46"/>
    <w:rsid w:val="006E3F7D"/>
    <w:rsid w:val="006E3F90"/>
    <w:rsid w:val="006E45D1"/>
    <w:rsid w:val="006E4795"/>
    <w:rsid w:val="006E4A33"/>
    <w:rsid w:val="006E5711"/>
    <w:rsid w:val="006E6084"/>
    <w:rsid w:val="006E7543"/>
    <w:rsid w:val="006F0CAF"/>
    <w:rsid w:val="006F18FF"/>
    <w:rsid w:val="006F3A89"/>
    <w:rsid w:val="006F5AEE"/>
    <w:rsid w:val="00701344"/>
    <w:rsid w:val="00701E30"/>
    <w:rsid w:val="007029C5"/>
    <w:rsid w:val="00702DB8"/>
    <w:rsid w:val="00703B60"/>
    <w:rsid w:val="007049AC"/>
    <w:rsid w:val="0070530D"/>
    <w:rsid w:val="00705906"/>
    <w:rsid w:val="00705F4A"/>
    <w:rsid w:val="007078E8"/>
    <w:rsid w:val="0071138B"/>
    <w:rsid w:val="00712F37"/>
    <w:rsid w:val="0071305D"/>
    <w:rsid w:val="00715A1C"/>
    <w:rsid w:val="0072056B"/>
    <w:rsid w:val="00720DFB"/>
    <w:rsid w:val="00721245"/>
    <w:rsid w:val="00721487"/>
    <w:rsid w:val="00723AD7"/>
    <w:rsid w:val="00726E00"/>
    <w:rsid w:val="00731E30"/>
    <w:rsid w:val="00733BA8"/>
    <w:rsid w:val="00733DF0"/>
    <w:rsid w:val="007341B5"/>
    <w:rsid w:val="00737C94"/>
    <w:rsid w:val="007406D6"/>
    <w:rsid w:val="00741341"/>
    <w:rsid w:val="0074456F"/>
    <w:rsid w:val="007463E2"/>
    <w:rsid w:val="00746B8E"/>
    <w:rsid w:val="00747219"/>
    <w:rsid w:val="00747605"/>
    <w:rsid w:val="00747BB7"/>
    <w:rsid w:val="00750C3A"/>
    <w:rsid w:val="007516A1"/>
    <w:rsid w:val="00753167"/>
    <w:rsid w:val="00753B1C"/>
    <w:rsid w:val="00754911"/>
    <w:rsid w:val="00762DD1"/>
    <w:rsid w:val="00770EC8"/>
    <w:rsid w:val="007715A0"/>
    <w:rsid w:val="007727A2"/>
    <w:rsid w:val="007775BD"/>
    <w:rsid w:val="007802B4"/>
    <w:rsid w:val="0078074C"/>
    <w:rsid w:val="00780871"/>
    <w:rsid w:val="0078508D"/>
    <w:rsid w:val="0078577B"/>
    <w:rsid w:val="0078716B"/>
    <w:rsid w:val="00790BA5"/>
    <w:rsid w:val="007933B1"/>
    <w:rsid w:val="00794E53"/>
    <w:rsid w:val="00794F4C"/>
    <w:rsid w:val="0079528E"/>
    <w:rsid w:val="00796FDD"/>
    <w:rsid w:val="007A0AE5"/>
    <w:rsid w:val="007A0FC1"/>
    <w:rsid w:val="007A2CBB"/>
    <w:rsid w:val="007A4F52"/>
    <w:rsid w:val="007B4107"/>
    <w:rsid w:val="007B6F3F"/>
    <w:rsid w:val="007C1CC1"/>
    <w:rsid w:val="007C5C4B"/>
    <w:rsid w:val="007D1CA3"/>
    <w:rsid w:val="007D4795"/>
    <w:rsid w:val="007D5832"/>
    <w:rsid w:val="007D59EB"/>
    <w:rsid w:val="007D5BF0"/>
    <w:rsid w:val="007D7E23"/>
    <w:rsid w:val="007F248B"/>
    <w:rsid w:val="007F3CC8"/>
    <w:rsid w:val="007F5C8E"/>
    <w:rsid w:val="007F7643"/>
    <w:rsid w:val="00802CF0"/>
    <w:rsid w:val="00803860"/>
    <w:rsid w:val="008040E1"/>
    <w:rsid w:val="008053E3"/>
    <w:rsid w:val="00806A6B"/>
    <w:rsid w:val="0081190B"/>
    <w:rsid w:val="00815E72"/>
    <w:rsid w:val="00815FA9"/>
    <w:rsid w:val="008177AF"/>
    <w:rsid w:val="008208B4"/>
    <w:rsid w:val="00824B48"/>
    <w:rsid w:val="00825126"/>
    <w:rsid w:val="00825339"/>
    <w:rsid w:val="008254F7"/>
    <w:rsid w:val="00826015"/>
    <w:rsid w:val="00826789"/>
    <w:rsid w:val="00826C04"/>
    <w:rsid w:val="0083203E"/>
    <w:rsid w:val="00837354"/>
    <w:rsid w:val="00843209"/>
    <w:rsid w:val="00847169"/>
    <w:rsid w:val="00850670"/>
    <w:rsid w:val="00860D0D"/>
    <w:rsid w:val="008701A4"/>
    <w:rsid w:val="0087082A"/>
    <w:rsid w:val="00871FA4"/>
    <w:rsid w:val="008723BC"/>
    <w:rsid w:val="00872C58"/>
    <w:rsid w:val="008747F7"/>
    <w:rsid w:val="0087483B"/>
    <w:rsid w:val="00874B9D"/>
    <w:rsid w:val="00875F15"/>
    <w:rsid w:val="00876DF1"/>
    <w:rsid w:val="008773FB"/>
    <w:rsid w:val="008775E4"/>
    <w:rsid w:val="00880B9F"/>
    <w:rsid w:val="00881251"/>
    <w:rsid w:val="00881A7A"/>
    <w:rsid w:val="008824F9"/>
    <w:rsid w:val="00883F11"/>
    <w:rsid w:val="008855BA"/>
    <w:rsid w:val="008855FC"/>
    <w:rsid w:val="00885726"/>
    <w:rsid w:val="0088675C"/>
    <w:rsid w:val="00887E6A"/>
    <w:rsid w:val="008927F1"/>
    <w:rsid w:val="00893250"/>
    <w:rsid w:val="008950C7"/>
    <w:rsid w:val="008953D4"/>
    <w:rsid w:val="008962E3"/>
    <w:rsid w:val="008A4776"/>
    <w:rsid w:val="008A6E1A"/>
    <w:rsid w:val="008A742C"/>
    <w:rsid w:val="008B0A08"/>
    <w:rsid w:val="008B0C67"/>
    <w:rsid w:val="008B1296"/>
    <w:rsid w:val="008B34D6"/>
    <w:rsid w:val="008B3D03"/>
    <w:rsid w:val="008C37F7"/>
    <w:rsid w:val="008C3B5D"/>
    <w:rsid w:val="008C4F92"/>
    <w:rsid w:val="008C611D"/>
    <w:rsid w:val="008C7D05"/>
    <w:rsid w:val="008D063E"/>
    <w:rsid w:val="008D2F42"/>
    <w:rsid w:val="008D4AFD"/>
    <w:rsid w:val="008D55DD"/>
    <w:rsid w:val="008D676E"/>
    <w:rsid w:val="008D7439"/>
    <w:rsid w:val="008D7480"/>
    <w:rsid w:val="008E01A6"/>
    <w:rsid w:val="008E1915"/>
    <w:rsid w:val="008E2C56"/>
    <w:rsid w:val="008E30E1"/>
    <w:rsid w:val="008E457B"/>
    <w:rsid w:val="008E4827"/>
    <w:rsid w:val="008E482D"/>
    <w:rsid w:val="008E6495"/>
    <w:rsid w:val="008E69A7"/>
    <w:rsid w:val="008E6E89"/>
    <w:rsid w:val="008F02FC"/>
    <w:rsid w:val="008F2958"/>
    <w:rsid w:val="008F6ED3"/>
    <w:rsid w:val="008F754F"/>
    <w:rsid w:val="00900120"/>
    <w:rsid w:val="00904744"/>
    <w:rsid w:val="00904C44"/>
    <w:rsid w:val="00906CFE"/>
    <w:rsid w:val="00911FBA"/>
    <w:rsid w:val="00912909"/>
    <w:rsid w:val="00916C8B"/>
    <w:rsid w:val="00917965"/>
    <w:rsid w:val="0092207C"/>
    <w:rsid w:val="00923ED1"/>
    <w:rsid w:val="0092417F"/>
    <w:rsid w:val="0092674D"/>
    <w:rsid w:val="00930E78"/>
    <w:rsid w:val="009326B0"/>
    <w:rsid w:val="00936671"/>
    <w:rsid w:val="00940D9E"/>
    <w:rsid w:val="00943A1F"/>
    <w:rsid w:val="009448A6"/>
    <w:rsid w:val="00946B51"/>
    <w:rsid w:val="00947D7C"/>
    <w:rsid w:val="0095050A"/>
    <w:rsid w:val="0095137E"/>
    <w:rsid w:val="00952EE5"/>
    <w:rsid w:val="00953A96"/>
    <w:rsid w:val="00956172"/>
    <w:rsid w:val="009570FC"/>
    <w:rsid w:val="0096089C"/>
    <w:rsid w:val="00962A03"/>
    <w:rsid w:val="00962D91"/>
    <w:rsid w:val="009639D5"/>
    <w:rsid w:val="0096517F"/>
    <w:rsid w:val="00966356"/>
    <w:rsid w:val="009673A8"/>
    <w:rsid w:val="0097016A"/>
    <w:rsid w:val="00973257"/>
    <w:rsid w:val="00973544"/>
    <w:rsid w:val="00973DEC"/>
    <w:rsid w:val="00974C69"/>
    <w:rsid w:val="00975D6D"/>
    <w:rsid w:val="00975E5A"/>
    <w:rsid w:val="00976B11"/>
    <w:rsid w:val="009824A4"/>
    <w:rsid w:val="00994F9C"/>
    <w:rsid w:val="00995E3A"/>
    <w:rsid w:val="009975A9"/>
    <w:rsid w:val="009A097C"/>
    <w:rsid w:val="009A110E"/>
    <w:rsid w:val="009A4A68"/>
    <w:rsid w:val="009B090E"/>
    <w:rsid w:val="009B12DC"/>
    <w:rsid w:val="009B7D35"/>
    <w:rsid w:val="009C1342"/>
    <w:rsid w:val="009C419B"/>
    <w:rsid w:val="009C7323"/>
    <w:rsid w:val="009D0CC7"/>
    <w:rsid w:val="009D4937"/>
    <w:rsid w:val="009D5161"/>
    <w:rsid w:val="009D66D6"/>
    <w:rsid w:val="009D7ED4"/>
    <w:rsid w:val="009E225C"/>
    <w:rsid w:val="009E2AE1"/>
    <w:rsid w:val="009E2BE2"/>
    <w:rsid w:val="009E37D4"/>
    <w:rsid w:val="009E5F66"/>
    <w:rsid w:val="009E6C52"/>
    <w:rsid w:val="009F6B84"/>
    <w:rsid w:val="00A03498"/>
    <w:rsid w:val="00A05569"/>
    <w:rsid w:val="00A06A79"/>
    <w:rsid w:val="00A1144B"/>
    <w:rsid w:val="00A12616"/>
    <w:rsid w:val="00A12D76"/>
    <w:rsid w:val="00A1436C"/>
    <w:rsid w:val="00A1463B"/>
    <w:rsid w:val="00A20A04"/>
    <w:rsid w:val="00A20FAF"/>
    <w:rsid w:val="00A22A2D"/>
    <w:rsid w:val="00A251AA"/>
    <w:rsid w:val="00A26AD6"/>
    <w:rsid w:val="00A27EBD"/>
    <w:rsid w:val="00A345C9"/>
    <w:rsid w:val="00A35257"/>
    <w:rsid w:val="00A36B93"/>
    <w:rsid w:val="00A41571"/>
    <w:rsid w:val="00A41D54"/>
    <w:rsid w:val="00A43AB3"/>
    <w:rsid w:val="00A4776F"/>
    <w:rsid w:val="00A52BBA"/>
    <w:rsid w:val="00A52E20"/>
    <w:rsid w:val="00A540DC"/>
    <w:rsid w:val="00A5627A"/>
    <w:rsid w:val="00A62951"/>
    <w:rsid w:val="00A63D9A"/>
    <w:rsid w:val="00A654A8"/>
    <w:rsid w:val="00A664A7"/>
    <w:rsid w:val="00A67C4B"/>
    <w:rsid w:val="00A70AB4"/>
    <w:rsid w:val="00A71C75"/>
    <w:rsid w:val="00A72F76"/>
    <w:rsid w:val="00A74747"/>
    <w:rsid w:val="00A81031"/>
    <w:rsid w:val="00A856B4"/>
    <w:rsid w:val="00A8789C"/>
    <w:rsid w:val="00A91300"/>
    <w:rsid w:val="00A94263"/>
    <w:rsid w:val="00A94897"/>
    <w:rsid w:val="00A974C8"/>
    <w:rsid w:val="00AA1F72"/>
    <w:rsid w:val="00AA313F"/>
    <w:rsid w:val="00AA4573"/>
    <w:rsid w:val="00AB1728"/>
    <w:rsid w:val="00AB3149"/>
    <w:rsid w:val="00AB590E"/>
    <w:rsid w:val="00AB65B5"/>
    <w:rsid w:val="00AB68AE"/>
    <w:rsid w:val="00AB73B9"/>
    <w:rsid w:val="00AC01C0"/>
    <w:rsid w:val="00AC051F"/>
    <w:rsid w:val="00AC1AA0"/>
    <w:rsid w:val="00AC2B7A"/>
    <w:rsid w:val="00AC3A9F"/>
    <w:rsid w:val="00AC42FB"/>
    <w:rsid w:val="00AC4969"/>
    <w:rsid w:val="00AC5BE4"/>
    <w:rsid w:val="00AC5F03"/>
    <w:rsid w:val="00AC5F40"/>
    <w:rsid w:val="00AC61D5"/>
    <w:rsid w:val="00AD0540"/>
    <w:rsid w:val="00AD2E7F"/>
    <w:rsid w:val="00AD6E8C"/>
    <w:rsid w:val="00AE1C6C"/>
    <w:rsid w:val="00AE5EFB"/>
    <w:rsid w:val="00AF17B3"/>
    <w:rsid w:val="00AF4363"/>
    <w:rsid w:val="00AF47F8"/>
    <w:rsid w:val="00AF797B"/>
    <w:rsid w:val="00B029C3"/>
    <w:rsid w:val="00B03B36"/>
    <w:rsid w:val="00B05903"/>
    <w:rsid w:val="00B07599"/>
    <w:rsid w:val="00B1004D"/>
    <w:rsid w:val="00B1077C"/>
    <w:rsid w:val="00B10E87"/>
    <w:rsid w:val="00B1119A"/>
    <w:rsid w:val="00B11AC1"/>
    <w:rsid w:val="00B1285B"/>
    <w:rsid w:val="00B15EEC"/>
    <w:rsid w:val="00B1759A"/>
    <w:rsid w:val="00B17F5D"/>
    <w:rsid w:val="00B23410"/>
    <w:rsid w:val="00B24D7F"/>
    <w:rsid w:val="00B251E2"/>
    <w:rsid w:val="00B270D1"/>
    <w:rsid w:val="00B30709"/>
    <w:rsid w:val="00B307CC"/>
    <w:rsid w:val="00B31628"/>
    <w:rsid w:val="00B31750"/>
    <w:rsid w:val="00B3255D"/>
    <w:rsid w:val="00B33CD0"/>
    <w:rsid w:val="00B34376"/>
    <w:rsid w:val="00B3466D"/>
    <w:rsid w:val="00B37958"/>
    <w:rsid w:val="00B40B27"/>
    <w:rsid w:val="00B42519"/>
    <w:rsid w:val="00B42C62"/>
    <w:rsid w:val="00B50BE0"/>
    <w:rsid w:val="00B51DBD"/>
    <w:rsid w:val="00B52C82"/>
    <w:rsid w:val="00B5391C"/>
    <w:rsid w:val="00B5468B"/>
    <w:rsid w:val="00B555D1"/>
    <w:rsid w:val="00B63C60"/>
    <w:rsid w:val="00B646AB"/>
    <w:rsid w:val="00B64E98"/>
    <w:rsid w:val="00B65B04"/>
    <w:rsid w:val="00B6694C"/>
    <w:rsid w:val="00B7617A"/>
    <w:rsid w:val="00B77447"/>
    <w:rsid w:val="00B810F0"/>
    <w:rsid w:val="00B819B4"/>
    <w:rsid w:val="00B81EEA"/>
    <w:rsid w:val="00B83DA2"/>
    <w:rsid w:val="00B86577"/>
    <w:rsid w:val="00B910D5"/>
    <w:rsid w:val="00B92926"/>
    <w:rsid w:val="00B95DB8"/>
    <w:rsid w:val="00B96849"/>
    <w:rsid w:val="00B97643"/>
    <w:rsid w:val="00B97F6E"/>
    <w:rsid w:val="00BA107D"/>
    <w:rsid w:val="00BA13AE"/>
    <w:rsid w:val="00BA65FF"/>
    <w:rsid w:val="00BB0AE3"/>
    <w:rsid w:val="00BB2D19"/>
    <w:rsid w:val="00BB5A9C"/>
    <w:rsid w:val="00BB76E2"/>
    <w:rsid w:val="00BC356C"/>
    <w:rsid w:val="00BC6BD1"/>
    <w:rsid w:val="00BC7173"/>
    <w:rsid w:val="00BD4424"/>
    <w:rsid w:val="00BE3B73"/>
    <w:rsid w:val="00BE4636"/>
    <w:rsid w:val="00BE5C92"/>
    <w:rsid w:val="00BE6CA7"/>
    <w:rsid w:val="00BE75DA"/>
    <w:rsid w:val="00BF1AAF"/>
    <w:rsid w:val="00BF1F2C"/>
    <w:rsid w:val="00BF35B5"/>
    <w:rsid w:val="00C00EC0"/>
    <w:rsid w:val="00C023D1"/>
    <w:rsid w:val="00C03017"/>
    <w:rsid w:val="00C06BD6"/>
    <w:rsid w:val="00C112EE"/>
    <w:rsid w:val="00C11EB7"/>
    <w:rsid w:val="00C257B8"/>
    <w:rsid w:val="00C26305"/>
    <w:rsid w:val="00C279A9"/>
    <w:rsid w:val="00C322E0"/>
    <w:rsid w:val="00C327A5"/>
    <w:rsid w:val="00C33D50"/>
    <w:rsid w:val="00C33F55"/>
    <w:rsid w:val="00C35894"/>
    <w:rsid w:val="00C35F8B"/>
    <w:rsid w:val="00C447C2"/>
    <w:rsid w:val="00C447D2"/>
    <w:rsid w:val="00C4524D"/>
    <w:rsid w:val="00C506FD"/>
    <w:rsid w:val="00C50ADE"/>
    <w:rsid w:val="00C52803"/>
    <w:rsid w:val="00C55043"/>
    <w:rsid w:val="00C562DE"/>
    <w:rsid w:val="00C62224"/>
    <w:rsid w:val="00C631EC"/>
    <w:rsid w:val="00C70E23"/>
    <w:rsid w:val="00C73C59"/>
    <w:rsid w:val="00C74BC6"/>
    <w:rsid w:val="00C761D8"/>
    <w:rsid w:val="00C76D12"/>
    <w:rsid w:val="00C82CB1"/>
    <w:rsid w:val="00C87F7B"/>
    <w:rsid w:val="00C92AD1"/>
    <w:rsid w:val="00C930ED"/>
    <w:rsid w:val="00C94644"/>
    <w:rsid w:val="00C952D5"/>
    <w:rsid w:val="00C964AF"/>
    <w:rsid w:val="00CA0CEC"/>
    <w:rsid w:val="00CA239B"/>
    <w:rsid w:val="00CA5650"/>
    <w:rsid w:val="00CB049D"/>
    <w:rsid w:val="00CB0A44"/>
    <w:rsid w:val="00CB5F1C"/>
    <w:rsid w:val="00CC0C75"/>
    <w:rsid w:val="00CC140C"/>
    <w:rsid w:val="00CC1F3A"/>
    <w:rsid w:val="00CC3B3E"/>
    <w:rsid w:val="00CC5900"/>
    <w:rsid w:val="00CD1AE5"/>
    <w:rsid w:val="00CD2584"/>
    <w:rsid w:val="00CD466F"/>
    <w:rsid w:val="00CE1564"/>
    <w:rsid w:val="00CE3758"/>
    <w:rsid w:val="00D00BB8"/>
    <w:rsid w:val="00D0212D"/>
    <w:rsid w:val="00D05343"/>
    <w:rsid w:val="00D06181"/>
    <w:rsid w:val="00D06546"/>
    <w:rsid w:val="00D0696B"/>
    <w:rsid w:val="00D0756D"/>
    <w:rsid w:val="00D106A4"/>
    <w:rsid w:val="00D112A5"/>
    <w:rsid w:val="00D12871"/>
    <w:rsid w:val="00D13BB2"/>
    <w:rsid w:val="00D143C1"/>
    <w:rsid w:val="00D16A3C"/>
    <w:rsid w:val="00D20D78"/>
    <w:rsid w:val="00D21C43"/>
    <w:rsid w:val="00D229D0"/>
    <w:rsid w:val="00D23979"/>
    <w:rsid w:val="00D25448"/>
    <w:rsid w:val="00D309A5"/>
    <w:rsid w:val="00D32D22"/>
    <w:rsid w:val="00D32F4B"/>
    <w:rsid w:val="00D37C03"/>
    <w:rsid w:val="00D407EE"/>
    <w:rsid w:val="00D430F2"/>
    <w:rsid w:val="00D51645"/>
    <w:rsid w:val="00D53265"/>
    <w:rsid w:val="00D5348D"/>
    <w:rsid w:val="00D54844"/>
    <w:rsid w:val="00D57F9D"/>
    <w:rsid w:val="00D60178"/>
    <w:rsid w:val="00D63C04"/>
    <w:rsid w:val="00D63E17"/>
    <w:rsid w:val="00D643E2"/>
    <w:rsid w:val="00D64E99"/>
    <w:rsid w:val="00D6591B"/>
    <w:rsid w:val="00D67E5E"/>
    <w:rsid w:val="00D7017B"/>
    <w:rsid w:val="00D72AB0"/>
    <w:rsid w:val="00D73409"/>
    <w:rsid w:val="00D74912"/>
    <w:rsid w:val="00D76461"/>
    <w:rsid w:val="00D817DB"/>
    <w:rsid w:val="00D81C4E"/>
    <w:rsid w:val="00D81E92"/>
    <w:rsid w:val="00D861DA"/>
    <w:rsid w:val="00D86554"/>
    <w:rsid w:val="00D9017B"/>
    <w:rsid w:val="00D932CF"/>
    <w:rsid w:val="00D95502"/>
    <w:rsid w:val="00D969EB"/>
    <w:rsid w:val="00DA4304"/>
    <w:rsid w:val="00DA5724"/>
    <w:rsid w:val="00DA707C"/>
    <w:rsid w:val="00DB0123"/>
    <w:rsid w:val="00DB1C7E"/>
    <w:rsid w:val="00DB4301"/>
    <w:rsid w:val="00DB4AD1"/>
    <w:rsid w:val="00DC22D3"/>
    <w:rsid w:val="00DC2BC9"/>
    <w:rsid w:val="00DD07C1"/>
    <w:rsid w:val="00DD1AB8"/>
    <w:rsid w:val="00DD1B5C"/>
    <w:rsid w:val="00DD342B"/>
    <w:rsid w:val="00DD573E"/>
    <w:rsid w:val="00DD6C3A"/>
    <w:rsid w:val="00DE267D"/>
    <w:rsid w:val="00DE2FE7"/>
    <w:rsid w:val="00DE5D82"/>
    <w:rsid w:val="00DF0379"/>
    <w:rsid w:val="00DF076D"/>
    <w:rsid w:val="00DF6B8A"/>
    <w:rsid w:val="00E01C0C"/>
    <w:rsid w:val="00E04D91"/>
    <w:rsid w:val="00E14084"/>
    <w:rsid w:val="00E14332"/>
    <w:rsid w:val="00E14AFA"/>
    <w:rsid w:val="00E20124"/>
    <w:rsid w:val="00E20396"/>
    <w:rsid w:val="00E2179C"/>
    <w:rsid w:val="00E2258E"/>
    <w:rsid w:val="00E33206"/>
    <w:rsid w:val="00E33617"/>
    <w:rsid w:val="00E35232"/>
    <w:rsid w:val="00E3664A"/>
    <w:rsid w:val="00E36803"/>
    <w:rsid w:val="00E410D0"/>
    <w:rsid w:val="00E423A2"/>
    <w:rsid w:val="00E4250C"/>
    <w:rsid w:val="00E429DE"/>
    <w:rsid w:val="00E45125"/>
    <w:rsid w:val="00E45802"/>
    <w:rsid w:val="00E504E1"/>
    <w:rsid w:val="00E52922"/>
    <w:rsid w:val="00E5415B"/>
    <w:rsid w:val="00E60E70"/>
    <w:rsid w:val="00E62768"/>
    <w:rsid w:val="00E62BC5"/>
    <w:rsid w:val="00E6628D"/>
    <w:rsid w:val="00E704AF"/>
    <w:rsid w:val="00E72C6C"/>
    <w:rsid w:val="00E76A07"/>
    <w:rsid w:val="00E7726D"/>
    <w:rsid w:val="00E8262D"/>
    <w:rsid w:val="00E838B8"/>
    <w:rsid w:val="00E95F9A"/>
    <w:rsid w:val="00E969B9"/>
    <w:rsid w:val="00E96FFC"/>
    <w:rsid w:val="00E97CFC"/>
    <w:rsid w:val="00EA0403"/>
    <w:rsid w:val="00EA35AB"/>
    <w:rsid w:val="00EA3861"/>
    <w:rsid w:val="00EA45F0"/>
    <w:rsid w:val="00EA72DC"/>
    <w:rsid w:val="00EA7A57"/>
    <w:rsid w:val="00EB0342"/>
    <w:rsid w:val="00EB093C"/>
    <w:rsid w:val="00EB097F"/>
    <w:rsid w:val="00EB2422"/>
    <w:rsid w:val="00EB51B7"/>
    <w:rsid w:val="00EC0787"/>
    <w:rsid w:val="00EC213C"/>
    <w:rsid w:val="00EC25A2"/>
    <w:rsid w:val="00EC34CC"/>
    <w:rsid w:val="00EC38EC"/>
    <w:rsid w:val="00EC3962"/>
    <w:rsid w:val="00EC49FF"/>
    <w:rsid w:val="00EC6ACD"/>
    <w:rsid w:val="00EC70AC"/>
    <w:rsid w:val="00ED07BC"/>
    <w:rsid w:val="00ED362C"/>
    <w:rsid w:val="00ED6626"/>
    <w:rsid w:val="00EE087B"/>
    <w:rsid w:val="00EE259A"/>
    <w:rsid w:val="00EE57FC"/>
    <w:rsid w:val="00EE6CDD"/>
    <w:rsid w:val="00EE7A6F"/>
    <w:rsid w:val="00EF0ED1"/>
    <w:rsid w:val="00EF43F6"/>
    <w:rsid w:val="00EF69F8"/>
    <w:rsid w:val="00EF7243"/>
    <w:rsid w:val="00EF770E"/>
    <w:rsid w:val="00F02EDA"/>
    <w:rsid w:val="00F10957"/>
    <w:rsid w:val="00F12468"/>
    <w:rsid w:val="00F1283C"/>
    <w:rsid w:val="00F140FB"/>
    <w:rsid w:val="00F20BDF"/>
    <w:rsid w:val="00F20CCD"/>
    <w:rsid w:val="00F22C01"/>
    <w:rsid w:val="00F267BC"/>
    <w:rsid w:val="00F278A8"/>
    <w:rsid w:val="00F27B2C"/>
    <w:rsid w:val="00F31594"/>
    <w:rsid w:val="00F4128A"/>
    <w:rsid w:val="00F4292E"/>
    <w:rsid w:val="00F45334"/>
    <w:rsid w:val="00F453C3"/>
    <w:rsid w:val="00F4639E"/>
    <w:rsid w:val="00F46B73"/>
    <w:rsid w:val="00F5086B"/>
    <w:rsid w:val="00F50A7A"/>
    <w:rsid w:val="00F5354C"/>
    <w:rsid w:val="00F539C1"/>
    <w:rsid w:val="00F54F6E"/>
    <w:rsid w:val="00F55716"/>
    <w:rsid w:val="00F60D8E"/>
    <w:rsid w:val="00F6358A"/>
    <w:rsid w:val="00F640D8"/>
    <w:rsid w:val="00F66D61"/>
    <w:rsid w:val="00F71EEF"/>
    <w:rsid w:val="00F722BC"/>
    <w:rsid w:val="00F724AE"/>
    <w:rsid w:val="00F73343"/>
    <w:rsid w:val="00F73861"/>
    <w:rsid w:val="00F75DBE"/>
    <w:rsid w:val="00F772EA"/>
    <w:rsid w:val="00F77713"/>
    <w:rsid w:val="00F77B18"/>
    <w:rsid w:val="00F81520"/>
    <w:rsid w:val="00F81A7E"/>
    <w:rsid w:val="00F81D2C"/>
    <w:rsid w:val="00F85C2A"/>
    <w:rsid w:val="00F86C87"/>
    <w:rsid w:val="00F90314"/>
    <w:rsid w:val="00F94FBF"/>
    <w:rsid w:val="00F95682"/>
    <w:rsid w:val="00F959E0"/>
    <w:rsid w:val="00F97C6B"/>
    <w:rsid w:val="00FA3748"/>
    <w:rsid w:val="00FA588A"/>
    <w:rsid w:val="00FA78D6"/>
    <w:rsid w:val="00FB0280"/>
    <w:rsid w:val="00FB0DDF"/>
    <w:rsid w:val="00FB1B51"/>
    <w:rsid w:val="00FB35B7"/>
    <w:rsid w:val="00FB3CF7"/>
    <w:rsid w:val="00FB4719"/>
    <w:rsid w:val="00FC1C33"/>
    <w:rsid w:val="00FC1CFE"/>
    <w:rsid w:val="00FC1F57"/>
    <w:rsid w:val="00FC29EE"/>
    <w:rsid w:val="00FC2BDC"/>
    <w:rsid w:val="00FC4DFD"/>
    <w:rsid w:val="00FC5BB9"/>
    <w:rsid w:val="00FC5BCC"/>
    <w:rsid w:val="00FC5F3E"/>
    <w:rsid w:val="00FC63C3"/>
    <w:rsid w:val="00FC7CC7"/>
    <w:rsid w:val="00FC7EED"/>
    <w:rsid w:val="00FD07C4"/>
    <w:rsid w:val="00FD15F6"/>
    <w:rsid w:val="00FD207A"/>
    <w:rsid w:val="00FD27C9"/>
    <w:rsid w:val="00FD72DC"/>
    <w:rsid w:val="00FE22E8"/>
    <w:rsid w:val="00FE3697"/>
    <w:rsid w:val="00FE4963"/>
    <w:rsid w:val="00FE5817"/>
    <w:rsid w:val="00FE5B49"/>
    <w:rsid w:val="00FE70CF"/>
    <w:rsid w:val="00FF0762"/>
    <w:rsid w:val="00FF0B5C"/>
    <w:rsid w:val="00FF4858"/>
    <w:rsid w:val="00FF4E6F"/>
    <w:rsid w:val="01125C83"/>
    <w:rsid w:val="023402C7"/>
    <w:rsid w:val="024E89E1"/>
    <w:rsid w:val="0272CC8F"/>
    <w:rsid w:val="03DFC409"/>
    <w:rsid w:val="042D2C43"/>
    <w:rsid w:val="0455FB1C"/>
    <w:rsid w:val="056F0E62"/>
    <w:rsid w:val="0617BA81"/>
    <w:rsid w:val="07D7CDEB"/>
    <w:rsid w:val="07FAA53D"/>
    <w:rsid w:val="08EE54B4"/>
    <w:rsid w:val="09961FAF"/>
    <w:rsid w:val="099CAF38"/>
    <w:rsid w:val="0B6F9106"/>
    <w:rsid w:val="0BD981AC"/>
    <w:rsid w:val="0D2E5724"/>
    <w:rsid w:val="0DADDA9A"/>
    <w:rsid w:val="0DD16AD6"/>
    <w:rsid w:val="0F1A373A"/>
    <w:rsid w:val="0F2C6CB0"/>
    <w:rsid w:val="0F399864"/>
    <w:rsid w:val="0F7C7081"/>
    <w:rsid w:val="0F97D13E"/>
    <w:rsid w:val="11695448"/>
    <w:rsid w:val="127D0774"/>
    <w:rsid w:val="12D53B73"/>
    <w:rsid w:val="12EDAA2E"/>
    <w:rsid w:val="14349E78"/>
    <w:rsid w:val="14E5D6ED"/>
    <w:rsid w:val="1578ED9C"/>
    <w:rsid w:val="15E624F2"/>
    <w:rsid w:val="1639110E"/>
    <w:rsid w:val="1670C9EE"/>
    <w:rsid w:val="17254CF2"/>
    <w:rsid w:val="178DC8E4"/>
    <w:rsid w:val="1790B260"/>
    <w:rsid w:val="195B9E18"/>
    <w:rsid w:val="1A26D7EC"/>
    <w:rsid w:val="1A7737CC"/>
    <w:rsid w:val="1A93E364"/>
    <w:rsid w:val="1B57DC75"/>
    <w:rsid w:val="1C1D9C6C"/>
    <w:rsid w:val="1C6EA80E"/>
    <w:rsid w:val="1CB22DE2"/>
    <w:rsid w:val="1CB7E5F4"/>
    <w:rsid w:val="1CEFEBC2"/>
    <w:rsid w:val="1ED15949"/>
    <w:rsid w:val="1F280788"/>
    <w:rsid w:val="1FF031AE"/>
    <w:rsid w:val="200CECCE"/>
    <w:rsid w:val="202DFEBD"/>
    <w:rsid w:val="20FD560A"/>
    <w:rsid w:val="221AB5AD"/>
    <w:rsid w:val="24376E93"/>
    <w:rsid w:val="2482A839"/>
    <w:rsid w:val="25431ECD"/>
    <w:rsid w:val="25688BE8"/>
    <w:rsid w:val="259507E3"/>
    <w:rsid w:val="259C4A50"/>
    <w:rsid w:val="27FD1D26"/>
    <w:rsid w:val="2814A116"/>
    <w:rsid w:val="28E83181"/>
    <w:rsid w:val="28F3D592"/>
    <w:rsid w:val="2956FFA3"/>
    <w:rsid w:val="29EFCD00"/>
    <w:rsid w:val="2A26DDC6"/>
    <w:rsid w:val="2BC58965"/>
    <w:rsid w:val="2BE510D7"/>
    <w:rsid w:val="2C42C070"/>
    <w:rsid w:val="2CBAB9C5"/>
    <w:rsid w:val="2DF3D098"/>
    <w:rsid w:val="2E692099"/>
    <w:rsid w:val="2EE10027"/>
    <w:rsid w:val="30B53DA7"/>
    <w:rsid w:val="30FEE778"/>
    <w:rsid w:val="310CB595"/>
    <w:rsid w:val="31219854"/>
    <w:rsid w:val="317A7AFC"/>
    <w:rsid w:val="31E9BA52"/>
    <w:rsid w:val="321ECF5F"/>
    <w:rsid w:val="32B02925"/>
    <w:rsid w:val="369A1877"/>
    <w:rsid w:val="38737EE3"/>
    <w:rsid w:val="3BC8AAA6"/>
    <w:rsid w:val="3C3CE608"/>
    <w:rsid w:val="3CBD5F86"/>
    <w:rsid w:val="3E75F585"/>
    <w:rsid w:val="3E95F895"/>
    <w:rsid w:val="3FA9A28A"/>
    <w:rsid w:val="3FDBE432"/>
    <w:rsid w:val="401C8E2E"/>
    <w:rsid w:val="40258DDC"/>
    <w:rsid w:val="40BCD746"/>
    <w:rsid w:val="4158B680"/>
    <w:rsid w:val="41ABF2C1"/>
    <w:rsid w:val="436EB1C7"/>
    <w:rsid w:val="4408875E"/>
    <w:rsid w:val="44781BA7"/>
    <w:rsid w:val="467C99A1"/>
    <w:rsid w:val="4734A3AB"/>
    <w:rsid w:val="4737207C"/>
    <w:rsid w:val="47A3C9B4"/>
    <w:rsid w:val="4854F4A9"/>
    <w:rsid w:val="489E2ED9"/>
    <w:rsid w:val="48C18C98"/>
    <w:rsid w:val="49B920AE"/>
    <w:rsid w:val="49CE3931"/>
    <w:rsid w:val="4D1AD991"/>
    <w:rsid w:val="4ED1FC78"/>
    <w:rsid w:val="4EDC24DA"/>
    <w:rsid w:val="4F282537"/>
    <w:rsid w:val="500EE051"/>
    <w:rsid w:val="51B112B0"/>
    <w:rsid w:val="520CAF9F"/>
    <w:rsid w:val="521D714B"/>
    <w:rsid w:val="529292C3"/>
    <w:rsid w:val="529A84A7"/>
    <w:rsid w:val="52A76EAE"/>
    <w:rsid w:val="54250506"/>
    <w:rsid w:val="54A9AC47"/>
    <w:rsid w:val="5658669E"/>
    <w:rsid w:val="567225FF"/>
    <w:rsid w:val="5715B74F"/>
    <w:rsid w:val="5962D445"/>
    <w:rsid w:val="5A628053"/>
    <w:rsid w:val="5BBE0D0F"/>
    <w:rsid w:val="5C1AC2DD"/>
    <w:rsid w:val="5C7DD090"/>
    <w:rsid w:val="5CAA57BC"/>
    <w:rsid w:val="5D6A7A00"/>
    <w:rsid w:val="5EC5CB12"/>
    <w:rsid w:val="5F148DD9"/>
    <w:rsid w:val="5FEAAEA9"/>
    <w:rsid w:val="609AA3C8"/>
    <w:rsid w:val="60BEF9A4"/>
    <w:rsid w:val="60D2DA55"/>
    <w:rsid w:val="61006EC8"/>
    <w:rsid w:val="62A15A1E"/>
    <w:rsid w:val="64DA6DAD"/>
    <w:rsid w:val="64E3D20E"/>
    <w:rsid w:val="64F57F76"/>
    <w:rsid w:val="65A47A51"/>
    <w:rsid w:val="65DE948D"/>
    <w:rsid w:val="6774A616"/>
    <w:rsid w:val="68637D18"/>
    <w:rsid w:val="69169B59"/>
    <w:rsid w:val="69C97506"/>
    <w:rsid w:val="6A7B5852"/>
    <w:rsid w:val="6A81447D"/>
    <w:rsid w:val="6B039465"/>
    <w:rsid w:val="6BEAE26C"/>
    <w:rsid w:val="6C1D584C"/>
    <w:rsid w:val="6C959D70"/>
    <w:rsid w:val="6C9C755D"/>
    <w:rsid w:val="6CE55297"/>
    <w:rsid w:val="6D6DB345"/>
    <w:rsid w:val="6E0DE6F6"/>
    <w:rsid w:val="700129CD"/>
    <w:rsid w:val="70222771"/>
    <w:rsid w:val="70502118"/>
    <w:rsid w:val="717F70C6"/>
    <w:rsid w:val="71B6DDD7"/>
    <w:rsid w:val="733F3927"/>
    <w:rsid w:val="737BFAC4"/>
    <w:rsid w:val="73D7A797"/>
    <w:rsid w:val="73E79A36"/>
    <w:rsid w:val="7583A22E"/>
    <w:rsid w:val="76DC41FA"/>
    <w:rsid w:val="771F6279"/>
    <w:rsid w:val="77C5FF6E"/>
    <w:rsid w:val="78CAC796"/>
    <w:rsid w:val="79B96AAC"/>
    <w:rsid w:val="79F083DA"/>
    <w:rsid w:val="7ABA76EC"/>
    <w:rsid w:val="7B6B13C9"/>
    <w:rsid w:val="7C1D5F4A"/>
    <w:rsid w:val="7CC7D65F"/>
    <w:rsid w:val="7CD63132"/>
    <w:rsid w:val="7D47A882"/>
    <w:rsid w:val="7D95B7E7"/>
    <w:rsid w:val="7EE616AA"/>
    <w:rsid w:val="7EF5C26E"/>
    <w:rsid w:val="7F00ED30"/>
    <w:rsid w:val="7F55F71F"/>
    <w:rsid w:val="7F86AB90"/>
    <w:rsid w:val="7FBDCD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CE4642"/>
  <w15:docId w15:val="{8F324958-3884-423E-95DE-2E4F474C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64C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A0A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A0AC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136419"/>
  </w:style>
  <w:style w:type="paragraph" w:styleId="ListParagraph">
    <w:name w:val="List Paragraph"/>
    <w:basedOn w:val="Normal"/>
    <w:uiPriority w:val="34"/>
    <w:qFormat/>
    <w:rsid w:val="00136419"/>
    <w:pPr>
      <w:ind w:left="720"/>
      <w:contextualSpacing/>
    </w:pPr>
  </w:style>
  <w:style w:type="character" w:styleId="Hyperlink">
    <w:name w:val="Hyperlink"/>
    <w:basedOn w:val="DefaultParagraphFont"/>
    <w:uiPriority w:val="99"/>
    <w:unhideWhenUsed/>
    <w:rsid w:val="005D7ED2"/>
    <w:rPr>
      <w:color w:val="0563C1" w:themeColor="hyperlink"/>
      <w:u w:val="single"/>
    </w:rPr>
  </w:style>
  <w:style w:type="paragraph" w:styleId="Header">
    <w:name w:val="header"/>
    <w:basedOn w:val="Normal"/>
    <w:link w:val="HeaderChar"/>
    <w:unhideWhenUsed/>
    <w:rsid w:val="00D37C03"/>
    <w:pPr>
      <w:tabs>
        <w:tab w:val="center" w:pos="4513"/>
        <w:tab w:val="right" w:pos="9026"/>
      </w:tabs>
    </w:pPr>
  </w:style>
  <w:style w:type="character" w:customStyle="1" w:styleId="HeaderChar">
    <w:name w:val="Header Char"/>
    <w:basedOn w:val="DefaultParagraphFont"/>
    <w:link w:val="Header"/>
    <w:rsid w:val="00D37C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7C03"/>
    <w:pPr>
      <w:tabs>
        <w:tab w:val="center" w:pos="4513"/>
        <w:tab w:val="right" w:pos="9026"/>
      </w:tabs>
    </w:pPr>
  </w:style>
  <w:style w:type="character" w:customStyle="1" w:styleId="FooterChar">
    <w:name w:val="Footer Char"/>
    <w:basedOn w:val="DefaultParagraphFont"/>
    <w:link w:val="Footer"/>
    <w:uiPriority w:val="99"/>
    <w:rsid w:val="00D37C0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32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2C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6364CC"/>
    <w:rPr>
      <w:rFonts w:ascii="Cambria" w:eastAsia="Times New Roman" w:hAnsi="Cambria" w:cs="Times New Roman"/>
      <w:b/>
      <w:bCs/>
      <w:kern w:val="32"/>
      <w:sz w:val="32"/>
      <w:szCs w:val="32"/>
    </w:rPr>
  </w:style>
  <w:style w:type="paragraph" w:customStyle="1" w:styleId="Default">
    <w:name w:val="Default"/>
    <w:rsid w:val="006364CC"/>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basedOn w:val="Normal"/>
    <w:uiPriority w:val="99"/>
    <w:semiHidden/>
    <w:unhideWhenUsed/>
    <w:rsid w:val="002937AA"/>
  </w:style>
  <w:style w:type="character" w:customStyle="1" w:styleId="Heading2Char">
    <w:name w:val="Heading 2 Char"/>
    <w:basedOn w:val="DefaultParagraphFont"/>
    <w:link w:val="Heading2"/>
    <w:uiPriority w:val="9"/>
    <w:semiHidden/>
    <w:rsid w:val="000A0AC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A0AC1"/>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uiPriority w:val="10"/>
    <w:qFormat/>
    <w:rsid w:val="004C17A2"/>
    <w:pPr>
      <w:jc w:val="center"/>
    </w:pPr>
    <w:rPr>
      <w:b/>
      <w:sz w:val="20"/>
    </w:rPr>
  </w:style>
  <w:style w:type="character" w:customStyle="1" w:styleId="TitleChar">
    <w:name w:val="Title Char"/>
    <w:basedOn w:val="DefaultParagraphFont"/>
    <w:link w:val="Title"/>
    <w:uiPriority w:val="10"/>
    <w:rsid w:val="004C17A2"/>
    <w:rPr>
      <w:rFonts w:ascii="Times New Roman" w:eastAsia="Times New Roman" w:hAnsi="Times New Roman" w:cs="Times New Roman"/>
      <w:b/>
      <w:sz w:val="20"/>
      <w:szCs w:val="24"/>
    </w:rPr>
  </w:style>
  <w:style w:type="paragraph" w:styleId="BodyText">
    <w:name w:val="Body Text"/>
    <w:basedOn w:val="Normal"/>
    <w:link w:val="BodyTextChar"/>
    <w:rsid w:val="004C17A2"/>
    <w:rPr>
      <w:i/>
      <w:sz w:val="20"/>
    </w:rPr>
  </w:style>
  <w:style w:type="character" w:customStyle="1" w:styleId="BodyTextChar">
    <w:name w:val="Body Text Char"/>
    <w:basedOn w:val="DefaultParagraphFont"/>
    <w:link w:val="BodyText"/>
    <w:rsid w:val="004C17A2"/>
    <w:rPr>
      <w:rFonts w:ascii="Times New Roman" w:eastAsia="Times New Roman" w:hAnsi="Times New Roman" w:cs="Times New Roman"/>
      <w:i/>
      <w:sz w:val="20"/>
      <w:szCs w:val="24"/>
    </w:rPr>
  </w:style>
  <w:style w:type="character" w:styleId="PageNumber">
    <w:name w:val="page number"/>
    <w:basedOn w:val="DefaultParagraphFont"/>
    <w:uiPriority w:val="99"/>
    <w:semiHidden/>
    <w:unhideWhenUsed/>
    <w:rsid w:val="002D5360"/>
  </w:style>
  <w:style w:type="character" w:styleId="Strong">
    <w:name w:val="Strong"/>
    <w:basedOn w:val="DefaultParagraphFont"/>
    <w:uiPriority w:val="22"/>
    <w:qFormat/>
    <w:rsid w:val="000A48BE"/>
    <w:rPr>
      <w:b/>
      <w:bCs/>
    </w:rPr>
  </w:style>
  <w:style w:type="character" w:styleId="CommentReference">
    <w:name w:val="annotation reference"/>
    <w:basedOn w:val="DefaultParagraphFont"/>
    <w:uiPriority w:val="99"/>
    <w:semiHidden/>
    <w:unhideWhenUsed/>
    <w:rsid w:val="001C2033"/>
    <w:rPr>
      <w:sz w:val="16"/>
      <w:szCs w:val="16"/>
    </w:rPr>
  </w:style>
  <w:style w:type="paragraph" w:styleId="CommentText">
    <w:name w:val="annotation text"/>
    <w:basedOn w:val="Normal"/>
    <w:link w:val="CommentTextChar"/>
    <w:uiPriority w:val="99"/>
    <w:unhideWhenUsed/>
    <w:rsid w:val="001C2033"/>
    <w:rPr>
      <w:sz w:val="20"/>
      <w:szCs w:val="20"/>
    </w:rPr>
  </w:style>
  <w:style w:type="character" w:customStyle="1" w:styleId="CommentTextChar">
    <w:name w:val="Comment Text Char"/>
    <w:basedOn w:val="DefaultParagraphFont"/>
    <w:link w:val="CommentText"/>
    <w:uiPriority w:val="99"/>
    <w:rsid w:val="001C20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2033"/>
    <w:rPr>
      <w:b/>
      <w:bCs/>
    </w:rPr>
  </w:style>
  <w:style w:type="character" w:customStyle="1" w:styleId="CommentSubjectChar">
    <w:name w:val="Comment Subject Char"/>
    <w:basedOn w:val="CommentTextChar"/>
    <w:link w:val="CommentSubject"/>
    <w:uiPriority w:val="99"/>
    <w:semiHidden/>
    <w:rsid w:val="001C2033"/>
    <w:rPr>
      <w:rFonts w:ascii="Times New Roman" w:eastAsia="Times New Roman" w:hAnsi="Times New Roman" w:cs="Times New Roman"/>
      <w:b/>
      <w:bCs/>
      <w:sz w:val="20"/>
      <w:szCs w:val="20"/>
    </w:rPr>
  </w:style>
  <w:style w:type="paragraph" w:styleId="ListBullet2">
    <w:name w:val="List Bullet 2"/>
    <w:basedOn w:val="Normal"/>
    <w:uiPriority w:val="99"/>
    <w:unhideWhenUsed/>
    <w:qFormat/>
    <w:rsid w:val="00B96849"/>
    <w:pPr>
      <w:numPr>
        <w:numId w:val="24"/>
      </w:numPr>
      <w:tabs>
        <w:tab w:val="clear" w:pos="643"/>
      </w:tabs>
      <w:adjustRightInd w:val="0"/>
      <w:snapToGrid w:val="0"/>
      <w:spacing w:line="276" w:lineRule="auto"/>
      <w:ind w:left="0" w:firstLine="0"/>
      <w:contextualSpacing/>
    </w:pPr>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6680">
      <w:bodyDiv w:val="1"/>
      <w:marLeft w:val="0"/>
      <w:marRight w:val="0"/>
      <w:marTop w:val="0"/>
      <w:marBottom w:val="0"/>
      <w:divBdr>
        <w:top w:val="none" w:sz="0" w:space="0" w:color="auto"/>
        <w:left w:val="none" w:sz="0" w:space="0" w:color="auto"/>
        <w:bottom w:val="none" w:sz="0" w:space="0" w:color="auto"/>
        <w:right w:val="none" w:sz="0" w:space="0" w:color="auto"/>
      </w:divBdr>
    </w:div>
    <w:div w:id="350880480">
      <w:bodyDiv w:val="1"/>
      <w:marLeft w:val="0"/>
      <w:marRight w:val="0"/>
      <w:marTop w:val="0"/>
      <w:marBottom w:val="0"/>
      <w:divBdr>
        <w:top w:val="none" w:sz="0" w:space="0" w:color="auto"/>
        <w:left w:val="none" w:sz="0" w:space="0" w:color="auto"/>
        <w:bottom w:val="none" w:sz="0" w:space="0" w:color="auto"/>
        <w:right w:val="none" w:sz="0" w:space="0" w:color="auto"/>
      </w:divBdr>
    </w:div>
    <w:div w:id="648247386">
      <w:bodyDiv w:val="1"/>
      <w:marLeft w:val="0"/>
      <w:marRight w:val="0"/>
      <w:marTop w:val="0"/>
      <w:marBottom w:val="0"/>
      <w:divBdr>
        <w:top w:val="none" w:sz="0" w:space="0" w:color="auto"/>
        <w:left w:val="none" w:sz="0" w:space="0" w:color="auto"/>
        <w:bottom w:val="none" w:sz="0" w:space="0" w:color="auto"/>
        <w:right w:val="none" w:sz="0" w:space="0" w:color="auto"/>
      </w:divBdr>
    </w:div>
    <w:div w:id="769593055">
      <w:bodyDiv w:val="1"/>
      <w:marLeft w:val="0"/>
      <w:marRight w:val="0"/>
      <w:marTop w:val="0"/>
      <w:marBottom w:val="0"/>
      <w:divBdr>
        <w:top w:val="none" w:sz="0" w:space="0" w:color="auto"/>
        <w:left w:val="none" w:sz="0" w:space="0" w:color="auto"/>
        <w:bottom w:val="none" w:sz="0" w:space="0" w:color="auto"/>
        <w:right w:val="none" w:sz="0" w:space="0" w:color="auto"/>
      </w:divBdr>
    </w:div>
    <w:div w:id="776562599">
      <w:bodyDiv w:val="1"/>
      <w:marLeft w:val="0"/>
      <w:marRight w:val="0"/>
      <w:marTop w:val="0"/>
      <w:marBottom w:val="0"/>
      <w:divBdr>
        <w:top w:val="none" w:sz="0" w:space="0" w:color="auto"/>
        <w:left w:val="none" w:sz="0" w:space="0" w:color="auto"/>
        <w:bottom w:val="none" w:sz="0" w:space="0" w:color="auto"/>
        <w:right w:val="none" w:sz="0" w:space="0" w:color="auto"/>
      </w:divBdr>
      <w:divsChild>
        <w:div w:id="1885827071">
          <w:marLeft w:val="0"/>
          <w:marRight w:val="0"/>
          <w:marTop w:val="0"/>
          <w:marBottom w:val="0"/>
          <w:divBdr>
            <w:top w:val="none" w:sz="0" w:space="0" w:color="auto"/>
            <w:left w:val="none" w:sz="0" w:space="0" w:color="auto"/>
            <w:bottom w:val="none" w:sz="0" w:space="0" w:color="auto"/>
            <w:right w:val="none" w:sz="0" w:space="0" w:color="auto"/>
          </w:divBdr>
        </w:div>
      </w:divsChild>
    </w:div>
    <w:div w:id="874806427">
      <w:bodyDiv w:val="1"/>
      <w:marLeft w:val="0"/>
      <w:marRight w:val="0"/>
      <w:marTop w:val="0"/>
      <w:marBottom w:val="0"/>
      <w:divBdr>
        <w:top w:val="none" w:sz="0" w:space="0" w:color="auto"/>
        <w:left w:val="none" w:sz="0" w:space="0" w:color="auto"/>
        <w:bottom w:val="none" w:sz="0" w:space="0" w:color="auto"/>
        <w:right w:val="none" w:sz="0" w:space="0" w:color="auto"/>
      </w:divBdr>
    </w:div>
    <w:div w:id="1009254434">
      <w:bodyDiv w:val="1"/>
      <w:marLeft w:val="0"/>
      <w:marRight w:val="0"/>
      <w:marTop w:val="0"/>
      <w:marBottom w:val="0"/>
      <w:divBdr>
        <w:top w:val="none" w:sz="0" w:space="0" w:color="auto"/>
        <w:left w:val="none" w:sz="0" w:space="0" w:color="auto"/>
        <w:bottom w:val="none" w:sz="0" w:space="0" w:color="auto"/>
        <w:right w:val="none" w:sz="0" w:space="0" w:color="auto"/>
      </w:divBdr>
    </w:div>
    <w:div w:id="1126004455">
      <w:bodyDiv w:val="1"/>
      <w:marLeft w:val="0"/>
      <w:marRight w:val="0"/>
      <w:marTop w:val="0"/>
      <w:marBottom w:val="0"/>
      <w:divBdr>
        <w:top w:val="none" w:sz="0" w:space="0" w:color="auto"/>
        <w:left w:val="none" w:sz="0" w:space="0" w:color="auto"/>
        <w:bottom w:val="none" w:sz="0" w:space="0" w:color="auto"/>
        <w:right w:val="none" w:sz="0" w:space="0" w:color="auto"/>
      </w:divBdr>
    </w:div>
    <w:div w:id="1208637719">
      <w:bodyDiv w:val="1"/>
      <w:marLeft w:val="0"/>
      <w:marRight w:val="0"/>
      <w:marTop w:val="0"/>
      <w:marBottom w:val="0"/>
      <w:divBdr>
        <w:top w:val="none" w:sz="0" w:space="0" w:color="auto"/>
        <w:left w:val="none" w:sz="0" w:space="0" w:color="auto"/>
        <w:bottom w:val="none" w:sz="0" w:space="0" w:color="auto"/>
        <w:right w:val="none" w:sz="0" w:space="0" w:color="auto"/>
      </w:divBdr>
    </w:div>
    <w:div w:id="1269701065">
      <w:bodyDiv w:val="1"/>
      <w:marLeft w:val="0"/>
      <w:marRight w:val="0"/>
      <w:marTop w:val="0"/>
      <w:marBottom w:val="0"/>
      <w:divBdr>
        <w:top w:val="none" w:sz="0" w:space="0" w:color="auto"/>
        <w:left w:val="none" w:sz="0" w:space="0" w:color="auto"/>
        <w:bottom w:val="none" w:sz="0" w:space="0" w:color="auto"/>
        <w:right w:val="none" w:sz="0" w:space="0" w:color="auto"/>
      </w:divBdr>
    </w:div>
    <w:div w:id="1316372922">
      <w:bodyDiv w:val="1"/>
      <w:marLeft w:val="0"/>
      <w:marRight w:val="0"/>
      <w:marTop w:val="0"/>
      <w:marBottom w:val="0"/>
      <w:divBdr>
        <w:top w:val="none" w:sz="0" w:space="0" w:color="auto"/>
        <w:left w:val="none" w:sz="0" w:space="0" w:color="auto"/>
        <w:bottom w:val="none" w:sz="0" w:space="0" w:color="auto"/>
        <w:right w:val="none" w:sz="0" w:space="0" w:color="auto"/>
      </w:divBdr>
    </w:div>
    <w:div w:id="1471898942">
      <w:bodyDiv w:val="1"/>
      <w:marLeft w:val="0"/>
      <w:marRight w:val="0"/>
      <w:marTop w:val="0"/>
      <w:marBottom w:val="0"/>
      <w:divBdr>
        <w:top w:val="none" w:sz="0" w:space="0" w:color="auto"/>
        <w:left w:val="none" w:sz="0" w:space="0" w:color="auto"/>
        <w:bottom w:val="none" w:sz="0" w:space="0" w:color="auto"/>
        <w:right w:val="none" w:sz="0" w:space="0" w:color="auto"/>
      </w:divBdr>
    </w:div>
    <w:div w:id="1473476169">
      <w:bodyDiv w:val="1"/>
      <w:marLeft w:val="0"/>
      <w:marRight w:val="0"/>
      <w:marTop w:val="0"/>
      <w:marBottom w:val="0"/>
      <w:divBdr>
        <w:top w:val="none" w:sz="0" w:space="0" w:color="auto"/>
        <w:left w:val="none" w:sz="0" w:space="0" w:color="auto"/>
        <w:bottom w:val="none" w:sz="0" w:space="0" w:color="auto"/>
        <w:right w:val="none" w:sz="0" w:space="0" w:color="auto"/>
      </w:divBdr>
    </w:div>
    <w:div w:id="1569876251">
      <w:bodyDiv w:val="1"/>
      <w:marLeft w:val="0"/>
      <w:marRight w:val="0"/>
      <w:marTop w:val="0"/>
      <w:marBottom w:val="0"/>
      <w:divBdr>
        <w:top w:val="none" w:sz="0" w:space="0" w:color="auto"/>
        <w:left w:val="none" w:sz="0" w:space="0" w:color="auto"/>
        <w:bottom w:val="none" w:sz="0" w:space="0" w:color="auto"/>
        <w:right w:val="none" w:sz="0" w:space="0" w:color="auto"/>
      </w:divBdr>
      <w:divsChild>
        <w:div w:id="1646205603">
          <w:marLeft w:val="0"/>
          <w:marRight w:val="0"/>
          <w:marTop w:val="0"/>
          <w:marBottom w:val="0"/>
          <w:divBdr>
            <w:top w:val="none" w:sz="0" w:space="0" w:color="auto"/>
            <w:left w:val="none" w:sz="0" w:space="0" w:color="auto"/>
            <w:bottom w:val="none" w:sz="0" w:space="0" w:color="auto"/>
            <w:right w:val="none" w:sz="0" w:space="0" w:color="auto"/>
          </w:divBdr>
        </w:div>
      </w:divsChild>
    </w:div>
    <w:div w:id="1706327607">
      <w:bodyDiv w:val="1"/>
      <w:marLeft w:val="0"/>
      <w:marRight w:val="0"/>
      <w:marTop w:val="0"/>
      <w:marBottom w:val="0"/>
      <w:divBdr>
        <w:top w:val="none" w:sz="0" w:space="0" w:color="auto"/>
        <w:left w:val="none" w:sz="0" w:space="0" w:color="auto"/>
        <w:bottom w:val="none" w:sz="0" w:space="0" w:color="auto"/>
        <w:right w:val="none" w:sz="0" w:space="0" w:color="auto"/>
      </w:divBdr>
    </w:div>
    <w:div w:id="1871063097">
      <w:bodyDiv w:val="1"/>
      <w:marLeft w:val="0"/>
      <w:marRight w:val="0"/>
      <w:marTop w:val="0"/>
      <w:marBottom w:val="0"/>
      <w:divBdr>
        <w:top w:val="none" w:sz="0" w:space="0" w:color="auto"/>
        <w:left w:val="none" w:sz="0" w:space="0" w:color="auto"/>
        <w:bottom w:val="none" w:sz="0" w:space="0" w:color="auto"/>
        <w:right w:val="none" w:sz="0" w:space="0" w:color="auto"/>
      </w:divBdr>
    </w:div>
    <w:div w:id="1940480028">
      <w:bodyDiv w:val="1"/>
      <w:marLeft w:val="0"/>
      <w:marRight w:val="0"/>
      <w:marTop w:val="0"/>
      <w:marBottom w:val="0"/>
      <w:divBdr>
        <w:top w:val="none" w:sz="0" w:space="0" w:color="auto"/>
        <w:left w:val="none" w:sz="0" w:space="0" w:color="auto"/>
        <w:bottom w:val="none" w:sz="0" w:space="0" w:color="auto"/>
        <w:right w:val="none" w:sz="0" w:space="0" w:color="auto"/>
      </w:divBdr>
    </w:div>
    <w:div w:id="21115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bristol.anglican.org" TargetMode="External"/><Relationship Id="rId1" Type="http://schemas.openxmlformats.org/officeDocument/2006/relationships/hyperlink" Target="http://www.bristol.anglican.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tephenson\DoB\DOB%20-%20HR%20-%20Documents\HR%20Team%20Info%20(Locked)\1%20Templates\Recruitment\New%20Job%20Description%20and%20Person%20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4df1dd85bd973ee2f4b252ef7218e925">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11891d8111e54d4e89a0d940e1c98f05"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45745-12F9-4B56-866C-70D0E081B0F6}">
  <ds:schemaRefs>
    <ds:schemaRef ds:uri="http://schemas.openxmlformats.org/officeDocument/2006/bibliography"/>
  </ds:schemaRefs>
</ds:datastoreItem>
</file>

<file path=customXml/itemProps2.xml><?xml version="1.0" encoding="utf-8"?>
<ds:datastoreItem xmlns:ds="http://schemas.openxmlformats.org/officeDocument/2006/customXml" ds:itemID="{11EE6B83-9D48-40BD-9AD3-81F4D72A8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61B86-821F-47DE-9475-022A7AAC3F8F}">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4.xml><?xml version="1.0" encoding="utf-8"?>
<ds:datastoreItem xmlns:ds="http://schemas.openxmlformats.org/officeDocument/2006/customXml" ds:itemID="{AB199F35-D51B-441A-9F67-47AC1AA110AC}">
  <ds:schemaRefs>
    <ds:schemaRef ds:uri="http://schemas.microsoft.com/sharepoint/v3/contenttype/forms"/>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New Job Description and Person Specification Template</Template>
  <TotalTime>3</TotalTime>
  <Pages>5</Pages>
  <Words>985</Words>
  <Characters>5915</Characters>
  <Application>Microsoft Office Word</Application>
  <DocSecurity>0</DocSecurity>
  <Lines>184</Lines>
  <Paragraphs>85</Paragraphs>
  <ScaleCrop>false</ScaleCrop>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Stephenson</dc:creator>
  <cp:lastModifiedBy>Georgina Ross</cp:lastModifiedBy>
  <cp:revision>51</cp:revision>
  <cp:lastPrinted>2022-08-23T13:24:00Z</cp:lastPrinted>
  <dcterms:created xsi:type="dcterms:W3CDTF">2026-04-07T10:28:00Z</dcterms:created>
  <dcterms:modified xsi:type="dcterms:W3CDTF">2026-07-21T11:37:00Z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0x010100016635D0FF886547A37CFE1DEA53A63F</vt:lpwstr>
  </property>
  <property fmtid="{D5CDD505-2E9C-101B-9397-08002B2CF9AE}" pid="4" name="MediaServiceImageTags">
    <vt:lpwstr/>
  </property>
</Properties>
</file>