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ADC2" w14:textId="77777777" w:rsidR="008E01A6" w:rsidRPr="00E7726D" w:rsidRDefault="008E01A6" w:rsidP="00E7726D">
      <w:pPr>
        <w:spacing w:after="160" w:line="259" w:lineRule="auto"/>
        <w:rPr>
          <w:rFonts w:ascii="Arial" w:hAnsi="Arial" w:cs="Arial"/>
          <w:b/>
        </w:rPr>
      </w:pPr>
    </w:p>
    <w:p w14:paraId="28D29A9C" w14:textId="77777777" w:rsidR="008E01A6" w:rsidRDefault="008E01A6" w:rsidP="00474D24">
      <w:pPr>
        <w:rPr>
          <w:rFonts w:ascii="Arial" w:hAnsi="Arial" w:cs="Arial"/>
          <w:b/>
          <w:sz w:val="17"/>
        </w:rPr>
      </w:pPr>
    </w:p>
    <w:p w14:paraId="32820FD1" w14:textId="77777777" w:rsidR="0013792B" w:rsidRPr="007B6F3F" w:rsidRDefault="00CD466F" w:rsidP="0013792B">
      <w:pPr>
        <w:jc w:val="center"/>
        <w:rPr>
          <w:rFonts w:ascii="Arial" w:hAnsi="Arial" w:cs="Arial"/>
          <w:b/>
          <w:bCs/>
          <w:color w:val="018AD8"/>
          <w:sz w:val="32"/>
          <w:szCs w:val="32"/>
        </w:rPr>
      </w:pPr>
      <w:r w:rsidRPr="007B6F3F">
        <w:rPr>
          <w:rFonts w:ascii="Arial" w:hAnsi="Arial" w:cs="Arial"/>
          <w:b/>
          <w:bCs/>
          <w:color w:val="018AD8"/>
          <w:sz w:val="32"/>
          <w:szCs w:val="32"/>
        </w:rPr>
        <w:t>DIOCESAN BOARD OF FINANCE</w:t>
      </w:r>
    </w:p>
    <w:p w14:paraId="42A580CB" w14:textId="77777777" w:rsidR="004C17A2" w:rsidRPr="00E97CFC" w:rsidRDefault="00295F4D" w:rsidP="007B6F3F">
      <w:pPr>
        <w:jc w:val="center"/>
        <w:rPr>
          <w:rFonts w:ascii="Arial" w:hAnsi="Arial" w:cs="Arial"/>
          <w:sz w:val="32"/>
          <w:szCs w:val="32"/>
        </w:rPr>
      </w:pPr>
      <w:r w:rsidRPr="00E97CFC">
        <w:rPr>
          <w:rFonts w:ascii="Arial" w:hAnsi="Arial" w:cs="Arial"/>
          <w:sz w:val="32"/>
          <w:szCs w:val="32"/>
        </w:rPr>
        <w:t>Job Description</w:t>
      </w:r>
      <w:r w:rsidR="00733DF0">
        <w:rPr>
          <w:rFonts w:ascii="Arial" w:hAnsi="Arial" w:cs="Arial"/>
          <w:sz w:val="32"/>
          <w:szCs w:val="32"/>
        </w:rPr>
        <w:t xml:space="preserve"> and </w:t>
      </w:r>
      <w:r w:rsidR="0013792B">
        <w:rPr>
          <w:rFonts w:ascii="Arial" w:hAnsi="Arial" w:cs="Arial"/>
          <w:sz w:val="32"/>
          <w:szCs w:val="32"/>
        </w:rPr>
        <w:t>Person Specification</w:t>
      </w:r>
    </w:p>
    <w:p w14:paraId="624ACA9B" w14:textId="77777777" w:rsidR="00295F4D" w:rsidRPr="002A3EB4" w:rsidRDefault="00295F4D" w:rsidP="00295F4D">
      <w:pPr>
        <w:pBdr>
          <w:bottom w:val="single" w:sz="4" w:space="1" w:color="auto"/>
        </w:pBdr>
        <w:spacing w:after="60"/>
        <w:ind w:right="20"/>
        <w:rPr>
          <w:rFonts w:ascii="Gill Sans MT" w:hAnsi="Gill Sans MT" w:cs="Arial"/>
          <w:sz w:val="32"/>
        </w:rPr>
      </w:pPr>
    </w:p>
    <w:p w14:paraId="6A4B747F" w14:textId="77777777" w:rsidR="004D6837" w:rsidRDefault="004D6837" w:rsidP="00FB35B7">
      <w:pPr>
        <w:spacing w:after="120"/>
        <w:jc w:val="both"/>
        <w:rPr>
          <w:rFonts w:ascii="Arial" w:hAnsi="Arial"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14:paraId="3EB755F5" w14:textId="77777777" w:rsidTr="004A724D">
        <w:tc>
          <w:tcPr>
            <w:tcW w:w="2972" w:type="dxa"/>
          </w:tcPr>
          <w:p w14:paraId="6BC12452" w14:textId="77777777" w:rsidR="004D6837" w:rsidRDefault="004D6837" w:rsidP="00FB35B7">
            <w:pPr>
              <w:spacing w:after="120"/>
              <w:jc w:val="both"/>
              <w:rPr>
                <w:rFonts w:ascii="Arial" w:hAnsi="Arial" w:cs="Arial"/>
                <w:b/>
              </w:rPr>
            </w:pPr>
            <w:r>
              <w:rPr>
                <w:rFonts w:ascii="Arial" w:hAnsi="Arial" w:cs="Arial"/>
                <w:b/>
              </w:rPr>
              <w:t>JOB TITLE</w:t>
            </w:r>
          </w:p>
        </w:tc>
        <w:tc>
          <w:tcPr>
            <w:tcW w:w="7484" w:type="dxa"/>
          </w:tcPr>
          <w:p w14:paraId="6B9B451D" w14:textId="4511F0C8" w:rsidR="004D6837" w:rsidRPr="00505DBF" w:rsidRDefault="00953A96" w:rsidP="00FB35B7">
            <w:pPr>
              <w:spacing w:after="120"/>
              <w:jc w:val="both"/>
              <w:rPr>
                <w:rFonts w:ascii="Arial" w:hAnsi="Arial" w:cs="Arial"/>
                <w:bCs/>
              </w:rPr>
            </w:pPr>
            <w:r>
              <w:rPr>
                <w:rFonts w:ascii="Arial" w:hAnsi="Arial" w:cs="Arial"/>
                <w:bCs/>
              </w:rPr>
              <w:t>Property Surveyor</w:t>
            </w:r>
          </w:p>
        </w:tc>
      </w:tr>
      <w:tr w:rsidR="004D6837" w14:paraId="64B8A8A6" w14:textId="77777777" w:rsidTr="004A724D">
        <w:tc>
          <w:tcPr>
            <w:tcW w:w="2972" w:type="dxa"/>
          </w:tcPr>
          <w:p w14:paraId="1A696B8D" w14:textId="77777777" w:rsidR="004D6837" w:rsidRDefault="00720DFB" w:rsidP="00FB35B7">
            <w:pPr>
              <w:spacing w:after="120"/>
              <w:jc w:val="both"/>
              <w:rPr>
                <w:rFonts w:ascii="Arial" w:hAnsi="Arial" w:cs="Arial"/>
                <w:b/>
              </w:rPr>
            </w:pPr>
            <w:r>
              <w:rPr>
                <w:rFonts w:ascii="Arial" w:hAnsi="Arial" w:cs="Arial"/>
                <w:b/>
              </w:rPr>
              <w:t>LINE MANAGER</w:t>
            </w:r>
          </w:p>
        </w:tc>
        <w:tc>
          <w:tcPr>
            <w:tcW w:w="7484" w:type="dxa"/>
          </w:tcPr>
          <w:p w14:paraId="594FC801" w14:textId="5A54F10C" w:rsidR="004D6837" w:rsidRPr="00AC5F40" w:rsidRDefault="00953A96" w:rsidP="00FB35B7">
            <w:pPr>
              <w:spacing w:after="120"/>
              <w:jc w:val="both"/>
              <w:rPr>
                <w:rFonts w:ascii="Arial" w:hAnsi="Arial" w:cs="Arial"/>
                <w:bCs/>
              </w:rPr>
            </w:pPr>
            <w:r w:rsidRPr="00AC5F40">
              <w:rPr>
                <w:rFonts w:ascii="Arial" w:hAnsi="Arial" w:cs="Arial"/>
                <w:bCs/>
              </w:rPr>
              <w:t>Head of Housing and Glebe</w:t>
            </w:r>
          </w:p>
        </w:tc>
      </w:tr>
      <w:tr w:rsidR="004D6837" w:rsidRPr="007029C5" w14:paraId="37D705D5" w14:textId="77777777" w:rsidTr="004A724D">
        <w:tc>
          <w:tcPr>
            <w:tcW w:w="2972" w:type="dxa"/>
          </w:tcPr>
          <w:p w14:paraId="1B2AE3CA" w14:textId="77777777" w:rsidR="004D6837" w:rsidRDefault="00721245" w:rsidP="00FB35B7">
            <w:pPr>
              <w:spacing w:after="120"/>
              <w:jc w:val="both"/>
              <w:rPr>
                <w:rFonts w:ascii="Arial" w:hAnsi="Arial" w:cs="Arial"/>
                <w:b/>
              </w:rPr>
            </w:pPr>
            <w:r>
              <w:rPr>
                <w:rFonts w:ascii="Arial" w:hAnsi="Arial" w:cs="Arial"/>
                <w:b/>
              </w:rPr>
              <w:t>SALARY</w:t>
            </w:r>
          </w:p>
        </w:tc>
        <w:tc>
          <w:tcPr>
            <w:tcW w:w="7484" w:type="dxa"/>
          </w:tcPr>
          <w:p w14:paraId="57717D0B" w14:textId="3BDC95E0" w:rsidR="004D6837" w:rsidRPr="00AC5F40" w:rsidRDefault="00AC5F40" w:rsidP="00AC5F40">
            <w:pPr>
              <w:rPr>
                <w:rFonts w:ascii="Arial" w:hAnsi="Arial" w:cs="Arial"/>
                <w:color w:val="2D2D2D"/>
                <w:lang w:eastAsia="en-GB"/>
              </w:rPr>
            </w:pPr>
            <w:r w:rsidRPr="00AC5F40">
              <w:rPr>
                <w:rFonts w:ascii="Arial" w:hAnsi="Arial" w:cs="Arial"/>
                <w:color w:val="2D2D2D"/>
                <w:lang w:eastAsia="en-GB"/>
              </w:rPr>
              <w:t xml:space="preserve">pro-rata of </w:t>
            </w:r>
            <w:r w:rsidRPr="00AC5F40">
              <w:rPr>
                <w:rFonts w:ascii="Arial" w:eastAsia="Calibri" w:hAnsi="Arial" w:cs="Arial"/>
              </w:rPr>
              <w:t>£37,925 - £48,372, dependent on experience</w:t>
            </w:r>
            <w:r w:rsidRPr="00AC5F40">
              <w:rPr>
                <w:rFonts w:ascii="Arial" w:hAnsi="Arial" w:cs="Arial"/>
                <w:color w:val="2D2D2D"/>
                <w:lang w:eastAsia="en-GB"/>
              </w:rPr>
              <w:t xml:space="preserve"> </w:t>
            </w:r>
          </w:p>
        </w:tc>
      </w:tr>
      <w:tr w:rsidR="004D6837" w14:paraId="40063640" w14:textId="77777777" w:rsidTr="004A724D">
        <w:tc>
          <w:tcPr>
            <w:tcW w:w="2972" w:type="dxa"/>
          </w:tcPr>
          <w:p w14:paraId="4F07995D" w14:textId="77777777" w:rsidR="004D6837" w:rsidRDefault="00721245" w:rsidP="00FB35B7">
            <w:pPr>
              <w:spacing w:after="120"/>
              <w:jc w:val="both"/>
              <w:rPr>
                <w:rFonts w:ascii="Arial" w:hAnsi="Arial" w:cs="Arial"/>
                <w:b/>
              </w:rPr>
            </w:pPr>
            <w:r>
              <w:rPr>
                <w:rFonts w:ascii="Arial" w:hAnsi="Arial" w:cs="Arial"/>
                <w:b/>
              </w:rPr>
              <w:t>HOURS</w:t>
            </w:r>
          </w:p>
        </w:tc>
        <w:tc>
          <w:tcPr>
            <w:tcW w:w="7484" w:type="dxa"/>
          </w:tcPr>
          <w:p w14:paraId="71936E95" w14:textId="294650CF" w:rsidR="004D6837" w:rsidRPr="00AC5F40" w:rsidRDefault="00AC5F40" w:rsidP="00FB35B7">
            <w:pPr>
              <w:spacing w:after="120"/>
              <w:jc w:val="both"/>
              <w:rPr>
                <w:rFonts w:ascii="Arial" w:hAnsi="Arial" w:cs="Arial"/>
                <w:bCs/>
              </w:rPr>
            </w:pPr>
            <w:r w:rsidRPr="00AC5F40">
              <w:rPr>
                <w:rFonts w:ascii="Arial" w:hAnsi="Arial" w:cs="Arial"/>
                <w:bCs/>
              </w:rPr>
              <w:t>28</w:t>
            </w:r>
            <w:r w:rsidR="00464780" w:rsidRPr="00AC5F40">
              <w:rPr>
                <w:rFonts w:ascii="Arial" w:hAnsi="Arial" w:cs="Arial"/>
                <w:bCs/>
              </w:rPr>
              <w:t xml:space="preserve"> </w:t>
            </w:r>
            <w:r w:rsidR="000701C2" w:rsidRPr="00AC5F40">
              <w:rPr>
                <w:rFonts w:ascii="Arial" w:hAnsi="Arial" w:cs="Arial"/>
                <w:bCs/>
              </w:rPr>
              <w:t xml:space="preserve">hours </w:t>
            </w:r>
            <w:r w:rsidRPr="00AC5F40">
              <w:rPr>
                <w:rFonts w:ascii="Arial" w:hAnsi="Arial" w:cs="Arial"/>
                <w:bCs/>
              </w:rPr>
              <w:t>(0.8fte)</w:t>
            </w:r>
          </w:p>
        </w:tc>
      </w:tr>
      <w:tr w:rsidR="00053478" w14:paraId="3AD08ACF" w14:textId="77777777" w:rsidTr="004A724D">
        <w:tc>
          <w:tcPr>
            <w:tcW w:w="2972" w:type="dxa"/>
          </w:tcPr>
          <w:p w14:paraId="495C1349" w14:textId="77777777" w:rsidR="00053478" w:rsidRDefault="00053478" w:rsidP="00FB35B7">
            <w:pPr>
              <w:spacing w:after="120"/>
              <w:jc w:val="both"/>
              <w:rPr>
                <w:rFonts w:ascii="Arial" w:hAnsi="Arial" w:cs="Arial"/>
                <w:b/>
              </w:rPr>
            </w:pPr>
            <w:r>
              <w:rPr>
                <w:rFonts w:ascii="Arial" w:hAnsi="Arial" w:cs="Arial"/>
                <w:b/>
              </w:rPr>
              <w:t>DURATION</w:t>
            </w:r>
          </w:p>
        </w:tc>
        <w:tc>
          <w:tcPr>
            <w:tcW w:w="7484" w:type="dxa"/>
          </w:tcPr>
          <w:p w14:paraId="6C5CAFC8" w14:textId="050C54CA" w:rsidR="00053478" w:rsidRPr="00AC5F40" w:rsidRDefault="00655969" w:rsidP="00FB35B7">
            <w:pPr>
              <w:spacing w:after="120"/>
              <w:jc w:val="both"/>
              <w:rPr>
                <w:rFonts w:ascii="Arial" w:hAnsi="Arial" w:cs="Arial"/>
                <w:bCs/>
              </w:rPr>
            </w:pPr>
            <w:r w:rsidRPr="00521F1D">
              <w:rPr>
                <w:rFonts w:ascii="Arial" w:hAnsi="Arial" w:cs="Arial"/>
                <w:bCs/>
              </w:rPr>
              <w:t xml:space="preserve">This is a </w:t>
            </w:r>
            <w:r w:rsidR="00464780" w:rsidRPr="00521F1D">
              <w:rPr>
                <w:rFonts w:ascii="Arial" w:hAnsi="Arial" w:cs="Arial"/>
                <w:bCs/>
              </w:rPr>
              <w:t>fixed term contract</w:t>
            </w:r>
            <w:r w:rsidR="00AC5BE4" w:rsidRPr="00521F1D">
              <w:rPr>
                <w:rFonts w:ascii="Arial" w:hAnsi="Arial" w:cs="Arial"/>
                <w:bCs/>
              </w:rPr>
              <w:t xml:space="preserve"> </w:t>
            </w:r>
            <w:r w:rsidR="00C023D1" w:rsidRPr="00521F1D">
              <w:rPr>
                <w:rFonts w:ascii="Arial" w:hAnsi="Arial" w:cs="Arial"/>
                <w:bCs/>
              </w:rPr>
              <w:t xml:space="preserve">for </w:t>
            </w:r>
            <w:r w:rsidR="00521F1D" w:rsidRPr="00521F1D">
              <w:rPr>
                <w:rFonts w:ascii="Arial" w:hAnsi="Arial" w:cs="Arial"/>
                <w:bCs/>
              </w:rPr>
              <w:t xml:space="preserve">one year, covering </w:t>
            </w:r>
            <w:r w:rsidR="002054DC">
              <w:rPr>
                <w:rFonts w:ascii="Arial" w:hAnsi="Arial" w:cs="Arial"/>
                <w:bCs/>
              </w:rPr>
              <w:t xml:space="preserve">maternity </w:t>
            </w:r>
            <w:r w:rsidR="00594569">
              <w:rPr>
                <w:rFonts w:ascii="Arial" w:hAnsi="Arial" w:cs="Arial"/>
                <w:bCs/>
              </w:rPr>
              <w:t>leave</w:t>
            </w:r>
          </w:p>
        </w:tc>
      </w:tr>
      <w:tr w:rsidR="004D6837" w14:paraId="3FF1DDF3" w14:textId="77777777" w:rsidTr="004A724D">
        <w:tc>
          <w:tcPr>
            <w:tcW w:w="2972" w:type="dxa"/>
          </w:tcPr>
          <w:p w14:paraId="6D6A0A7A" w14:textId="77777777" w:rsidR="004D6837" w:rsidRDefault="00721245" w:rsidP="00FB35B7">
            <w:pPr>
              <w:spacing w:after="120"/>
              <w:jc w:val="both"/>
              <w:rPr>
                <w:rFonts w:ascii="Arial" w:hAnsi="Arial" w:cs="Arial"/>
                <w:b/>
              </w:rPr>
            </w:pPr>
            <w:r>
              <w:rPr>
                <w:rFonts w:ascii="Arial" w:hAnsi="Arial" w:cs="Arial"/>
                <w:b/>
              </w:rPr>
              <w:t xml:space="preserve">LOCATION </w:t>
            </w:r>
          </w:p>
        </w:tc>
        <w:tc>
          <w:tcPr>
            <w:tcW w:w="7484" w:type="dxa"/>
          </w:tcPr>
          <w:p w14:paraId="269FD7FE" w14:textId="77777777" w:rsidR="004D6837" w:rsidRDefault="00505DBF" w:rsidP="00FB35B7">
            <w:pPr>
              <w:spacing w:after="120"/>
              <w:jc w:val="both"/>
              <w:rPr>
                <w:rFonts w:ascii="Arial" w:hAnsi="Arial" w:cs="Arial"/>
              </w:rPr>
            </w:pPr>
            <w:r w:rsidRPr="00CC7EA9">
              <w:rPr>
                <w:rFonts w:ascii="Arial" w:hAnsi="Arial" w:cs="Arial"/>
              </w:rPr>
              <w:t>Diocesan Office, Hillside House, 1500 Parkway North, Stoke Gifford, Bristol, BS34 8YU</w:t>
            </w:r>
          </w:p>
          <w:p w14:paraId="1820DE03" w14:textId="1AA59DD7" w:rsidR="00CA239B" w:rsidRPr="00FC1C33" w:rsidRDefault="00CA239B" w:rsidP="00FB35B7">
            <w:pPr>
              <w:spacing w:after="120"/>
              <w:jc w:val="both"/>
              <w:rPr>
                <w:rFonts w:ascii="Arial" w:hAnsi="Arial" w:cs="Arial"/>
                <w:bCs/>
              </w:rPr>
            </w:pPr>
            <w:r w:rsidRPr="00FC1C33">
              <w:rPr>
                <w:rFonts w:ascii="Arial" w:hAnsi="Arial" w:cs="Arial"/>
                <w:bCs/>
              </w:rPr>
              <w:t xml:space="preserve">The expectation is for this role to be based at the diocesan office </w:t>
            </w:r>
            <w:r w:rsidR="00FC1C33" w:rsidRPr="00FC1C33">
              <w:rPr>
                <w:rFonts w:ascii="Arial" w:hAnsi="Arial" w:cs="Arial"/>
                <w:bCs/>
              </w:rPr>
              <w:t xml:space="preserve">circa </w:t>
            </w:r>
            <w:r w:rsidRPr="00FC1C33">
              <w:rPr>
                <w:rFonts w:ascii="Arial" w:hAnsi="Arial" w:cs="Arial"/>
                <w:bCs/>
              </w:rPr>
              <w:t xml:space="preserve">2 days / week </w:t>
            </w:r>
            <w:r w:rsidR="00FC1C33" w:rsidRPr="00FC1C33">
              <w:rPr>
                <w:rFonts w:ascii="Arial" w:hAnsi="Arial" w:cs="Arial"/>
                <w:bCs/>
              </w:rPr>
              <w:t>and</w:t>
            </w:r>
            <w:r w:rsidRPr="00FC1C33">
              <w:rPr>
                <w:rFonts w:ascii="Arial" w:hAnsi="Arial" w:cs="Arial"/>
                <w:bCs/>
              </w:rPr>
              <w:t xml:space="preserve"> working on site across the diocese or</w:t>
            </w:r>
            <w:r w:rsidR="00FC1C33" w:rsidRPr="00FC1C33">
              <w:rPr>
                <w:rFonts w:ascii="Arial" w:hAnsi="Arial" w:cs="Arial"/>
                <w:bCs/>
              </w:rPr>
              <w:t xml:space="preserve"> </w:t>
            </w:r>
            <w:r w:rsidRPr="00FC1C33">
              <w:rPr>
                <w:rFonts w:ascii="Arial" w:hAnsi="Arial" w:cs="Arial"/>
                <w:bCs/>
              </w:rPr>
              <w:t>at home the remainder of the time.</w:t>
            </w:r>
          </w:p>
        </w:tc>
      </w:tr>
    </w:tbl>
    <w:p w14:paraId="3CDC8A58" w14:textId="77777777" w:rsidR="00806A6B" w:rsidRDefault="00806A6B"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440E49" w14:paraId="62633179" w14:textId="77777777" w:rsidTr="00440E49">
        <w:tc>
          <w:tcPr>
            <w:tcW w:w="10456" w:type="dxa"/>
          </w:tcPr>
          <w:p w14:paraId="73B42E5A" w14:textId="77777777" w:rsidR="00440E49" w:rsidRDefault="00137E36" w:rsidP="00FB35B7">
            <w:pPr>
              <w:spacing w:after="120"/>
              <w:jc w:val="both"/>
              <w:rPr>
                <w:rFonts w:ascii="Arial" w:hAnsi="Arial" w:cs="Arial"/>
                <w:b/>
              </w:rPr>
            </w:pPr>
            <w:r>
              <w:rPr>
                <w:rFonts w:ascii="Arial" w:hAnsi="Arial" w:cs="Arial"/>
                <w:b/>
                <w:color w:val="2E74B5" w:themeColor="accent1" w:themeShade="BF"/>
              </w:rPr>
              <w:t>JOB SUMMARY</w:t>
            </w:r>
          </w:p>
        </w:tc>
      </w:tr>
      <w:tr w:rsidR="00440E49" w14:paraId="6B5004B6" w14:textId="77777777" w:rsidTr="00440E49">
        <w:tc>
          <w:tcPr>
            <w:tcW w:w="10456" w:type="dxa"/>
          </w:tcPr>
          <w:p w14:paraId="3E9B6A76" w14:textId="50B55854" w:rsidR="00137E36" w:rsidRDefault="007D4795" w:rsidP="00FB35B7">
            <w:pPr>
              <w:spacing w:after="120"/>
              <w:jc w:val="both"/>
              <w:rPr>
                <w:rFonts w:ascii="Arial" w:hAnsi="Arial" w:cs="Arial"/>
                <w:b/>
              </w:rPr>
            </w:pPr>
            <w:r>
              <w:rPr>
                <w:rFonts w:ascii="Arial" w:hAnsi="Arial" w:cs="Arial"/>
              </w:rPr>
              <w:t>To provide a range of surveying and project support services for the Diocesan housing portfolio, head office, and schools.</w:t>
            </w:r>
          </w:p>
        </w:tc>
      </w:tr>
    </w:tbl>
    <w:p w14:paraId="77D19DC5" w14:textId="77777777" w:rsidR="007029C5" w:rsidRDefault="007029C5" w:rsidP="00FB35B7">
      <w:pPr>
        <w:spacing w:after="120"/>
        <w:jc w:val="both"/>
        <w:rPr>
          <w:rFonts w:ascii="Arial" w:hAnsi="Arial" w:cs="Arial"/>
          <w:b/>
        </w:rPr>
      </w:pPr>
    </w:p>
    <w:tbl>
      <w:tblPr>
        <w:tblStyle w:val="TableGrid"/>
        <w:tblW w:w="0" w:type="auto"/>
        <w:tblLook w:val="04A0" w:firstRow="1" w:lastRow="0" w:firstColumn="1" w:lastColumn="0" w:noHBand="0" w:noVBand="1"/>
      </w:tblPr>
      <w:tblGrid>
        <w:gridCol w:w="10456"/>
      </w:tblGrid>
      <w:tr w:rsidR="000F69F1" w14:paraId="3E7688BB" w14:textId="77777777" w:rsidTr="002357BA">
        <w:tc>
          <w:tcPr>
            <w:tcW w:w="10456" w:type="dxa"/>
          </w:tcPr>
          <w:p w14:paraId="3F9E7EE2" w14:textId="77777777" w:rsidR="000F69F1" w:rsidRDefault="000F69F1" w:rsidP="00FB35B7">
            <w:pPr>
              <w:spacing w:after="120"/>
              <w:jc w:val="both"/>
              <w:rPr>
                <w:rFonts w:ascii="Arial" w:hAnsi="Arial" w:cs="Arial"/>
                <w:b/>
              </w:rPr>
            </w:pPr>
            <w:r w:rsidRPr="00D20D78">
              <w:rPr>
                <w:rFonts w:ascii="Arial" w:hAnsi="Arial" w:cs="Arial"/>
                <w:b/>
                <w:color w:val="2E74B5" w:themeColor="accent1" w:themeShade="BF"/>
              </w:rPr>
              <w:t xml:space="preserve">KEY RELATIONSHIPS </w:t>
            </w:r>
          </w:p>
        </w:tc>
      </w:tr>
      <w:tr w:rsidR="00B307CC" w14:paraId="0F42EC5B" w14:textId="77777777" w:rsidTr="00893250">
        <w:trPr>
          <w:trHeight w:val="1936"/>
        </w:trPr>
        <w:tc>
          <w:tcPr>
            <w:tcW w:w="10456" w:type="dxa"/>
            <w:tcBorders>
              <w:bottom w:val="single" w:sz="4" w:space="0" w:color="auto"/>
            </w:tcBorders>
          </w:tcPr>
          <w:p w14:paraId="4FEAE5F8" w14:textId="20F61F87" w:rsidR="00F724AE" w:rsidRPr="00FA2F14" w:rsidRDefault="00F724AE" w:rsidP="00F724AE">
            <w:pPr>
              <w:pStyle w:val="ListParagraph"/>
              <w:numPr>
                <w:ilvl w:val="0"/>
                <w:numId w:val="10"/>
              </w:numPr>
              <w:rPr>
                <w:rFonts w:ascii="Arial" w:hAnsi="Arial" w:cs="Arial"/>
              </w:rPr>
            </w:pPr>
            <w:r w:rsidRPr="00FA2F14">
              <w:rPr>
                <w:rFonts w:ascii="Arial" w:hAnsi="Arial" w:cs="Arial"/>
              </w:rPr>
              <w:t xml:space="preserve">Diocesan Secretary </w:t>
            </w:r>
            <w:r>
              <w:rPr>
                <w:rFonts w:ascii="Arial" w:hAnsi="Arial" w:cs="Arial"/>
              </w:rPr>
              <w:t>and</w:t>
            </w:r>
            <w:r w:rsidRPr="00FA2F14">
              <w:rPr>
                <w:rFonts w:ascii="Arial" w:hAnsi="Arial" w:cs="Arial"/>
              </w:rPr>
              <w:t xml:space="preserve"> Bishop’s Staff</w:t>
            </w:r>
          </w:p>
          <w:p w14:paraId="01854D83" w14:textId="693A0721" w:rsidR="00F724AE" w:rsidRPr="00FA2F14" w:rsidRDefault="00F724AE" w:rsidP="00F724AE">
            <w:pPr>
              <w:pStyle w:val="ListParagraph"/>
              <w:numPr>
                <w:ilvl w:val="0"/>
                <w:numId w:val="10"/>
              </w:numPr>
              <w:rPr>
                <w:rFonts w:ascii="Arial" w:hAnsi="Arial" w:cs="Arial"/>
              </w:rPr>
            </w:pPr>
            <w:r w:rsidRPr="00FA2F14">
              <w:rPr>
                <w:rFonts w:ascii="Arial" w:hAnsi="Arial" w:cs="Arial"/>
              </w:rPr>
              <w:t>Property</w:t>
            </w:r>
            <w:r>
              <w:rPr>
                <w:rFonts w:ascii="Arial" w:hAnsi="Arial" w:cs="Arial"/>
              </w:rPr>
              <w:t xml:space="preserve"> and Estates Directorate / Housing and Glebe </w:t>
            </w:r>
            <w:r w:rsidRPr="00FA2F14">
              <w:rPr>
                <w:rFonts w:ascii="Arial" w:hAnsi="Arial" w:cs="Arial"/>
              </w:rPr>
              <w:t>Team</w:t>
            </w:r>
          </w:p>
          <w:p w14:paraId="71FB5C13" w14:textId="77777777" w:rsidR="00F724AE" w:rsidRPr="002A59EE" w:rsidRDefault="00F724AE" w:rsidP="00F724AE">
            <w:pPr>
              <w:pStyle w:val="ListParagraph"/>
              <w:numPr>
                <w:ilvl w:val="0"/>
                <w:numId w:val="10"/>
              </w:numPr>
              <w:rPr>
                <w:rFonts w:ascii="Arial" w:hAnsi="Arial" w:cs="Arial"/>
              </w:rPr>
            </w:pPr>
            <w:r w:rsidRPr="002A59EE">
              <w:rPr>
                <w:rFonts w:ascii="Arial" w:hAnsi="Arial" w:cs="Arial"/>
              </w:rPr>
              <w:t>Finance Team</w:t>
            </w:r>
          </w:p>
          <w:p w14:paraId="4C9BE7EA" w14:textId="77777777" w:rsidR="00F724AE" w:rsidRDefault="00F724AE" w:rsidP="00F724AE">
            <w:pPr>
              <w:pStyle w:val="ListParagraph"/>
              <w:numPr>
                <w:ilvl w:val="0"/>
                <w:numId w:val="10"/>
              </w:numPr>
              <w:rPr>
                <w:rFonts w:ascii="Arial" w:hAnsi="Arial" w:cs="Arial"/>
              </w:rPr>
            </w:pPr>
            <w:r w:rsidRPr="002A59EE">
              <w:rPr>
                <w:rFonts w:ascii="Arial" w:hAnsi="Arial" w:cs="Arial"/>
              </w:rPr>
              <w:t>Clergy and Churchwardens</w:t>
            </w:r>
          </w:p>
          <w:p w14:paraId="31057A5A" w14:textId="77777777" w:rsidR="00B307CC" w:rsidRDefault="00F724AE" w:rsidP="00F724AE">
            <w:pPr>
              <w:pStyle w:val="ListParagraph"/>
              <w:numPr>
                <w:ilvl w:val="0"/>
                <w:numId w:val="10"/>
              </w:numPr>
              <w:rPr>
                <w:rFonts w:ascii="Arial" w:hAnsi="Arial" w:cs="Arial"/>
              </w:rPr>
            </w:pPr>
            <w:r w:rsidRPr="00F724AE">
              <w:rPr>
                <w:rFonts w:ascii="Arial" w:hAnsi="Arial" w:cs="Arial"/>
              </w:rPr>
              <w:t>External agents and contractors</w:t>
            </w:r>
          </w:p>
          <w:p w14:paraId="64684599" w14:textId="014AB7CA" w:rsidR="00F724AE" w:rsidRPr="00F724AE" w:rsidRDefault="00893250" w:rsidP="00F724AE">
            <w:pPr>
              <w:pStyle w:val="ListParagraph"/>
              <w:numPr>
                <w:ilvl w:val="0"/>
                <w:numId w:val="10"/>
              </w:numPr>
              <w:rPr>
                <w:rFonts w:ascii="Arial" w:hAnsi="Arial" w:cs="Arial"/>
              </w:rPr>
            </w:pPr>
            <w:r>
              <w:rPr>
                <w:rFonts w:ascii="Arial" w:hAnsi="Arial" w:cs="Arial"/>
              </w:rPr>
              <w:t>Residential tenants of the diocese</w:t>
            </w:r>
          </w:p>
        </w:tc>
      </w:tr>
    </w:tbl>
    <w:p w14:paraId="15721682" w14:textId="77777777" w:rsidR="0022733E" w:rsidRDefault="0022733E" w:rsidP="00FB35B7">
      <w:pPr>
        <w:spacing w:after="120"/>
        <w:jc w:val="both"/>
        <w:rPr>
          <w:rFonts w:ascii="Arial" w:hAnsi="Arial" w:cs="Arial"/>
          <w:b/>
        </w:rPr>
      </w:pPr>
    </w:p>
    <w:p w14:paraId="54D63C96" w14:textId="77777777" w:rsidR="00FB35B7" w:rsidRPr="00AC61D5" w:rsidRDefault="00FB35B7" w:rsidP="00FB35B7">
      <w:pPr>
        <w:spacing w:after="120"/>
        <w:jc w:val="both"/>
        <w:rPr>
          <w:rFonts w:ascii="Arial" w:hAnsi="Arial" w:cs="Arial"/>
          <w:b/>
        </w:rPr>
      </w:pPr>
      <w:r w:rsidRPr="00AC61D5">
        <w:rPr>
          <w:rFonts w:ascii="Arial" w:hAnsi="Arial" w:cs="Arial"/>
          <w:b/>
        </w:rPr>
        <w:t>SAFEGUARDING</w:t>
      </w:r>
    </w:p>
    <w:p w14:paraId="1EFC66A7" w14:textId="2D5E3752" w:rsidR="00847169" w:rsidRPr="00847169" w:rsidRDefault="00FB35B7" w:rsidP="00806A6B">
      <w:pPr>
        <w:spacing w:after="120"/>
        <w:rPr>
          <w:rFonts w:ascii="Arial" w:hAnsi="Arial" w:cs="Arial"/>
        </w:rPr>
      </w:pPr>
      <w:r w:rsidRPr="00AC61D5">
        <w:rPr>
          <w:rFonts w:ascii="Arial" w:hAnsi="Arial" w:cs="Arial"/>
        </w:rPr>
        <w:t xml:space="preserve">The Diocese of Bristol is committed to safeguarding, safer recruiting practice and promoting the   welfare of children, young people and vulnerable adults and expect all staff and volunteers to share this commitment. </w:t>
      </w:r>
      <w:bookmarkEnd w:id="0"/>
    </w:p>
    <w:p w14:paraId="6537F638" w14:textId="77777777" w:rsidR="00847169" w:rsidRDefault="00847169">
      <w:r>
        <w:br w:type="page"/>
      </w:r>
    </w:p>
    <w:tbl>
      <w:tblPr>
        <w:tblStyle w:val="TableGrid"/>
        <w:tblW w:w="0" w:type="auto"/>
        <w:tblLook w:val="04A0" w:firstRow="1" w:lastRow="0" w:firstColumn="1" w:lastColumn="0" w:noHBand="0" w:noVBand="1"/>
      </w:tblPr>
      <w:tblGrid>
        <w:gridCol w:w="10201"/>
      </w:tblGrid>
      <w:tr w:rsidR="00A974C8" w14:paraId="5CDD93E0" w14:textId="77777777" w:rsidTr="00C257B8">
        <w:tc>
          <w:tcPr>
            <w:tcW w:w="10201" w:type="dxa"/>
          </w:tcPr>
          <w:p w14:paraId="54D7261A" w14:textId="127D1FC1" w:rsidR="00A974C8" w:rsidRPr="00A974C8" w:rsidRDefault="008775E4" w:rsidP="00806A6B">
            <w:pPr>
              <w:spacing w:after="120"/>
              <w:rPr>
                <w:rFonts w:ascii="Arial" w:hAnsi="Arial" w:cs="Arial"/>
                <w:b/>
                <w:sz w:val="32"/>
                <w:szCs w:val="32"/>
              </w:rPr>
            </w:pPr>
            <w:r w:rsidRPr="008775E4">
              <w:rPr>
                <w:rFonts w:ascii="Arial" w:hAnsi="Arial" w:cs="Arial"/>
                <w:b/>
              </w:rPr>
              <w:lastRenderedPageBreak/>
              <w:t xml:space="preserve">MAIN RESPONSIBILITIES </w:t>
            </w:r>
          </w:p>
        </w:tc>
      </w:tr>
      <w:tr w:rsidR="00A974C8" w14:paraId="3E4897DF" w14:textId="77777777" w:rsidTr="00C257B8">
        <w:tc>
          <w:tcPr>
            <w:tcW w:w="10201" w:type="dxa"/>
          </w:tcPr>
          <w:p w14:paraId="3B7EEFD0" w14:textId="06C3A8D2" w:rsidR="00F278A8" w:rsidRDefault="00414851" w:rsidP="00F278A8">
            <w:pPr>
              <w:rPr>
                <w:rFonts w:ascii="Arial" w:hAnsi="Arial" w:cs="Arial"/>
                <w:b/>
                <w:color w:val="018AD8"/>
                <w:szCs w:val="22"/>
              </w:rPr>
            </w:pPr>
            <w:r>
              <w:rPr>
                <w:rFonts w:ascii="Arial" w:hAnsi="Arial" w:cs="Arial"/>
                <w:b/>
                <w:color w:val="018AD8"/>
                <w:szCs w:val="22"/>
              </w:rPr>
              <w:t>General Responsibilities</w:t>
            </w:r>
          </w:p>
          <w:p w14:paraId="7FBDD92D" w14:textId="77777777" w:rsidR="00621CC0" w:rsidRPr="00A974C8" w:rsidRDefault="00621CC0" w:rsidP="00F278A8">
            <w:pPr>
              <w:rPr>
                <w:rFonts w:ascii="Arial" w:hAnsi="Arial" w:cs="Arial"/>
                <w:color w:val="000000" w:themeColor="text1"/>
              </w:rPr>
            </w:pPr>
          </w:p>
          <w:p w14:paraId="0DD21A22" w14:textId="5BC8DD33" w:rsidR="006D4A27" w:rsidRPr="002C1C17" w:rsidRDefault="006D4A27" w:rsidP="00847169">
            <w:pPr>
              <w:numPr>
                <w:ilvl w:val="0"/>
                <w:numId w:val="16"/>
              </w:numPr>
              <w:ind w:right="-193"/>
              <w:rPr>
                <w:rFonts w:ascii="Arial" w:hAnsi="Arial" w:cs="Arial"/>
              </w:rPr>
            </w:pPr>
            <w:r w:rsidRPr="002C1C17">
              <w:rPr>
                <w:rFonts w:ascii="Arial" w:hAnsi="Arial" w:cs="Arial"/>
              </w:rPr>
              <w:t xml:space="preserve">Liaising with external suppliers and consultants to ensure that </w:t>
            </w:r>
            <w:r>
              <w:rPr>
                <w:rFonts w:ascii="Arial" w:hAnsi="Arial" w:cs="Arial"/>
              </w:rPr>
              <w:t>all works</w:t>
            </w:r>
            <w:r w:rsidRPr="002C1C17">
              <w:rPr>
                <w:rFonts w:ascii="Arial" w:hAnsi="Arial" w:cs="Arial"/>
              </w:rPr>
              <w:t xml:space="preserve"> in relation to the property portfolio are delivered and that </w:t>
            </w:r>
            <w:r w:rsidR="00847169" w:rsidRPr="002C1C17">
              <w:rPr>
                <w:rFonts w:ascii="Arial" w:hAnsi="Arial" w:cs="Arial"/>
              </w:rPr>
              <w:t>day-to-day</w:t>
            </w:r>
            <w:r w:rsidRPr="002C1C17">
              <w:rPr>
                <w:rFonts w:ascii="Arial" w:hAnsi="Arial" w:cs="Arial"/>
              </w:rPr>
              <w:t xml:space="preserve"> responsibilities are fulfilled</w:t>
            </w:r>
            <w:r w:rsidR="00594569">
              <w:rPr>
                <w:rFonts w:ascii="Arial" w:hAnsi="Arial" w:cs="Arial"/>
              </w:rPr>
              <w:t>.</w:t>
            </w:r>
          </w:p>
          <w:p w14:paraId="50413AAE" w14:textId="5C66A911" w:rsidR="006D4A27" w:rsidRPr="002C1C17" w:rsidRDefault="006D4A27" w:rsidP="00847169">
            <w:pPr>
              <w:numPr>
                <w:ilvl w:val="0"/>
                <w:numId w:val="16"/>
              </w:numPr>
              <w:ind w:right="-193"/>
              <w:rPr>
                <w:rFonts w:ascii="Arial" w:hAnsi="Arial" w:cs="Arial"/>
              </w:rPr>
            </w:pPr>
            <w:r>
              <w:rPr>
                <w:rFonts w:ascii="Arial" w:hAnsi="Arial" w:cs="Arial"/>
              </w:rPr>
              <w:t>Day</w:t>
            </w:r>
            <w:r w:rsidR="00847169">
              <w:rPr>
                <w:rFonts w:ascii="Arial" w:hAnsi="Arial" w:cs="Arial"/>
              </w:rPr>
              <w:t>-</w:t>
            </w:r>
            <w:r>
              <w:rPr>
                <w:rFonts w:ascii="Arial" w:hAnsi="Arial" w:cs="Arial"/>
              </w:rPr>
              <w:t>to</w:t>
            </w:r>
            <w:r w:rsidR="00847169">
              <w:rPr>
                <w:rFonts w:ascii="Arial" w:hAnsi="Arial" w:cs="Arial"/>
              </w:rPr>
              <w:t>-</w:t>
            </w:r>
            <w:r>
              <w:rPr>
                <w:rFonts w:ascii="Arial" w:hAnsi="Arial" w:cs="Arial"/>
              </w:rPr>
              <w:t>day m</w:t>
            </w:r>
            <w:r w:rsidRPr="002C1C17">
              <w:rPr>
                <w:rFonts w:ascii="Arial" w:hAnsi="Arial" w:cs="Arial"/>
              </w:rPr>
              <w:t>anagement of the Diocesan office building</w:t>
            </w:r>
            <w:r w:rsidR="00594569">
              <w:rPr>
                <w:rFonts w:ascii="Arial" w:hAnsi="Arial" w:cs="Arial"/>
              </w:rPr>
              <w:t>,</w:t>
            </w:r>
            <w:r w:rsidRPr="002C1C17">
              <w:rPr>
                <w:rFonts w:ascii="Arial" w:hAnsi="Arial" w:cs="Arial"/>
              </w:rPr>
              <w:t xml:space="preserve"> including ensuring compliance with statutory regulations, health and safety legislation, and good practice for building management</w:t>
            </w:r>
            <w:r w:rsidR="00594569">
              <w:rPr>
                <w:rFonts w:ascii="Arial" w:hAnsi="Arial" w:cs="Arial"/>
              </w:rPr>
              <w:t>.</w:t>
            </w:r>
          </w:p>
          <w:p w14:paraId="7175051E" w14:textId="77777777" w:rsidR="006D4A27" w:rsidRPr="002C1C17" w:rsidRDefault="006D4A27" w:rsidP="00847169">
            <w:pPr>
              <w:numPr>
                <w:ilvl w:val="0"/>
                <w:numId w:val="16"/>
              </w:numPr>
              <w:ind w:right="-193"/>
              <w:rPr>
                <w:rFonts w:ascii="Arial" w:hAnsi="Arial" w:cs="Arial"/>
              </w:rPr>
            </w:pPr>
            <w:r w:rsidRPr="002C1C17">
              <w:rPr>
                <w:rFonts w:ascii="Arial" w:hAnsi="Arial" w:cs="Arial"/>
              </w:rPr>
              <w:t xml:space="preserve">Identifying, building and maintaining good relationships with key partners and stakeholders including consultants, agents, developers and </w:t>
            </w:r>
            <w:r>
              <w:rPr>
                <w:rFonts w:ascii="Arial" w:hAnsi="Arial" w:cs="Arial"/>
              </w:rPr>
              <w:t>contractors.</w:t>
            </w:r>
          </w:p>
          <w:p w14:paraId="31523CEC" w14:textId="74D174ED" w:rsidR="006D4A27" w:rsidRDefault="006D4A27" w:rsidP="00847169">
            <w:pPr>
              <w:numPr>
                <w:ilvl w:val="0"/>
                <w:numId w:val="16"/>
              </w:numPr>
              <w:ind w:right="-193"/>
              <w:rPr>
                <w:rFonts w:ascii="Arial" w:hAnsi="Arial" w:cs="Arial"/>
              </w:rPr>
            </w:pPr>
            <w:r w:rsidRPr="002D781B">
              <w:rPr>
                <w:rFonts w:ascii="Arial" w:hAnsi="Arial" w:cs="Arial"/>
              </w:rPr>
              <w:t>Contributing to the preparation of and managing the annual property budget</w:t>
            </w:r>
            <w:r w:rsidR="00594569">
              <w:rPr>
                <w:rFonts w:ascii="Arial" w:hAnsi="Arial" w:cs="Arial"/>
              </w:rPr>
              <w:t>.</w:t>
            </w:r>
          </w:p>
          <w:p w14:paraId="3AF7E84D" w14:textId="227F9BA4" w:rsidR="006D4A27" w:rsidRDefault="006D4A27" w:rsidP="00847169">
            <w:pPr>
              <w:numPr>
                <w:ilvl w:val="0"/>
                <w:numId w:val="16"/>
              </w:numPr>
              <w:ind w:right="-193"/>
              <w:rPr>
                <w:rFonts w:ascii="Arial" w:hAnsi="Arial" w:cs="Arial"/>
              </w:rPr>
            </w:pPr>
            <w:r>
              <w:rPr>
                <w:rFonts w:ascii="Arial" w:hAnsi="Arial" w:cs="Arial"/>
              </w:rPr>
              <w:t>Providing a technical support service to the property team and wider Diocese as required</w:t>
            </w:r>
            <w:r w:rsidR="00594569">
              <w:rPr>
                <w:rFonts w:ascii="Arial" w:hAnsi="Arial" w:cs="Arial"/>
              </w:rPr>
              <w:t>.</w:t>
            </w:r>
          </w:p>
          <w:p w14:paraId="53979F26" w14:textId="1275E6C5" w:rsidR="006D4A27" w:rsidRDefault="006D4A27" w:rsidP="00847169">
            <w:pPr>
              <w:numPr>
                <w:ilvl w:val="0"/>
                <w:numId w:val="16"/>
              </w:numPr>
              <w:ind w:right="-193"/>
              <w:rPr>
                <w:rFonts w:ascii="Arial" w:hAnsi="Arial" w:cs="Arial"/>
              </w:rPr>
            </w:pPr>
            <w:r>
              <w:rPr>
                <w:rFonts w:ascii="Arial" w:hAnsi="Arial" w:cs="Arial"/>
              </w:rPr>
              <w:t xml:space="preserve">Lead on </w:t>
            </w:r>
            <w:r w:rsidR="00594569">
              <w:rPr>
                <w:rFonts w:ascii="Arial" w:hAnsi="Arial" w:cs="Arial"/>
              </w:rPr>
              <w:t>Health</w:t>
            </w:r>
            <w:r>
              <w:rPr>
                <w:rFonts w:ascii="Arial" w:hAnsi="Arial" w:cs="Arial"/>
              </w:rPr>
              <w:t xml:space="preserve"> and </w:t>
            </w:r>
            <w:r w:rsidR="00754911">
              <w:rPr>
                <w:rFonts w:ascii="Arial" w:hAnsi="Arial" w:cs="Arial"/>
              </w:rPr>
              <w:t>S</w:t>
            </w:r>
            <w:r>
              <w:rPr>
                <w:rFonts w:ascii="Arial" w:hAnsi="Arial" w:cs="Arial"/>
              </w:rPr>
              <w:t xml:space="preserve">afety both for the Diocese office </w:t>
            </w:r>
            <w:r w:rsidR="00594569">
              <w:rPr>
                <w:rFonts w:ascii="Arial" w:hAnsi="Arial" w:cs="Arial"/>
              </w:rPr>
              <w:t xml:space="preserve">and </w:t>
            </w:r>
            <w:r>
              <w:rPr>
                <w:rFonts w:ascii="Arial" w:hAnsi="Arial" w:cs="Arial"/>
              </w:rPr>
              <w:t>for all building and compliance works</w:t>
            </w:r>
            <w:r w:rsidR="00C257B8">
              <w:rPr>
                <w:rFonts w:ascii="Arial" w:hAnsi="Arial" w:cs="Arial"/>
              </w:rPr>
              <w:t xml:space="preserve"> in the Diocese.</w:t>
            </w:r>
          </w:p>
          <w:p w14:paraId="236DF9E0" w14:textId="77777777" w:rsidR="00C257B8" w:rsidRDefault="006D4A27" w:rsidP="00C257B8">
            <w:pPr>
              <w:numPr>
                <w:ilvl w:val="0"/>
                <w:numId w:val="16"/>
              </w:numPr>
              <w:ind w:right="-193"/>
              <w:rPr>
                <w:rFonts w:ascii="Arial" w:hAnsi="Arial" w:cs="Arial"/>
              </w:rPr>
            </w:pPr>
            <w:r w:rsidRPr="007A078C">
              <w:rPr>
                <w:rFonts w:ascii="Arial" w:hAnsi="Arial" w:cs="Arial"/>
              </w:rPr>
              <w:t>Take a lead in compliance matters</w:t>
            </w:r>
            <w:r w:rsidR="00C257B8">
              <w:rPr>
                <w:rFonts w:ascii="Arial" w:hAnsi="Arial" w:cs="Arial"/>
              </w:rPr>
              <w:t>,</w:t>
            </w:r>
            <w:r w:rsidRPr="007A078C">
              <w:rPr>
                <w:rFonts w:ascii="Arial" w:hAnsi="Arial" w:cs="Arial"/>
              </w:rPr>
              <w:t xml:space="preserve"> securing registers and updates for Asbestos, legionella, fire, gas and electric</w:t>
            </w:r>
            <w:r>
              <w:rPr>
                <w:rFonts w:ascii="Arial" w:hAnsi="Arial" w:cs="Arial"/>
              </w:rPr>
              <w:t>al compliance</w:t>
            </w:r>
            <w:r w:rsidR="00C257B8">
              <w:rPr>
                <w:rFonts w:ascii="Arial" w:hAnsi="Arial" w:cs="Arial"/>
              </w:rPr>
              <w:t>.</w:t>
            </w:r>
          </w:p>
          <w:p w14:paraId="65771BAA" w14:textId="4D17BE1F" w:rsidR="006D4A27" w:rsidRPr="00C257B8" w:rsidRDefault="006D4A27" w:rsidP="00C257B8">
            <w:pPr>
              <w:numPr>
                <w:ilvl w:val="0"/>
                <w:numId w:val="16"/>
              </w:numPr>
              <w:ind w:right="-193"/>
              <w:rPr>
                <w:rFonts w:ascii="Arial" w:hAnsi="Arial" w:cs="Arial"/>
              </w:rPr>
            </w:pPr>
            <w:r w:rsidRPr="00C257B8">
              <w:rPr>
                <w:rFonts w:ascii="Arial" w:hAnsi="Arial" w:cs="Arial"/>
              </w:rPr>
              <w:t xml:space="preserve">Ensuring </w:t>
            </w:r>
            <w:r w:rsidR="00C257B8" w:rsidRPr="00C257B8">
              <w:rPr>
                <w:rFonts w:ascii="Arial" w:hAnsi="Arial" w:cs="Arial"/>
              </w:rPr>
              <w:t xml:space="preserve">that </w:t>
            </w:r>
            <w:r w:rsidRPr="00C257B8">
              <w:rPr>
                <w:rFonts w:ascii="Arial" w:hAnsi="Arial" w:cs="Arial"/>
              </w:rPr>
              <w:t>all expenditure in the property budget is properly procured, provided, invoiced and paid in accordance with the Board’s policies and procedures</w:t>
            </w:r>
            <w:r w:rsidR="00C257B8">
              <w:rPr>
                <w:rFonts w:ascii="Arial" w:hAnsi="Arial" w:cs="Arial"/>
              </w:rPr>
              <w:t>.</w:t>
            </w:r>
          </w:p>
          <w:p w14:paraId="615C6730" w14:textId="22E58A7F" w:rsidR="00A974C8" w:rsidRDefault="006D4A27" w:rsidP="00847169">
            <w:pPr>
              <w:numPr>
                <w:ilvl w:val="0"/>
                <w:numId w:val="16"/>
              </w:numPr>
              <w:ind w:right="-193"/>
              <w:rPr>
                <w:rFonts w:ascii="Arial" w:hAnsi="Arial" w:cs="Arial"/>
              </w:rPr>
            </w:pPr>
            <w:r w:rsidRPr="002C1C17">
              <w:rPr>
                <w:rFonts w:ascii="Arial" w:hAnsi="Arial" w:cs="Arial"/>
              </w:rPr>
              <w:t>Liaising with other Diocesan Officers, Surveyors and external agencies</w:t>
            </w:r>
            <w:r w:rsidR="00C257B8">
              <w:rPr>
                <w:rFonts w:ascii="Arial" w:hAnsi="Arial" w:cs="Arial"/>
              </w:rPr>
              <w:t>.</w:t>
            </w:r>
          </w:p>
          <w:p w14:paraId="0FC2C692" w14:textId="74C5F4E0" w:rsidR="00754911" w:rsidRPr="006D4A27" w:rsidRDefault="00754911" w:rsidP="00754911">
            <w:pPr>
              <w:ind w:left="720" w:right="-193"/>
              <w:rPr>
                <w:rFonts w:ascii="Arial" w:hAnsi="Arial" w:cs="Arial"/>
              </w:rPr>
            </w:pPr>
          </w:p>
        </w:tc>
      </w:tr>
      <w:tr w:rsidR="00A974C8" w14:paraId="225031F9" w14:textId="77777777" w:rsidTr="00C257B8">
        <w:tc>
          <w:tcPr>
            <w:tcW w:w="10201" w:type="dxa"/>
          </w:tcPr>
          <w:p w14:paraId="01F70EC5" w14:textId="263E0802" w:rsidR="00A974C8" w:rsidRPr="00B251E2" w:rsidRDefault="00DD342B" w:rsidP="00A974C8">
            <w:pPr>
              <w:spacing w:after="160" w:line="259" w:lineRule="auto"/>
              <w:rPr>
                <w:rFonts w:ascii="Arial" w:hAnsi="Arial" w:cs="Arial"/>
                <w:b/>
                <w:bCs/>
                <w:color w:val="018AD8"/>
              </w:rPr>
            </w:pPr>
            <w:r>
              <w:rPr>
                <w:rFonts w:ascii="Arial" w:hAnsi="Arial" w:cs="Arial"/>
                <w:b/>
                <w:bCs/>
                <w:color w:val="018AD8"/>
              </w:rPr>
              <w:t>Clergy Housing</w:t>
            </w:r>
          </w:p>
          <w:p w14:paraId="381960AD" w14:textId="59C118F9" w:rsidR="00577964" w:rsidRDefault="00577964" w:rsidP="00577964">
            <w:pPr>
              <w:jc w:val="both"/>
              <w:rPr>
                <w:rFonts w:ascii="Arial" w:hAnsi="Arial" w:cs="Arial"/>
                <w:bCs/>
              </w:rPr>
            </w:pPr>
            <w:r w:rsidRPr="002C1C17">
              <w:rPr>
                <w:rFonts w:ascii="Arial" w:hAnsi="Arial" w:cs="Arial"/>
                <w:bCs/>
              </w:rPr>
              <w:t>The property portfolio consists of around 170 domestic properties, primarily</w:t>
            </w:r>
            <w:r>
              <w:rPr>
                <w:rFonts w:ascii="Arial" w:hAnsi="Arial" w:cs="Arial"/>
                <w:bCs/>
              </w:rPr>
              <w:t xml:space="preserve"> </w:t>
            </w:r>
            <w:r w:rsidRPr="002C1C17">
              <w:rPr>
                <w:rFonts w:ascii="Arial" w:hAnsi="Arial" w:cs="Arial"/>
                <w:bCs/>
              </w:rPr>
              <w:t>occupied by parochial clergy</w:t>
            </w:r>
            <w:r w:rsidR="00754911">
              <w:rPr>
                <w:rFonts w:ascii="Arial" w:hAnsi="Arial" w:cs="Arial"/>
                <w:bCs/>
              </w:rPr>
              <w:t>, with some occupied by residential tenants</w:t>
            </w:r>
            <w:r w:rsidRPr="002C1C17">
              <w:rPr>
                <w:rFonts w:ascii="Arial" w:hAnsi="Arial" w:cs="Arial"/>
                <w:bCs/>
              </w:rPr>
              <w:t>. This role has responsibility for:</w:t>
            </w:r>
          </w:p>
          <w:p w14:paraId="743C2CD0" w14:textId="77777777" w:rsidR="00C257B8" w:rsidRPr="002C1C17" w:rsidRDefault="00C257B8" w:rsidP="00577964">
            <w:pPr>
              <w:jc w:val="both"/>
              <w:rPr>
                <w:rFonts w:ascii="Arial" w:hAnsi="Arial" w:cs="Arial"/>
                <w:bCs/>
              </w:rPr>
            </w:pPr>
          </w:p>
          <w:p w14:paraId="409E9A2D" w14:textId="625DF0EA" w:rsidR="00577964" w:rsidRPr="002C1C17" w:rsidRDefault="00577964" w:rsidP="00754911">
            <w:pPr>
              <w:numPr>
                <w:ilvl w:val="0"/>
                <w:numId w:val="17"/>
              </w:numPr>
              <w:jc w:val="both"/>
              <w:rPr>
                <w:rFonts w:ascii="Arial" w:hAnsi="Arial" w:cs="Arial"/>
                <w:bCs/>
              </w:rPr>
            </w:pPr>
            <w:r w:rsidRPr="002C1C17">
              <w:rPr>
                <w:rFonts w:ascii="Arial" w:hAnsi="Arial" w:cs="Arial"/>
                <w:bCs/>
              </w:rPr>
              <w:t xml:space="preserve">The </w:t>
            </w:r>
            <w:r>
              <w:rPr>
                <w:rFonts w:ascii="Arial" w:hAnsi="Arial" w:cs="Arial"/>
                <w:bCs/>
              </w:rPr>
              <w:t>arrangement of</w:t>
            </w:r>
            <w:r w:rsidRPr="002C1C17">
              <w:rPr>
                <w:rFonts w:ascii="Arial" w:hAnsi="Arial" w:cs="Arial"/>
                <w:bCs/>
              </w:rPr>
              <w:t xml:space="preserve"> the five-yearly inspection of properties</w:t>
            </w:r>
            <w:r w:rsidR="00C257B8">
              <w:rPr>
                <w:rFonts w:ascii="Arial" w:hAnsi="Arial" w:cs="Arial"/>
                <w:bCs/>
              </w:rPr>
              <w:t>.</w:t>
            </w:r>
          </w:p>
          <w:p w14:paraId="1F8D7536" w14:textId="43902584" w:rsidR="00577964" w:rsidRDefault="00577964" w:rsidP="00754911">
            <w:pPr>
              <w:numPr>
                <w:ilvl w:val="0"/>
                <w:numId w:val="17"/>
              </w:numPr>
              <w:ind w:right="-193"/>
              <w:rPr>
                <w:rFonts w:ascii="Arial" w:hAnsi="Arial" w:cs="Arial"/>
              </w:rPr>
            </w:pPr>
            <w:r>
              <w:rPr>
                <w:rFonts w:ascii="Arial" w:hAnsi="Arial" w:cs="Arial"/>
              </w:rPr>
              <w:t>Specification, tender and management</w:t>
            </w:r>
            <w:r w:rsidRPr="002C1C17">
              <w:rPr>
                <w:rFonts w:ascii="Arial" w:hAnsi="Arial" w:cs="Arial"/>
              </w:rPr>
              <w:t xml:space="preserve"> of maintenance, repairs, servicing or </w:t>
            </w:r>
            <w:r>
              <w:rPr>
                <w:rFonts w:ascii="Arial" w:hAnsi="Arial" w:cs="Arial"/>
              </w:rPr>
              <w:t>refurbishments</w:t>
            </w:r>
            <w:r w:rsidR="00C257B8">
              <w:rPr>
                <w:rFonts w:ascii="Arial" w:hAnsi="Arial" w:cs="Arial"/>
              </w:rPr>
              <w:t>.</w:t>
            </w:r>
            <w:r>
              <w:rPr>
                <w:rFonts w:ascii="Arial" w:hAnsi="Arial" w:cs="Arial"/>
              </w:rPr>
              <w:t xml:space="preserve"> </w:t>
            </w:r>
          </w:p>
          <w:p w14:paraId="10D64953" w14:textId="48F0263C" w:rsidR="00577964" w:rsidRDefault="00577964" w:rsidP="00754911">
            <w:pPr>
              <w:numPr>
                <w:ilvl w:val="0"/>
                <w:numId w:val="17"/>
              </w:numPr>
              <w:ind w:right="-193"/>
              <w:rPr>
                <w:rFonts w:ascii="Arial" w:hAnsi="Arial" w:cs="Arial"/>
              </w:rPr>
            </w:pPr>
            <w:r>
              <w:rPr>
                <w:rFonts w:ascii="Arial" w:hAnsi="Arial" w:cs="Arial"/>
              </w:rPr>
              <w:t>Ensure Value for money and quality ambitions are met</w:t>
            </w:r>
            <w:r w:rsidR="00C257B8">
              <w:rPr>
                <w:rFonts w:ascii="Arial" w:hAnsi="Arial" w:cs="Arial"/>
              </w:rPr>
              <w:t>,</w:t>
            </w:r>
            <w:r>
              <w:rPr>
                <w:rFonts w:ascii="Arial" w:hAnsi="Arial" w:cs="Arial"/>
              </w:rPr>
              <w:t xml:space="preserve"> and appropriate tender arrangements are undertaken for works.</w:t>
            </w:r>
          </w:p>
          <w:p w14:paraId="07C7AB2E" w14:textId="564768F2" w:rsidR="00577964" w:rsidRPr="0042614B" w:rsidRDefault="00577964" w:rsidP="00754911">
            <w:pPr>
              <w:numPr>
                <w:ilvl w:val="0"/>
                <w:numId w:val="17"/>
              </w:numPr>
              <w:ind w:right="-193"/>
              <w:rPr>
                <w:rFonts w:ascii="Arial" w:hAnsi="Arial" w:cs="Arial"/>
              </w:rPr>
            </w:pPr>
            <w:r>
              <w:rPr>
                <w:rFonts w:ascii="Arial" w:hAnsi="Arial" w:cs="Arial"/>
              </w:rPr>
              <w:t>Liais</w:t>
            </w:r>
            <w:r w:rsidR="00C257B8">
              <w:rPr>
                <w:rFonts w:ascii="Arial" w:hAnsi="Arial" w:cs="Arial"/>
              </w:rPr>
              <w:t>on</w:t>
            </w:r>
            <w:r>
              <w:rPr>
                <w:rFonts w:ascii="Arial" w:hAnsi="Arial" w:cs="Arial"/>
              </w:rPr>
              <w:t xml:space="preserve"> with insurers including meeting loss adjusters on site to review claims</w:t>
            </w:r>
            <w:r w:rsidR="00C257B8">
              <w:rPr>
                <w:rFonts w:ascii="Arial" w:hAnsi="Arial" w:cs="Arial"/>
              </w:rPr>
              <w:t>.</w:t>
            </w:r>
          </w:p>
          <w:p w14:paraId="11FEB5C4" w14:textId="77777777" w:rsidR="00577964" w:rsidRPr="002C1C17" w:rsidRDefault="00577964" w:rsidP="00754911">
            <w:pPr>
              <w:numPr>
                <w:ilvl w:val="0"/>
                <w:numId w:val="17"/>
              </w:numPr>
              <w:jc w:val="both"/>
              <w:rPr>
                <w:rFonts w:ascii="Arial" w:hAnsi="Arial" w:cs="Arial"/>
                <w:bCs/>
              </w:rPr>
            </w:pPr>
            <w:r w:rsidRPr="002C1C17">
              <w:rPr>
                <w:rFonts w:ascii="Arial" w:hAnsi="Arial" w:cs="Arial"/>
                <w:bCs/>
              </w:rPr>
              <w:t>Supporting and advocating our Carbon Net Zero 2030 objectives across the built estate.</w:t>
            </w:r>
          </w:p>
          <w:p w14:paraId="738FE090" w14:textId="0C91E5AE" w:rsidR="00577964" w:rsidRDefault="00577964" w:rsidP="00754911">
            <w:pPr>
              <w:numPr>
                <w:ilvl w:val="0"/>
                <w:numId w:val="17"/>
              </w:numPr>
              <w:jc w:val="both"/>
              <w:rPr>
                <w:rFonts w:ascii="Arial" w:hAnsi="Arial" w:cs="Arial"/>
                <w:bCs/>
              </w:rPr>
            </w:pPr>
            <w:r w:rsidRPr="00205818">
              <w:rPr>
                <w:rFonts w:ascii="Arial" w:hAnsi="Arial" w:cs="Arial"/>
                <w:bCs/>
              </w:rPr>
              <w:t>Managing tender processes and/or negotiating with subcontractors for smaller projects and overseeing their work</w:t>
            </w:r>
            <w:r w:rsidR="00C257B8">
              <w:rPr>
                <w:rFonts w:ascii="Arial" w:hAnsi="Arial" w:cs="Arial"/>
                <w:bCs/>
              </w:rPr>
              <w:t>.</w:t>
            </w:r>
          </w:p>
          <w:p w14:paraId="71A6F5A3" w14:textId="54250EEA" w:rsidR="00577964" w:rsidRDefault="00577964" w:rsidP="00754911">
            <w:pPr>
              <w:numPr>
                <w:ilvl w:val="0"/>
                <w:numId w:val="17"/>
              </w:numPr>
              <w:ind w:right="-193"/>
              <w:rPr>
                <w:rFonts w:ascii="Arial" w:hAnsi="Arial" w:cs="Arial"/>
              </w:rPr>
            </w:pPr>
            <w:r>
              <w:rPr>
                <w:rFonts w:ascii="Arial" w:hAnsi="Arial" w:cs="Arial"/>
              </w:rPr>
              <w:t>Inspection of defects and works requirements</w:t>
            </w:r>
            <w:r w:rsidR="00C257B8">
              <w:rPr>
                <w:rFonts w:ascii="Arial" w:hAnsi="Arial" w:cs="Arial"/>
              </w:rPr>
              <w:t>.</w:t>
            </w:r>
          </w:p>
          <w:p w14:paraId="718D25F0" w14:textId="606A07F3" w:rsidR="00A974C8" w:rsidRDefault="00577964" w:rsidP="00754911">
            <w:pPr>
              <w:numPr>
                <w:ilvl w:val="0"/>
                <w:numId w:val="17"/>
              </w:numPr>
              <w:ind w:right="-193"/>
              <w:rPr>
                <w:rFonts w:ascii="Arial" w:hAnsi="Arial" w:cs="Arial"/>
              </w:rPr>
            </w:pPr>
            <w:r>
              <w:rPr>
                <w:rFonts w:ascii="Arial" w:hAnsi="Arial" w:cs="Arial"/>
              </w:rPr>
              <w:t>Work in accordance with CDM 2015 and oversee</w:t>
            </w:r>
            <w:r w:rsidR="00C257B8">
              <w:rPr>
                <w:rFonts w:ascii="Arial" w:hAnsi="Arial" w:cs="Arial"/>
              </w:rPr>
              <w:t>ing</w:t>
            </w:r>
            <w:r w:rsidR="00621CC0">
              <w:rPr>
                <w:rFonts w:ascii="Arial" w:hAnsi="Arial" w:cs="Arial"/>
              </w:rPr>
              <w:t xml:space="preserve"> of</w:t>
            </w:r>
            <w:r>
              <w:rPr>
                <w:rFonts w:ascii="Arial" w:hAnsi="Arial" w:cs="Arial"/>
              </w:rPr>
              <w:t xml:space="preserve"> all RAMS processes for works and inspections</w:t>
            </w:r>
            <w:r w:rsidR="00C257B8">
              <w:rPr>
                <w:rFonts w:ascii="Arial" w:hAnsi="Arial" w:cs="Arial"/>
              </w:rPr>
              <w:t>.</w:t>
            </w:r>
          </w:p>
          <w:p w14:paraId="7DFE5D5A" w14:textId="7FC03F78" w:rsidR="00754911" w:rsidRPr="00577964" w:rsidRDefault="00754911" w:rsidP="00754911">
            <w:pPr>
              <w:ind w:left="720" w:right="-193"/>
              <w:rPr>
                <w:rFonts w:ascii="Arial" w:hAnsi="Arial" w:cs="Arial"/>
              </w:rPr>
            </w:pPr>
          </w:p>
        </w:tc>
      </w:tr>
      <w:tr w:rsidR="00A974C8" w14:paraId="6E11EFBD" w14:textId="77777777" w:rsidTr="00C257B8">
        <w:tc>
          <w:tcPr>
            <w:tcW w:w="10201" w:type="dxa"/>
          </w:tcPr>
          <w:p w14:paraId="5E8BBB45" w14:textId="6ED75977" w:rsidR="00A974C8" w:rsidRPr="00E76A07" w:rsidRDefault="00577964" w:rsidP="00E76A07">
            <w:pPr>
              <w:rPr>
                <w:rFonts w:ascii="Arial" w:hAnsi="Arial" w:cs="Arial"/>
                <w:color w:val="000000" w:themeColor="text1"/>
                <w:szCs w:val="22"/>
              </w:rPr>
            </w:pPr>
            <w:r>
              <w:rPr>
                <w:rFonts w:ascii="Arial" w:hAnsi="Arial" w:cs="Arial"/>
                <w:b/>
                <w:color w:val="018AD8"/>
              </w:rPr>
              <w:t>Schools</w:t>
            </w:r>
          </w:p>
          <w:p w14:paraId="767B2F31" w14:textId="77777777" w:rsidR="00621CC0" w:rsidRDefault="00621CC0" w:rsidP="00E76A07">
            <w:pPr>
              <w:jc w:val="both"/>
              <w:rPr>
                <w:rFonts w:ascii="Arial" w:hAnsi="Arial" w:cs="Arial"/>
                <w:bCs/>
              </w:rPr>
            </w:pPr>
          </w:p>
          <w:p w14:paraId="319C2082" w14:textId="0C7EC5E9" w:rsidR="00E76A07" w:rsidRDefault="00E76A07" w:rsidP="00E76A07">
            <w:pPr>
              <w:jc w:val="both"/>
              <w:rPr>
                <w:rFonts w:ascii="Arial" w:hAnsi="Arial" w:cs="Arial"/>
                <w:bCs/>
              </w:rPr>
            </w:pPr>
            <w:r w:rsidRPr="00E90407">
              <w:rPr>
                <w:rFonts w:ascii="Arial" w:hAnsi="Arial" w:cs="Arial"/>
                <w:bCs/>
              </w:rPr>
              <w:t>Schools are surveyed independently, but they require our support to guide them on the processes and requirements in addition to a stream of general property</w:t>
            </w:r>
            <w:r w:rsidR="00621CC0">
              <w:rPr>
                <w:rFonts w:ascii="Arial" w:hAnsi="Arial" w:cs="Arial"/>
                <w:bCs/>
              </w:rPr>
              <w:t>-</w:t>
            </w:r>
            <w:r w:rsidRPr="00E90407">
              <w:rPr>
                <w:rFonts w:ascii="Arial" w:hAnsi="Arial" w:cs="Arial"/>
                <w:bCs/>
              </w:rPr>
              <w:t>based questions</w:t>
            </w:r>
            <w:r w:rsidR="00621CC0">
              <w:rPr>
                <w:rFonts w:ascii="Arial" w:hAnsi="Arial" w:cs="Arial"/>
                <w:bCs/>
              </w:rPr>
              <w:t>:</w:t>
            </w:r>
          </w:p>
          <w:p w14:paraId="172C7DA6" w14:textId="77777777" w:rsidR="00621CC0" w:rsidRPr="00E90407" w:rsidRDefault="00621CC0" w:rsidP="00E76A07">
            <w:pPr>
              <w:jc w:val="both"/>
              <w:rPr>
                <w:rFonts w:ascii="Arial" w:hAnsi="Arial" w:cs="Arial"/>
                <w:bCs/>
              </w:rPr>
            </w:pPr>
          </w:p>
          <w:p w14:paraId="4D97D7EB" w14:textId="32E69FDB" w:rsidR="00E76A07" w:rsidRDefault="00E76A07" w:rsidP="00754911">
            <w:pPr>
              <w:pStyle w:val="ListParagraph"/>
              <w:numPr>
                <w:ilvl w:val="0"/>
                <w:numId w:val="18"/>
              </w:numPr>
              <w:ind w:right="-193"/>
              <w:rPr>
                <w:rFonts w:ascii="Arial" w:hAnsi="Arial" w:cs="Arial"/>
              </w:rPr>
            </w:pPr>
            <w:r>
              <w:rPr>
                <w:rFonts w:ascii="Arial" w:hAnsi="Arial" w:cs="Arial"/>
              </w:rPr>
              <w:t>Ensure support is available for school building and compliance queries</w:t>
            </w:r>
            <w:r w:rsidR="00621CC0">
              <w:rPr>
                <w:rFonts w:ascii="Arial" w:hAnsi="Arial" w:cs="Arial"/>
              </w:rPr>
              <w:t>.</w:t>
            </w:r>
          </w:p>
          <w:p w14:paraId="38B54A70" w14:textId="1E17EA64" w:rsidR="00E76A07" w:rsidRDefault="00E76A07" w:rsidP="00754911">
            <w:pPr>
              <w:pStyle w:val="ListParagraph"/>
              <w:numPr>
                <w:ilvl w:val="0"/>
                <w:numId w:val="18"/>
              </w:numPr>
              <w:ind w:right="-193"/>
              <w:rPr>
                <w:rFonts w:ascii="Arial" w:hAnsi="Arial" w:cs="Arial"/>
              </w:rPr>
            </w:pPr>
            <w:r>
              <w:rPr>
                <w:rFonts w:ascii="Arial" w:hAnsi="Arial" w:cs="Arial"/>
              </w:rPr>
              <w:lastRenderedPageBreak/>
              <w:t>Support and guide schools in arranging surveys, compliance and works</w:t>
            </w:r>
            <w:r w:rsidR="00621CC0">
              <w:rPr>
                <w:rFonts w:ascii="Arial" w:hAnsi="Arial" w:cs="Arial"/>
              </w:rPr>
              <w:t>.</w:t>
            </w:r>
          </w:p>
          <w:p w14:paraId="1D58ADD8" w14:textId="6156A05E" w:rsidR="00754911" w:rsidRPr="00E76A07" w:rsidRDefault="00754911" w:rsidP="00754911">
            <w:pPr>
              <w:pStyle w:val="ListParagraph"/>
              <w:ind w:right="-193"/>
              <w:rPr>
                <w:rFonts w:ascii="Arial" w:hAnsi="Arial" w:cs="Arial"/>
              </w:rPr>
            </w:pPr>
          </w:p>
        </w:tc>
      </w:tr>
      <w:tr w:rsidR="00A974C8" w14:paraId="4CA3AF0B" w14:textId="77777777" w:rsidTr="00C257B8">
        <w:tc>
          <w:tcPr>
            <w:tcW w:w="10201" w:type="dxa"/>
          </w:tcPr>
          <w:p w14:paraId="41270F4F" w14:textId="662AE2C8" w:rsidR="005803D0" w:rsidRPr="00FA78D6" w:rsidRDefault="004B6E49" w:rsidP="00F278A8">
            <w:pPr>
              <w:rPr>
                <w:rFonts w:ascii="Arial" w:hAnsi="Arial" w:cs="Arial"/>
                <w:szCs w:val="22"/>
              </w:rPr>
            </w:pPr>
            <w:r>
              <w:rPr>
                <w:rFonts w:ascii="Arial" w:hAnsi="Arial" w:cs="Arial"/>
                <w:b/>
                <w:color w:val="018AD8"/>
                <w:szCs w:val="22"/>
              </w:rPr>
              <w:lastRenderedPageBreak/>
              <w:t>Environment and Sustainability</w:t>
            </w:r>
          </w:p>
          <w:p w14:paraId="0BCBBF9C" w14:textId="77777777" w:rsidR="00621CC0" w:rsidRDefault="00621CC0" w:rsidP="000F3D7F">
            <w:pPr>
              <w:ind w:right="-193"/>
              <w:rPr>
                <w:rFonts w:ascii="Arial" w:hAnsi="Arial" w:cs="Arial"/>
              </w:rPr>
            </w:pPr>
          </w:p>
          <w:p w14:paraId="14CD36B3" w14:textId="13D5CAA4" w:rsidR="000F3D7F" w:rsidRDefault="000F3D7F" w:rsidP="000F3D7F">
            <w:pPr>
              <w:ind w:right="-193"/>
              <w:rPr>
                <w:rFonts w:ascii="Arial" w:hAnsi="Arial" w:cs="Arial"/>
              </w:rPr>
            </w:pPr>
            <w:r>
              <w:rPr>
                <w:rFonts w:ascii="Arial" w:hAnsi="Arial" w:cs="Arial"/>
              </w:rPr>
              <w:t>The Diocese has made a commitment to be meet the National Church objective of Carbon Net Zero by 2030</w:t>
            </w:r>
            <w:r w:rsidR="00754911">
              <w:rPr>
                <w:rFonts w:ascii="Arial" w:hAnsi="Arial" w:cs="Arial"/>
              </w:rPr>
              <w:t>,</w:t>
            </w:r>
            <w:r>
              <w:rPr>
                <w:rFonts w:ascii="Arial" w:hAnsi="Arial" w:cs="Arial"/>
              </w:rPr>
              <w:t xml:space="preserve"> and the role is a crucial part of the support and delivery of the estate change to enable thi</w:t>
            </w:r>
            <w:r w:rsidR="00621CC0">
              <w:rPr>
                <w:rFonts w:ascii="Arial" w:hAnsi="Arial" w:cs="Arial"/>
              </w:rPr>
              <w:t>s:</w:t>
            </w:r>
          </w:p>
          <w:p w14:paraId="06A33EAC" w14:textId="77777777" w:rsidR="00621CC0" w:rsidRPr="00B83F81" w:rsidRDefault="00621CC0" w:rsidP="000F3D7F">
            <w:pPr>
              <w:ind w:right="-193"/>
              <w:rPr>
                <w:rFonts w:ascii="Arial" w:hAnsi="Arial" w:cs="Arial"/>
              </w:rPr>
            </w:pPr>
          </w:p>
          <w:p w14:paraId="1FB83B22" w14:textId="768723E3" w:rsidR="000F3D7F" w:rsidRDefault="000F3D7F" w:rsidP="00754911">
            <w:pPr>
              <w:pStyle w:val="ListParagraph"/>
              <w:numPr>
                <w:ilvl w:val="0"/>
                <w:numId w:val="19"/>
              </w:numPr>
              <w:ind w:right="-193"/>
              <w:rPr>
                <w:rFonts w:ascii="Arial" w:hAnsi="Arial" w:cs="Arial"/>
              </w:rPr>
            </w:pPr>
            <w:r w:rsidRPr="002F58AD">
              <w:rPr>
                <w:rFonts w:ascii="Arial" w:hAnsi="Arial" w:cs="Arial"/>
              </w:rPr>
              <w:t xml:space="preserve">Support the Environment </w:t>
            </w:r>
            <w:r w:rsidR="00621CC0">
              <w:rPr>
                <w:rFonts w:ascii="Arial" w:hAnsi="Arial" w:cs="Arial"/>
              </w:rPr>
              <w:t>and</w:t>
            </w:r>
            <w:r w:rsidRPr="002F58AD">
              <w:rPr>
                <w:rFonts w:ascii="Arial" w:hAnsi="Arial" w:cs="Arial"/>
              </w:rPr>
              <w:t xml:space="preserve"> Sustainability Manager in the planning through to completion of all estate</w:t>
            </w:r>
            <w:r w:rsidR="00754911">
              <w:rPr>
                <w:rFonts w:ascii="Arial" w:hAnsi="Arial" w:cs="Arial"/>
              </w:rPr>
              <w:t>-</w:t>
            </w:r>
            <w:r w:rsidRPr="002F58AD">
              <w:rPr>
                <w:rFonts w:ascii="Arial" w:hAnsi="Arial" w:cs="Arial"/>
              </w:rPr>
              <w:t>based Carbon Net Zero projects.</w:t>
            </w:r>
          </w:p>
          <w:p w14:paraId="79C1537A" w14:textId="3978B35A" w:rsidR="000F3D7F" w:rsidRDefault="000F3D7F" w:rsidP="00754911">
            <w:pPr>
              <w:pStyle w:val="ListParagraph"/>
              <w:numPr>
                <w:ilvl w:val="0"/>
                <w:numId w:val="19"/>
              </w:numPr>
              <w:ind w:right="-193"/>
              <w:rPr>
                <w:rFonts w:ascii="Arial" w:hAnsi="Arial" w:cs="Arial"/>
              </w:rPr>
            </w:pPr>
            <w:r>
              <w:rPr>
                <w:rFonts w:ascii="Arial" w:hAnsi="Arial" w:cs="Arial"/>
              </w:rPr>
              <w:t xml:space="preserve">Support project tendering and procurement to ensure all works are fit for purpose and provide </w:t>
            </w:r>
            <w:r w:rsidR="002F0226">
              <w:rPr>
                <w:rFonts w:ascii="Arial" w:hAnsi="Arial" w:cs="Arial"/>
              </w:rPr>
              <w:t>value for money</w:t>
            </w:r>
            <w:r w:rsidR="00621CC0">
              <w:rPr>
                <w:rFonts w:ascii="Arial" w:hAnsi="Arial" w:cs="Arial"/>
              </w:rPr>
              <w:t>.</w:t>
            </w:r>
          </w:p>
          <w:p w14:paraId="08AC5E25" w14:textId="66854F25" w:rsidR="000F3D7F" w:rsidRDefault="000F3D7F" w:rsidP="00754911">
            <w:pPr>
              <w:pStyle w:val="ListParagraph"/>
              <w:numPr>
                <w:ilvl w:val="0"/>
                <w:numId w:val="19"/>
              </w:numPr>
              <w:ind w:right="-193"/>
              <w:rPr>
                <w:rFonts w:ascii="Arial" w:hAnsi="Arial" w:cs="Arial"/>
              </w:rPr>
            </w:pPr>
            <w:r>
              <w:rPr>
                <w:rFonts w:ascii="Arial" w:hAnsi="Arial" w:cs="Arial"/>
              </w:rPr>
              <w:t xml:space="preserve">Be an advocate for environmental improvements to the Estate and the wider Environment </w:t>
            </w:r>
            <w:r w:rsidR="002F0226">
              <w:rPr>
                <w:rFonts w:ascii="Arial" w:hAnsi="Arial" w:cs="Arial"/>
              </w:rPr>
              <w:t>and</w:t>
            </w:r>
            <w:r>
              <w:rPr>
                <w:rFonts w:ascii="Arial" w:hAnsi="Arial" w:cs="Arial"/>
              </w:rPr>
              <w:t xml:space="preserve"> Sustainability</w:t>
            </w:r>
            <w:r w:rsidR="002F0226">
              <w:rPr>
                <w:rFonts w:ascii="Arial" w:hAnsi="Arial" w:cs="Arial"/>
              </w:rPr>
              <w:t xml:space="preserve"> objectives</w:t>
            </w:r>
            <w:r>
              <w:rPr>
                <w:rFonts w:ascii="Arial" w:hAnsi="Arial" w:cs="Arial"/>
              </w:rPr>
              <w:t xml:space="preserve"> of the Diocese</w:t>
            </w:r>
            <w:r w:rsidR="00621CC0">
              <w:rPr>
                <w:rFonts w:ascii="Arial" w:hAnsi="Arial" w:cs="Arial"/>
              </w:rPr>
              <w:t>.</w:t>
            </w:r>
          </w:p>
          <w:p w14:paraId="16F98F54" w14:textId="7F755CF7" w:rsidR="000F3D7F" w:rsidRDefault="000F3D7F" w:rsidP="00754911">
            <w:pPr>
              <w:pStyle w:val="ListParagraph"/>
              <w:numPr>
                <w:ilvl w:val="0"/>
                <w:numId w:val="19"/>
              </w:numPr>
              <w:ind w:right="-193"/>
              <w:rPr>
                <w:rFonts w:ascii="Arial" w:hAnsi="Arial" w:cs="Arial"/>
              </w:rPr>
            </w:pPr>
            <w:r>
              <w:rPr>
                <w:rFonts w:ascii="Arial" w:hAnsi="Arial" w:cs="Arial"/>
              </w:rPr>
              <w:t xml:space="preserve">Provide 1-1 support to </w:t>
            </w:r>
            <w:r w:rsidR="00621CC0">
              <w:rPr>
                <w:rFonts w:ascii="Arial" w:hAnsi="Arial" w:cs="Arial"/>
              </w:rPr>
              <w:t>Diocesan</w:t>
            </w:r>
            <w:r>
              <w:rPr>
                <w:rFonts w:ascii="Arial" w:hAnsi="Arial" w:cs="Arial"/>
              </w:rPr>
              <w:t xml:space="preserve"> schools, housing, Churches, Halls and Office</w:t>
            </w:r>
            <w:r w:rsidR="00621CC0">
              <w:rPr>
                <w:rFonts w:ascii="Arial" w:hAnsi="Arial" w:cs="Arial"/>
              </w:rPr>
              <w:t>s</w:t>
            </w:r>
            <w:r>
              <w:rPr>
                <w:rFonts w:ascii="Arial" w:hAnsi="Arial" w:cs="Arial"/>
              </w:rPr>
              <w:t xml:space="preserve"> on energy audit decommissioning plans as required to support the CNZ2030 programme.</w:t>
            </w:r>
          </w:p>
          <w:p w14:paraId="12832809" w14:textId="60D246B3" w:rsidR="00754911" w:rsidRPr="000F3D7F" w:rsidRDefault="00754911" w:rsidP="00754911">
            <w:pPr>
              <w:pStyle w:val="ListParagraph"/>
              <w:ind w:right="-193"/>
              <w:rPr>
                <w:rFonts w:ascii="Arial" w:hAnsi="Arial" w:cs="Arial"/>
              </w:rPr>
            </w:pPr>
          </w:p>
        </w:tc>
      </w:tr>
      <w:tr w:rsidR="00A974C8" w14:paraId="34A35281" w14:textId="77777777" w:rsidTr="00C257B8">
        <w:tc>
          <w:tcPr>
            <w:tcW w:w="10201" w:type="dxa"/>
          </w:tcPr>
          <w:p w14:paraId="3E7F27AA" w14:textId="60536EDD" w:rsidR="006B5D33" w:rsidRPr="00B251E2" w:rsidRDefault="00607B73" w:rsidP="006B5D33">
            <w:pPr>
              <w:spacing w:after="200" w:line="276" w:lineRule="auto"/>
              <w:rPr>
                <w:rFonts w:ascii="Arial" w:hAnsi="Arial" w:cs="Arial"/>
                <w:color w:val="018AD8"/>
              </w:rPr>
            </w:pPr>
            <w:r>
              <w:rPr>
                <w:rFonts w:ascii="Arial" w:hAnsi="Arial" w:cs="Arial"/>
                <w:b/>
                <w:color w:val="018AD8"/>
                <w:szCs w:val="22"/>
              </w:rPr>
              <w:t>Othe</w:t>
            </w:r>
            <w:r w:rsidR="00847169">
              <w:rPr>
                <w:rFonts w:ascii="Arial" w:hAnsi="Arial" w:cs="Arial"/>
                <w:b/>
                <w:color w:val="018AD8"/>
                <w:szCs w:val="22"/>
              </w:rPr>
              <w:t>r</w:t>
            </w:r>
          </w:p>
          <w:p w14:paraId="3D56CC9D" w14:textId="73F10EBA" w:rsidR="00A974C8" w:rsidRDefault="00847169" w:rsidP="00621CC0">
            <w:pPr>
              <w:numPr>
                <w:ilvl w:val="0"/>
                <w:numId w:val="23"/>
              </w:numPr>
              <w:ind w:left="731"/>
              <w:jc w:val="both"/>
              <w:rPr>
                <w:rFonts w:ascii="Arial" w:hAnsi="Arial" w:cs="Arial"/>
                <w:bCs/>
              </w:rPr>
            </w:pPr>
            <w:r w:rsidRPr="002C1C17">
              <w:rPr>
                <w:rFonts w:ascii="Arial" w:hAnsi="Arial" w:cs="Arial"/>
                <w:bCs/>
              </w:rPr>
              <w:t>To undertake other duties as may be reasonably required</w:t>
            </w:r>
            <w:r w:rsidR="00621CC0">
              <w:rPr>
                <w:rFonts w:ascii="Arial" w:hAnsi="Arial" w:cs="Arial"/>
                <w:bCs/>
              </w:rPr>
              <w:t>.</w:t>
            </w:r>
          </w:p>
          <w:p w14:paraId="2F218976" w14:textId="0B7020C5" w:rsidR="00FC29EE" w:rsidRPr="00847169" w:rsidRDefault="00FC29EE" w:rsidP="00FC29EE">
            <w:pPr>
              <w:ind w:left="829"/>
              <w:jc w:val="both"/>
              <w:rPr>
                <w:rFonts w:ascii="Arial" w:hAnsi="Arial" w:cs="Arial"/>
                <w:bCs/>
              </w:rPr>
            </w:pPr>
          </w:p>
        </w:tc>
      </w:tr>
    </w:tbl>
    <w:p w14:paraId="38D9ECD7" w14:textId="77777777" w:rsidR="006B5D33" w:rsidRDefault="006B5D33" w:rsidP="00806A6B">
      <w:pPr>
        <w:spacing w:after="120"/>
        <w:rPr>
          <w:rFonts w:ascii="Arial" w:hAnsi="Arial" w:cs="Arial"/>
          <w:color w:val="70AD47" w:themeColor="accent6"/>
        </w:rPr>
      </w:pPr>
    </w:p>
    <w:tbl>
      <w:tblPr>
        <w:tblStyle w:val="TableGrid"/>
        <w:tblW w:w="0" w:type="auto"/>
        <w:tblLook w:val="04A0" w:firstRow="1" w:lastRow="0" w:firstColumn="1" w:lastColumn="0" w:noHBand="0" w:noVBand="1"/>
      </w:tblPr>
      <w:tblGrid>
        <w:gridCol w:w="1838"/>
        <w:gridCol w:w="4394"/>
        <w:gridCol w:w="4224"/>
      </w:tblGrid>
      <w:tr w:rsidR="00356618" w14:paraId="0603A588" w14:textId="77777777" w:rsidTr="000611E6">
        <w:tc>
          <w:tcPr>
            <w:tcW w:w="10456" w:type="dxa"/>
            <w:gridSpan w:val="3"/>
          </w:tcPr>
          <w:p w14:paraId="1B5FBDC3" w14:textId="63734420" w:rsidR="00356618" w:rsidRPr="008775E4" w:rsidRDefault="00A0773D" w:rsidP="00356618">
            <w:pPr>
              <w:rPr>
                <w:rFonts w:ascii="Arial" w:hAnsi="Arial" w:cs="Arial"/>
                <w:b/>
                <w:bCs/>
                <w:iCs/>
              </w:rPr>
            </w:pPr>
            <w:r>
              <w:rPr>
                <w:rFonts w:ascii="Arial" w:hAnsi="Arial" w:cs="Arial"/>
                <w:b/>
                <w:bCs/>
                <w:iCs/>
              </w:rPr>
              <w:t>PROPERTY SURVEYOR</w:t>
            </w:r>
            <w:r w:rsidR="008775E4" w:rsidRPr="008775E4">
              <w:rPr>
                <w:rFonts w:ascii="Arial" w:hAnsi="Arial" w:cs="Arial"/>
                <w:b/>
                <w:bCs/>
                <w:iCs/>
              </w:rPr>
              <w:t xml:space="preserve"> PERSON SPECIFICATION</w:t>
            </w:r>
          </w:p>
          <w:p w14:paraId="42FFAA85" w14:textId="77777777" w:rsidR="00356618" w:rsidRPr="002A3EB4" w:rsidRDefault="00356618" w:rsidP="00356618">
            <w:pPr>
              <w:pStyle w:val="BodyText"/>
              <w:rPr>
                <w:rFonts w:ascii="Arial" w:hAnsi="Arial" w:cs="Arial"/>
                <w:i w:val="0"/>
                <w:sz w:val="24"/>
              </w:rPr>
            </w:pPr>
            <w:r w:rsidRPr="002A3EB4">
              <w:rPr>
                <w:rFonts w:ascii="Arial" w:hAnsi="Arial" w:cs="Arial"/>
                <w:i w:val="0"/>
                <w:sz w:val="24"/>
              </w:rPr>
              <w:t>To enable us to shortlist in a fair and unbiased way it is helpful if you provide us with sufficient information to demonstrate how you</w:t>
            </w:r>
            <w:r>
              <w:rPr>
                <w:rFonts w:ascii="Arial" w:hAnsi="Arial" w:cs="Arial"/>
                <w:i w:val="0"/>
                <w:sz w:val="24"/>
              </w:rPr>
              <w:t>r skills and experiences</w:t>
            </w:r>
            <w:r w:rsidRPr="002A3EB4">
              <w:rPr>
                <w:rFonts w:ascii="Arial" w:hAnsi="Arial" w:cs="Arial"/>
                <w:i w:val="0"/>
                <w:sz w:val="24"/>
              </w:rPr>
              <w:t xml:space="preserve"> meet or exceed the criteria outlined in the vacancy description.</w:t>
            </w:r>
          </w:p>
          <w:p w14:paraId="653D917F" w14:textId="77777777" w:rsidR="00356618" w:rsidRDefault="00356618" w:rsidP="00806A6B">
            <w:pPr>
              <w:spacing w:after="120"/>
              <w:rPr>
                <w:rFonts w:ascii="Arial" w:hAnsi="Arial" w:cs="Arial"/>
                <w:color w:val="70AD47" w:themeColor="accent6"/>
              </w:rPr>
            </w:pPr>
          </w:p>
        </w:tc>
      </w:tr>
      <w:tr w:rsidR="006B5D33" w14:paraId="0F1FD8DF" w14:textId="77777777" w:rsidTr="008775E4">
        <w:tc>
          <w:tcPr>
            <w:tcW w:w="1838" w:type="dxa"/>
            <w:shd w:val="clear" w:color="auto" w:fill="018AD8"/>
          </w:tcPr>
          <w:p w14:paraId="54F21790" w14:textId="77777777" w:rsidR="006B5D33" w:rsidRPr="00665F9A" w:rsidRDefault="00356618" w:rsidP="00806A6B">
            <w:pPr>
              <w:spacing w:after="120"/>
              <w:rPr>
                <w:rFonts w:ascii="Arial" w:hAnsi="Arial" w:cs="Arial"/>
              </w:rPr>
            </w:pPr>
            <w:r w:rsidRPr="00B251E2">
              <w:rPr>
                <w:rFonts w:ascii="Arial" w:hAnsi="Arial" w:cs="Arial"/>
                <w:color w:val="FFFFFF" w:themeColor="background1"/>
              </w:rPr>
              <w:t>Attributes</w:t>
            </w:r>
          </w:p>
        </w:tc>
        <w:tc>
          <w:tcPr>
            <w:tcW w:w="4394" w:type="dxa"/>
            <w:shd w:val="clear" w:color="auto" w:fill="018AD8"/>
          </w:tcPr>
          <w:p w14:paraId="667EE240"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Essential </w:t>
            </w:r>
          </w:p>
        </w:tc>
        <w:tc>
          <w:tcPr>
            <w:tcW w:w="4224" w:type="dxa"/>
            <w:shd w:val="clear" w:color="auto" w:fill="018AD8"/>
          </w:tcPr>
          <w:p w14:paraId="2CBAA384" w14:textId="77777777" w:rsidR="006B5D33" w:rsidRPr="00B251E2" w:rsidRDefault="00356618" w:rsidP="00806A6B">
            <w:pPr>
              <w:spacing w:after="120"/>
              <w:rPr>
                <w:rFonts w:ascii="Arial" w:hAnsi="Arial" w:cs="Arial"/>
                <w:color w:val="FFFFFF" w:themeColor="background1"/>
              </w:rPr>
            </w:pPr>
            <w:r w:rsidRPr="00B251E2">
              <w:rPr>
                <w:rFonts w:ascii="Arial" w:hAnsi="Arial" w:cs="Arial"/>
                <w:color w:val="FFFFFF" w:themeColor="background1"/>
              </w:rPr>
              <w:t xml:space="preserve">Desirable </w:t>
            </w:r>
          </w:p>
        </w:tc>
      </w:tr>
      <w:tr w:rsidR="006B5D33" w14:paraId="570ED0CC" w14:textId="77777777" w:rsidTr="008775E4">
        <w:tc>
          <w:tcPr>
            <w:tcW w:w="1838" w:type="dxa"/>
          </w:tcPr>
          <w:p w14:paraId="53CF954A" w14:textId="77777777" w:rsidR="006B5D33" w:rsidRPr="00356618" w:rsidRDefault="00356618" w:rsidP="00806A6B">
            <w:pPr>
              <w:spacing w:after="120"/>
              <w:rPr>
                <w:rFonts w:ascii="Arial" w:hAnsi="Arial" w:cs="Arial"/>
              </w:rPr>
            </w:pPr>
            <w:r w:rsidRPr="00356618">
              <w:rPr>
                <w:rFonts w:ascii="Arial" w:hAnsi="Arial" w:cs="Arial"/>
              </w:rPr>
              <w:t xml:space="preserve">Experience </w:t>
            </w:r>
          </w:p>
        </w:tc>
        <w:tc>
          <w:tcPr>
            <w:tcW w:w="4394" w:type="dxa"/>
          </w:tcPr>
          <w:p w14:paraId="7EBE272C" w14:textId="270C6479" w:rsidR="00474014" w:rsidRPr="002C1C17" w:rsidRDefault="00474014" w:rsidP="00474014">
            <w:pPr>
              <w:pStyle w:val="ListParagraph"/>
              <w:numPr>
                <w:ilvl w:val="0"/>
                <w:numId w:val="20"/>
              </w:numPr>
              <w:rPr>
                <w:rFonts w:asciiTheme="minorBidi" w:hAnsiTheme="minorBidi" w:cstheme="minorBidi"/>
              </w:rPr>
            </w:pPr>
            <w:r>
              <w:rPr>
                <w:rFonts w:asciiTheme="minorBidi" w:hAnsiTheme="minorBidi" w:cstheme="minorBidi"/>
              </w:rPr>
              <w:t>Surveying experience within a</w:t>
            </w:r>
            <w:r w:rsidRPr="002C1C17">
              <w:rPr>
                <w:rFonts w:asciiTheme="minorBidi" w:hAnsiTheme="minorBidi" w:cstheme="minorBidi"/>
              </w:rPr>
              <w:t xml:space="preserve"> housing portfolio, building relationships with suppliers and consultants</w:t>
            </w:r>
            <w:r w:rsidR="00621CC0">
              <w:rPr>
                <w:rFonts w:asciiTheme="minorBidi" w:hAnsiTheme="minorBidi" w:cstheme="minorBidi"/>
              </w:rPr>
              <w:t>.</w:t>
            </w:r>
          </w:p>
          <w:p w14:paraId="5FF1D0F9" w14:textId="77777777" w:rsidR="00474014" w:rsidRPr="002C1C17" w:rsidRDefault="00474014" w:rsidP="00474014">
            <w:pPr>
              <w:pStyle w:val="ListParagraph"/>
              <w:numPr>
                <w:ilvl w:val="0"/>
                <w:numId w:val="20"/>
              </w:numPr>
              <w:rPr>
                <w:rFonts w:asciiTheme="minorBidi" w:hAnsiTheme="minorBidi" w:cstheme="minorBidi"/>
              </w:rPr>
            </w:pPr>
            <w:r w:rsidRPr="002C1C17">
              <w:rPr>
                <w:rFonts w:asciiTheme="minorBidi" w:hAnsiTheme="minorBidi" w:cstheme="minorBidi"/>
              </w:rPr>
              <w:t xml:space="preserve">Understanding of building management </w:t>
            </w:r>
            <w:proofErr w:type="gramStart"/>
            <w:r w:rsidRPr="002C1C17">
              <w:rPr>
                <w:rFonts w:asciiTheme="minorBidi" w:hAnsiTheme="minorBidi" w:cstheme="minorBidi"/>
              </w:rPr>
              <w:t>with regard to</w:t>
            </w:r>
            <w:proofErr w:type="gramEnd"/>
            <w:r w:rsidRPr="002C1C17">
              <w:rPr>
                <w:rFonts w:asciiTheme="minorBidi" w:hAnsiTheme="minorBidi" w:cstheme="minorBidi"/>
              </w:rPr>
              <w:t xml:space="preserve"> statutory requirements.</w:t>
            </w:r>
          </w:p>
          <w:p w14:paraId="5AEAC263" w14:textId="21773FD7" w:rsidR="00474014" w:rsidRDefault="00474014" w:rsidP="00474014">
            <w:pPr>
              <w:pStyle w:val="ListParagraph"/>
              <w:numPr>
                <w:ilvl w:val="0"/>
                <w:numId w:val="20"/>
              </w:numPr>
              <w:rPr>
                <w:rFonts w:asciiTheme="minorBidi" w:hAnsiTheme="minorBidi" w:cstheme="minorBidi"/>
              </w:rPr>
            </w:pPr>
            <w:r>
              <w:rPr>
                <w:rFonts w:asciiTheme="minorBidi" w:hAnsiTheme="minorBidi" w:cstheme="minorBidi"/>
              </w:rPr>
              <w:t>Good</w:t>
            </w:r>
            <w:r w:rsidRPr="002C1C17">
              <w:rPr>
                <w:rFonts w:asciiTheme="minorBidi" w:hAnsiTheme="minorBidi" w:cstheme="minorBidi"/>
              </w:rPr>
              <w:t xml:space="preserve"> </w:t>
            </w:r>
            <w:r>
              <w:rPr>
                <w:rFonts w:asciiTheme="minorBidi" w:hAnsiTheme="minorBidi" w:cstheme="minorBidi"/>
              </w:rPr>
              <w:t>understanding</w:t>
            </w:r>
            <w:r w:rsidRPr="002C1C17">
              <w:rPr>
                <w:rFonts w:asciiTheme="minorBidi" w:hAnsiTheme="minorBidi" w:cstheme="minorBidi"/>
              </w:rPr>
              <w:t xml:space="preserve"> of legal matters surrounding property and land management and an ability to apply these appropriately</w:t>
            </w:r>
            <w:r w:rsidR="00621CC0">
              <w:rPr>
                <w:rFonts w:asciiTheme="minorBidi" w:hAnsiTheme="minorBidi" w:cstheme="minorBidi"/>
              </w:rPr>
              <w:t>.</w:t>
            </w:r>
          </w:p>
          <w:p w14:paraId="7B303950" w14:textId="76D8D253" w:rsidR="00474014" w:rsidRPr="002C1C17" w:rsidRDefault="00474014" w:rsidP="00474014">
            <w:pPr>
              <w:pStyle w:val="ListParagraph"/>
              <w:numPr>
                <w:ilvl w:val="0"/>
                <w:numId w:val="20"/>
              </w:numPr>
              <w:rPr>
                <w:rFonts w:asciiTheme="minorBidi" w:hAnsiTheme="minorBidi" w:cstheme="minorBidi"/>
              </w:rPr>
            </w:pPr>
            <w:r>
              <w:rPr>
                <w:rFonts w:asciiTheme="minorBidi" w:hAnsiTheme="minorBidi" w:cstheme="minorBidi"/>
              </w:rPr>
              <w:t>Managing budgets</w:t>
            </w:r>
            <w:r w:rsidR="00621CC0">
              <w:rPr>
                <w:rFonts w:asciiTheme="minorBidi" w:hAnsiTheme="minorBidi" w:cstheme="minorBidi"/>
              </w:rPr>
              <w:t>.</w:t>
            </w:r>
          </w:p>
          <w:p w14:paraId="04139ABE" w14:textId="4A7E6F65" w:rsidR="00474014" w:rsidRDefault="00474014" w:rsidP="00474014">
            <w:pPr>
              <w:pStyle w:val="ListParagraph"/>
              <w:numPr>
                <w:ilvl w:val="0"/>
                <w:numId w:val="20"/>
              </w:numPr>
              <w:rPr>
                <w:rFonts w:asciiTheme="minorBidi" w:hAnsiTheme="minorBidi" w:cstheme="minorBidi"/>
              </w:rPr>
            </w:pPr>
            <w:r w:rsidRPr="002C1C17">
              <w:rPr>
                <w:rFonts w:asciiTheme="minorBidi" w:hAnsiTheme="minorBidi" w:cstheme="minorBidi"/>
              </w:rPr>
              <w:t xml:space="preserve">Delivering </w:t>
            </w:r>
            <w:r>
              <w:rPr>
                <w:rFonts w:asciiTheme="minorBidi" w:hAnsiTheme="minorBidi" w:cstheme="minorBidi"/>
              </w:rPr>
              <w:t xml:space="preserve">residential refurbishment </w:t>
            </w:r>
            <w:r w:rsidRPr="002C1C17">
              <w:rPr>
                <w:rFonts w:asciiTheme="minorBidi" w:hAnsiTheme="minorBidi" w:cstheme="minorBidi"/>
              </w:rPr>
              <w:t>projects</w:t>
            </w:r>
            <w:r w:rsidR="00621CC0">
              <w:rPr>
                <w:rFonts w:asciiTheme="minorBidi" w:hAnsiTheme="minorBidi" w:cstheme="minorBidi"/>
              </w:rPr>
              <w:t>.</w:t>
            </w:r>
          </w:p>
          <w:p w14:paraId="7F24150E" w14:textId="6F8456B9" w:rsidR="00474014" w:rsidRDefault="00474014" w:rsidP="00474014">
            <w:pPr>
              <w:pStyle w:val="ListParagraph"/>
              <w:numPr>
                <w:ilvl w:val="0"/>
                <w:numId w:val="20"/>
              </w:numPr>
              <w:rPr>
                <w:rFonts w:asciiTheme="minorBidi" w:hAnsiTheme="minorBidi" w:cstheme="minorBidi"/>
              </w:rPr>
            </w:pPr>
            <w:r>
              <w:rPr>
                <w:rFonts w:asciiTheme="minorBidi" w:hAnsiTheme="minorBidi" w:cstheme="minorBidi"/>
              </w:rPr>
              <w:lastRenderedPageBreak/>
              <w:t>Good understanding of Health and Safety &amp; CDM 2015</w:t>
            </w:r>
            <w:r w:rsidR="00621CC0">
              <w:rPr>
                <w:rFonts w:asciiTheme="minorBidi" w:hAnsiTheme="minorBidi" w:cstheme="minorBidi"/>
              </w:rPr>
              <w:t>.</w:t>
            </w:r>
            <w:r>
              <w:rPr>
                <w:rFonts w:asciiTheme="minorBidi" w:hAnsiTheme="minorBidi" w:cstheme="minorBidi"/>
              </w:rPr>
              <w:t xml:space="preserve"> </w:t>
            </w:r>
          </w:p>
          <w:p w14:paraId="2648B678" w14:textId="42FFD9AA" w:rsidR="00474014" w:rsidRPr="00632BE8" w:rsidRDefault="00474014" w:rsidP="00474014">
            <w:pPr>
              <w:pStyle w:val="ListParagraph"/>
              <w:numPr>
                <w:ilvl w:val="0"/>
                <w:numId w:val="20"/>
              </w:numPr>
              <w:rPr>
                <w:rFonts w:asciiTheme="minorBidi" w:hAnsiTheme="minorBidi" w:cstheme="minorBidi"/>
              </w:rPr>
            </w:pPr>
            <w:r>
              <w:rPr>
                <w:rFonts w:asciiTheme="minorBidi" w:hAnsiTheme="minorBidi" w:cstheme="minorBidi"/>
              </w:rPr>
              <w:t>Management of survey and compliance works</w:t>
            </w:r>
            <w:r w:rsidR="00621CC0">
              <w:rPr>
                <w:rFonts w:asciiTheme="minorBidi" w:hAnsiTheme="minorBidi" w:cstheme="minorBidi"/>
              </w:rPr>
              <w:t>.</w:t>
            </w:r>
          </w:p>
          <w:p w14:paraId="5D9F0D26" w14:textId="77777777" w:rsidR="006B5D33" w:rsidRPr="00356618" w:rsidRDefault="006B5D33" w:rsidP="00474014">
            <w:pPr>
              <w:pStyle w:val="ListParagraph"/>
              <w:spacing w:after="160" w:line="259" w:lineRule="auto"/>
              <w:rPr>
                <w:rFonts w:ascii="Arial" w:hAnsi="Arial" w:cs="Arial"/>
              </w:rPr>
            </w:pPr>
          </w:p>
        </w:tc>
        <w:tc>
          <w:tcPr>
            <w:tcW w:w="4224" w:type="dxa"/>
          </w:tcPr>
          <w:p w14:paraId="7E6C3F6B" w14:textId="6C4E1C4E" w:rsidR="00CB5F1C" w:rsidRPr="002C1C17" w:rsidRDefault="00CB5F1C" w:rsidP="00CB5F1C">
            <w:pPr>
              <w:pStyle w:val="ListParagraph"/>
              <w:numPr>
                <w:ilvl w:val="0"/>
                <w:numId w:val="2"/>
              </w:numPr>
              <w:rPr>
                <w:rFonts w:asciiTheme="minorBidi" w:hAnsiTheme="minorBidi" w:cstheme="minorBidi"/>
              </w:rPr>
            </w:pPr>
            <w:r w:rsidRPr="002C1C17">
              <w:rPr>
                <w:rFonts w:asciiTheme="minorBidi" w:hAnsiTheme="minorBidi" w:cstheme="minorBidi"/>
              </w:rPr>
              <w:lastRenderedPageBreak/>
              <w:t>Working in a complex organisational structure</w:t>
            </w:r>
            <w:r w:rsidR="00621CC0">
              <w:rPr>
                <w:rFonts w:asciiTheme="minorBidi" w:hAnsiTheme="minorBidi" w:cstheme="minorBidi"/>
              </w:rPr>
              <w:t>.</w:t>
            </w:r>
          </w:p>
          <w:p w14:paraId="19C9D6B9" w14:textId="35368C16" w:rsidR="00CB5F1C" w:rsidRPr="002C1C17" w:rsidRDefault="00CB5F1C" w:rsidP="00CB5F1C">
            <w:pPr>
              <w:pStyle w:val="ListParagraph"/>
              <w:numPr>
                <w:ilvl w:val="0"/>
                <w:numId w:val="2"/>
              </w:numPr>
              <w:rPr>
                <w:rFonts w:asciiTheme="minorBidi" w:hAnsiTheme="minorBidi" w:cstheme="minorBidi"/>
              </w:rPr>
            </w:pPr>
            <w:r w:rsidRPr="002C1C17">
              <w:rPr>
                <w:rFonts w:asciiTheme="minorBidi" w:hAnsiTheme="minorBidi" w:cstheme="minorBidi"/>
              </w:rPr>
              <w:t>Experience and understanding of property management</w:t>
            </w:r>
            <w:r w:rsidR="00621CC0">
              <w:rPr>
                <w:rFonts w:asciiTheme="minorBidi" w:hAnsiTheme="minorBidi" w:cstheme="minorBidi"/>
              </w:rPr>
              <w:t>.</w:t>
            </w:r>
          </w:p>
          <w:p w14:paraId="6F3F2B94" w14:textId="08A8ED14" w:rsidR="00CB5F1C" w:rsidRPr="002C1C17" w:rsidRDefault="00CB5F1C" w:rsidP="00CB5F1C">
            <w:pPr>
              <w:pStyle w:val="ListParagraph"/>
              <w:numPr>
                <w:ilvl w:val="0"/>
                <w:numId w:val="2"/>
              </w:numPr>
              <w:rPr>
                <w:rFonts w:asciiTheme="minorBidi" w:hAnsiTheme="minorBidi" w:cstheme="minorBidi"/>
              </w:rPr>
            </w:pPr>
            <w:r w:rsidRPr="002C1C17">
              <w:rPr>
                <w:rFonts w:asciiTheme="minorBidi" w:hAnsiTheme="minorBidi" w:cstheme="minorBidi"/>
              </w:rPr>
              <w:t>Experience of using a PMS to manage a property portfolio</w:t>
            </w:r>
            <w:r w:rsidR="00621CC0">
              <w:rPr>
                <w:rFonts w:asciiTheme="minorBidi" w:hAnsiTheme="minorBidi" w:cstheme="minorBidi"/>
              </w:rPr>
              <w:t>.</w:t>
            </w:r>
          </w:p>
          <w:p w14:paraId="6577CBB1" w14:textId="539BDDE0" w:rsidR="00CB5F1C" w:rsidRPr="002C1C17" w:rsidRDefault="00CB5F1C" w:rsidP="00CB5F1C">
            <w:pPr>
              <w:pStyle w:val="ListParagraph"/>
              <w:numPr>
                <w:ilvl w:val="0"/>
                <w:numId w:val="2"/>
              </w:numPr>
              <w:rPr>
                <w:rFonts w:asciiTheme="minorBidi" w:hAnsiTheme="minorBidi" w:cstheme="minorBidi"/>
              </w:rPr>
            </w:pPr>
            <w:r w:rsidRPr="002C1C17">
              <w:rPr>
                <w:rFonts w:asciiTheme="minorBidi" w:hAnsiTheme="minorBidi" w:cstheme="minorBidi"/>
              </w:rPr>
              <w:t>A knowledge of the Church of England and its structure</w:t>
            </w:r>
            <w:r w:rsidR="00621CC0">
              <w:rPr>
                <w:rFonts w:asciiTheme="minorBidi" w:hAnsiTheme="minorBidi" w:cstheme="minorBidi"/>
              </w:rPr>
              <w:t>.</w:t>
            </w:r>
          </w:p>
          <w:p w14:paraId="39C85FC5" w14:textId="77777777" w:rsidR="006B5D33" w:rsidRPr="00356618" w:rsidRDefault="006B5D33" w:rsidP="00806A6B">
            <w:pPr>
              <w:spacing w:after="120"/>
              <w:rPr>
                <w:rFonts w:ascii="Arial" w:hAnsi="Arial" w:cs="Arial"/>
              </w:rPr>
            </w:pPr>
          </w:p>
        </w:tc>
      </w:tr>
      <w:tr w:rsidR="006B5D33" w14:paraId="5BF309A1" w14:textId="77777777" w:rsidTr="008775E4">
        <w:tc>
          <w:tcPr>
            <w:tcW w:w="1838" w:type="dxa"/>
          </w:tcPr>
          <w:p w14:paraId="6E6CFFD8" w14:textId="77777777" w:rsidR="006B5D33" w:rsidRPr="00356618" w:rsidRDefault="00356618" w:rsidP="00806A6B">
            <w:pPr>
              <w:spacing w:after="120"/>
              <w:rPr>
                <w:rFonts w:ascii="Arial" w:hAnsi="Arial" w:cs="Arial"/>
              </w:rPr>
            </w:pPr>
            <w:r w:rsidRPr="00356618">
              <w:rPr>
                <w:rFonts w:ascii="Arial" w:hAnsi="Arial" w:cs="Arial"/>
              </w:rPr>
              <w:t xml:space="preserve">Education/ Qualifications </w:t>
            </w:r>
          </w:p>
        </w:tc>
        <w:tc>
          <w:tcPr>
            <w:tcW w:w="4394" w:type="dxa"/>
          </w:tcPr>
          <w:p w14:paraId="30C6B00A" w14:textId="77E4E497" w:rsidR="00F267BC" w:rsidRPr="002C1C17" w:rsidRDefault="00F267BC" w:rsidP="00F267BC">
            <w:pPr>
              <w:pStyle w:val="ListParagraph"/>
              <w:numPr>
                <w:ilvl w:val="0"/>
                <w:numId w:val="20"/>
              </w:numPr>
              <w:rPr>
                <w:rFonts w:asciiTheme="minorBidi" w:hAnsiTheme="minorBidi" w:cstheme="minorBidi"/>
              </w:rPr>
            </w:pPr>
            <w:r>
              <w:rPr>
                <w:rFonts w:asciiTheme="minorBidi" w:hAnsiTheme="minorBidi" w:cstheme="minorBidi"/>
              </w:rPr>
              <w:t>RICS</w:t>
            </w:r>
            <w:r w:rsidR="00621CC0">
              <w:rPr>
                <w:rFonts w:asciiTheme="minorBidi" w:hAnsiTheme="minorBidi" w:cstheme="minorBidi"/>
              </w:rPr>
              <w:t xml:space="preserve"> </w:t>
            </w:r>
            <w:r>
              <w:rPr>
                <w:rFonts w:asciiTheme="minorBidi" w:hAnsiTheme="minorBidi" w:cstheme="minorBidi"/>
              </w:rPr>
              <w:t xml:space="preserve">/ MCIOB </w:t>
            </w:r>
            <w:r w:rsidRPr="002C1C17">
              <w:rPr>
                <w:rFonts w:asciiTheme="minorBidi" w:hAnsiTheme="minorBidi" w:cstheme="minorBidi"/>
              </w:rPr>
              <w:t xml:space="preserve">or equivalent </w:t>
            </w:r>
            <w:r>
              <w:rPr>
                <w:rFonts w:asciiTheme="minorBidi" w:hAnsiTheme="minorBidi" w:cstheme="minorBidi"/>
              </w:rPr>
              <w:t xml:space="preserve">significant </w:t>
            </w:r>
            <w:r w:rsidRPr="002C1C17">
              <w:rPr>
                <w:rFonts w:asciiTheme="minorBidi" w:hAnsiTheme="minorBidi" w:cstheme="minorBidi"/>
              </w:rPr>
              <w:t>experience.</w:t>
            </w:r>
          </w:p>
          <w:p w14:paraId="669FE439" w14:textId="77777777" w:rsidR="006B5D33" w:rsidRPr="00356618" w:rsidRDefault="006B5D33" w:rsidP="00F267BC">
            <w:pPr>
              <w:pStyle w:val="ListParagraph"/>
              <w:spacing w:after="120"/>
              <w:rPr>
                <w:rFonts w:ascii="Arial" w:hAnsi="Arial" w:cs="Arial"/>
              </w:rPr>
            </w:pPr>
          </w:p>
        </w:tc>
        <w:tc>
          <w:tcPr>
            <w:tcW w:w="4224" w:type="dxa"/>
          </w:tcPr>
          <w:p w14:paraId="397D375E" w14:textId="1D9BAA67" w:rsidR="003E0767" w:rsidRDefault="003E0767" w:rsidP="003E0767">
            <w:pPr>
              <w:pStyle w:val="ListParagraph"/>
              <w:numPr>
                <w:ilvl w:val="0"/>
                <w:numId w:val="2"/>
              </w:numPr>
              <w:rPr>
                <w:rFonts w:asciiTheme="minorBidi" w:hAnsiTheme="minorBidi" w:cstheme="minorBidi"/>
              </w:rPr>
            </w:pPr>
            <w:r w:rsidRPr="002C1C17">
              <w:rPr>
                <w:rFonts w:asciiTheme="minorBidi" w:hAnsiTheme="minorBidi" w:cstheme="minorBidi"/>
              </w:rPr>
              <w:t>A relevant Health and Safety qualification</w:t>
            </w:r>
            <w:r w:rsidR="00621CC0">
              <w:rPr>
                <w:rFonts w:asciiTheme="minorBidi" w:hAnsiTheme="minorBidi" w:cstheme="minorBidi"/>
              </w:rPr>
              <w:t>.</w:t>
            </w:r>
            <w:r w:rsidRPr="002C1C17">
              <w:rPr>
                <w:rFonts w:asciiTheme="minorBidi" w:hAnsiTheme="minorBidi" w:cstheme="minorBidi"/>
              </w:rPr>
              <w:t xml:space="preserve"> </w:t>
            </w:r>
          </w:p>
          <w:p w14:paraId="1F034822" w14:textId="77777777" w:rsidR="006B5D33" w:rsidRPr="00356618" w:rsidRDefault="006B5D33" w:rsidP="00806A6B">
            <w:pPr>
              <w:spacing w:after="120"/>
              <w:rPr>
                <w:rFonts w:ascii="Arial" w:hAnsi="Arial" w:cs="Arial"/>
              </w:rPr>
            </w:pPr>
          </w:p>
        </w:tc>
      </w:tr>
      <w:tr w:rsidR="006B5D33" w14:paraId="3F1C7B27" w14:textId="77777777" w:rsidTr="008775E4">
        <w:tc>
          <w:tcPr>
            <w:tcW w:w="1838" w:type="dxa"/>
          </w:tcPr>
          <w:p w14:paraId="15C5580E" w14:textId="66B4884C" w:rsidR="006B5D33" w:rsidRPr="00356618" w:rsidRDefault="00356618" w:rsidP="00806A6B">
            <w:pPr>
              <w:spacing w:after="120"/>
              <w:rPr>
                <w:rFonts w:ascii="Arial" w:hAnsi="Arial" w:cs="Arial"/>
              </w:rPr>
            </w:pPr>
            <w:r w:rsidRPr="00356618">
              <w:rPr>
                <w:rFonts w:ascii="Arial" w:hAnsi="Arial" w:cs="Arial"/>
              </w:rPr>
              <w:t>Skills</w:t>
            </w:r>
            <w:r w:rsidR="00621CC0">
              <w:rPr>
                <w:rFonts w:ascii="Arial" w:hAnsi="Arial" w:cs="Arial"/>
              </w:rPr>
              <w:t xml:space="preserve"> </w:t>
            </w:r>
            <w:r w:rsidRPr="00356618">
              <w:rPr>
                <w:rFonts w:ascii="Arial" w:hAnsi="Arial" w:cs="Arial"/>
              </w:rPr>
              <w:t xml:space="preserve">/ Ability </w:t>
            </w:r>
          </w:p>
        </w:tc>
        <w:tc>
          <w:tcPr>
            <w:tcW w:w="4394" w:type="dxa"/>
          </w:tcPr>
          <w:p w14:paraId="486C06A0" w14:textId="23227762" w:rsidR="005E6AEF" w:rsidRPr="002C1C17"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Prioritise work to meet the needs of the organisation and the occupiers within budgetary constraints</w:t>
            </w:r>
            <w:r w:rsidR="00621CC0">
              <w:rPr>
                <w:rFonts w:asciiTheme="minorBidi" w:hAnsiTheme="minorBidi" w:cstheme="minorBidi"/>
              </w:rPr>
              <w:t>.</w:t>
            </w:r>
          </w:p>
          <w:p w14:paraId="73470B1A" w14:textId="7C4AAE42" w:rsidR="005E6AEF" w:rsidRPr="002C1C17"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Ability to work collaboratively</w:t>
            </w:r>
            <w:r w:rsidR="00621CC0">
              <w:rPr>
                <w:rFonts w:asciiTheme="minorBidi" w:hAnsiTheme="minorBidi" w:cstheme="minorBidi"/>
              </w:rPr>
              <w:t>.</w:t>
            </w:r>
          </w:p>
          <w:p w14:paraId="0781E2A1" w14:textId="580C1B00" w:rsidR="005E6AEF" w:rsidRPr="002C1C17"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Effective communicator; able to listen, converse and influence in a range of situations from one to-one, to large gatherings</w:t>
            </w:r>
            <w:r w:rsidR="00621CC0">
              <w:rPr>
                <w:rFonts w:asciiTheme="minorBidi" w:hAnsiTheme="minorBidi" w:cstheme="minorBidi"/>
              </w:rPr>
              <w:t>.</w:t>
            </w:r>
          </w:p>
          <w:p w14:paraId="1CDFE979" w14:textId="6374C71C" w:rsidR="005E6AEF" w:rsidRPr="002C1C17"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Ability to write clear and concise written reports with recommendations</w:t>
            </w:r>
            <w:r w:rsidR="00621CC0">
              <w:rPr>
                <w:rFonts w:asciiTheme="minorBidi" w:hAnsiTheme="minorBidi" w:cstheme="minorBidi"/>
              </w:rPr>
              <w:t>.</w:t>
            </w:r>
          </w:p>
          <w:p w14:paraId="550C7629" w14:textId="3F9BF483" w:rsidR="005E6AEF" w:rsidRPr="002C1C17"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 xml:space="preserve">Able to inspire the confidence of </w:t>
            </w:r>
            <w:r>
              <w:rPr>
                <w:rFonts w:asciiTheme="minorBidi" w:hAnsiTheme="minorBidi" w:cstheme="minorBidi"/>
              </w:rPr>
              <w:t>the clergy, teachers and parish committees</w:t>
            </w:r>
            <w:r w:rsidR="00621CC0">
              <w:rPr>
                <w:rFonts w:asciiTheme="minorBidi" w:hAnsiTheme="minorBidi" w:cstheme="minorBidi"/>
              </w:rPr>
              <w:t>.</w:t>
            </w:r>
          </w:p>
          <w:p w14:paraId="5A1DED5E" w14:textId="5D0011B7" w:rsidR="005E6AEF" w:rsidRDefault="005E6AEF" w:rsidP="005E6AEF">
            <w:pPr>
              <w:numPr>
                <w:ilvl w:val="0"/>
                <w:numId w:val="1"/>
              </w:numPr>
              <w:textAlignment w:val="baseline"/>
              <w:rPr>
                <w:rFonts w:asciiTheme="minorBidi" w:hAnsiTheme="minorBidi" w:cstheme="minorBidi"/>
              </w:rPr>
            </w:pPr>
            <w:r w:rsidRPr="002C1C17">
              <w:rPr>
                <w:rFonts w:asciiTheme="minorBidi" w:hAnsiTheme="minorBidi" w:cstheme="minorBidi"/>
              </w:rPr>
              <w:t>Proficient and effective use of technology, with good working knowledge of Office, M365</w:t>
            </w:r>
            <w:r w:rsidR="00621CC0">
              <w:rPr>
                <w:rFonts w:asciiTheme="minorBidi" w:hAnsiTheme="minorBidi" w:cstheme="minorBidi"/>
              </w:rPr>
              <w:t>.</w:t>
            </w:r>
          </w:p>
          <w:p w14:paraId="4ECFE082" w14:textId="77777777" w:rsidR="006B5D33" w:rsidRPr="00356618" w:rsidRDefault="006B5D33" w:rsidP="00A5627A">
            <w:pPr>
              <w:ind w:left="720"/>
              <w:rPr>
                <w:rFonts w:ascii="Arial" w:hAnsi="Arial" w:cs="Arial"/>
              </w:rPr>
            </w:pPr>
          </w:p>
        </w:tc>
        <w:tc>
          <w:tcPr>
            <w:tcW w:w="4224" w:type="dxa"/>
          </w:tcPr>
          <w:p w14:paraId="65ABD72E" w14:textId="12075D88" w:rsidR="0002566D" w:rsidRPr="002C1C17" w:rsidRDefault="0002566D" w:rsidP="0002566D">
            <w:pPr>
              <w:pStyle w:val="ListParagraph"/>
              <w:numPr>
                <w:ilvl w:val="0"/>
                <w:numId w:val="1"/>
              </w:numPr>
              <w:rPr>
                <w:rFonts w:asciiTheme="minorBidi" w:hAnsiTheme="minorBidi" w:cstheme="minorBidi"/>
              </w:rPr>
            </w:pPr>
            <w:r w:rsidRPr="002C1C17">
              <w:rPr>
                <w:rFonts w:asciiTheme="minorBidi" w:hAnsiTheme="minorBidi" w:cstheme="minorBidi"/>
              </w:rPr>
              <w:t>Demonstrable professionalism and sensitivity in communications</w:t>
            </w:r>
            <w:r w:rsidR="00621CC0">
              <w:rPr>
                <w:rFonts w:asciiTheme="minorBidi" w:hAnsiTheme="minorBidi" w:cstheme="minorBidi"/>
              </w:rPr>
              <w:t>.</w:t>
            </w:r>
          </w:p>
          <w:p w14:paraId="17E4C9C0" w14:textId="77777777" w:rsidR="006B5D33" w:rsidRPr="00356618" w:rsidRDefault="006B5D33" w:rsidP="00806A6B">
            <w:pPr>
              <w:spacing w:after="120"/>
              <w:rPr>
                <w:rFonts w:ascii="Arial" w:hAnsi="Arial" w:cs="Arial"/>
              </w:rPr>
            </w:pPr>
          </w:p>
        </w:tc>
      </w:tr>
      <w:tr w:rsidR="00356618" w14:paraId="247AB18A" w14:textId="77777777" w:rsidTr="008775E4">
        <w:tc>
          <w:tcPr>
            <w:tcW w:w="1838" w:type="dxa"/>
          </w:tcPr>
          <w:p w14:paraId="42AD6E0B" w14:textId="77777777" w:rsidR="00356618" w:rsidRPr="00356618" w:rsidRDefault="00356618" w:rsidP="00806A6B">
            <w:pPr>
              <w:spacing w:after="120"/>
              <w:rPr>
                <w:rFonts w:ascii="Arial" w:hAnsi="Arial" w:cs="Arial"/>
              </w:rPr>
            </w:pPr>
            <w:r w:rsidRPr="00356618">
              <w:rPr>
                <w:rFonts w:ascii="Arial" w:hAnsi="Arial" w:cs="Arial"/>
              </w:rPr>
              <w:t xml:space="preserve">Personal </w:t>
            </w:r>
          </w:p>
        </w:tc>
        <w:tc>
          <w:tcPr>
            <w:tcW w:w="4394" w:type="dxa"/>
          </w:tcPr>
          <w:p w14:paraId="3E586DC8" w14:textId="77777777" w:rsidR="00A5627A" w:rsidRPr="002A3EB4" w:rsidRDefault="00A5627A" w:rsidP="00A5627A">
            <w:pPr>
              <w:numPr>
                <w:ilvl w:val="0"/>
                <w:numId w:val="1"/>
              </w:numPr>
              <w:shd w:val="clear" w:color="auto" w:fill="FFFFFF"/>
              <w:spacing w:before="100" w:beforeAutospacing="1" w:after="100" w:afterAutospacing="1" w:line="259" w:lineRule="auto"/>
              <w:rPr>
                <w:rFonts w:asciiTheme="minorBidi" w:hAnsiTheme="minorBidi" w:cstheme="minorBidi"/>
              </w:rPr>
            </w:pPr>
            <w:r w:rsidRPr="002A3EB4">
              <w:rPr>
                <w:rFonts w:asciiTheme="minorBidi" w:hAnsiTheme="minorBidi" w:cstheme="minorBidi"/>
              </w:rPr>
              <w:t>The ability to work collaboratively as part of a team sharing learning and ideas.</w:t>
            </w:r>
          </w:p>
          <w:p w14:paraId="617874DC" w14:textId="73D873A4" w:rsidR="00A5627A" w:rsidRPr="002A3EB4" w:rsidRDefault="00A5627A" w:rsidP="00A5627A">
            <w:pPr>
              <w:numPr>
                <w:ilvl w:val="0"/>
                <w:numId w:val="1"/>
              </w:numPr>
              <w:spacing w:before="100" w:beforeAutospacing="1" w:after="100" w:afterAutospacing="1"/>
              <w:rPr>
                <w:rFonts w:asciiTheme="minorBidi" w:hAnsiTheme="minorBidi" w:cstheme="minorBidi"/>
              </w:rPr>
            </w:pPr>
            <w:r w:rsidRPr="002A3EB4">
              <w:rPr>
                <w:rFonts w:asciiTheme="minorBidi" w:hAnsiTheme="minorBidi" w:cstheme="minorBidi"/>
              </w:rPr>
              <w:t>Strong</w:t>
            </w:r>
            <w:r>
              <w:rPr>
                <w:rFonts w:asciiTheme="minorBidi" w:hAnsiTheme="minorBidi" w:cstheme="minorBidi"/>
              </w:rPr>
              <w:t>ly</w:t>
            </w:r>
            <w:r w:rsidRPr="002A3EB4">
              <w:rPr>
                <w:rFonts w:asciiTheme="minorBidi" w:hAnsiTheme="minorBidi" w:cstheme="minorBidi"/>
              </w:rPr>
              <w:t xml:space="preserve"> proactiv</w:t>
            </w:r>
            <w:r>
              <w:rPr>
                <w:rFonts w:asciiTheme="minorBidi" w:hAnsiTheme="minorBidi" w:cstheme="minorBidi"/>
              </w:rPr>
              <w:t>e</w:t>
            </w:r>
            <w:r w:rsidR="00621CC0">
              <w:rPr>
                <w:rFonts w:asciiTheme="minorBidi" w:hAnsiTheme="minorBidi" w:cstheme="minorBidi"/>
              </w:rPr>
              <w:t>,</w:t>
            </w:r>
            <w:r w:rsidRPr="002A3EB4">
              <w:rPr>
                <w:rFonts w:asciiTheme="minorBidi" w:hAnsiTheme="minorBidi" w:cstheme="minorBidi"/>
              </w:rPr>
              <w:t xml:space="preserve"> with the ability to manage multiple projects simultaneously and work autonomously to prioritise and meet deadlines</w:t>
            </w:r>
            <w:r w:rsidR="00621CC0">
              <w:rPr>
                <w:rFonts w:asciiTheme="minorBidi" w:hAnsiTheme="minorBidi" w:cstheme="minorBidi"/>
              </w:rPr>
              <w:t>.</w:t>
            </w:r>
          </w:p>
          <w:p w14:paraId="652808A4" w14:textId="51D944FA" w:rsidR="00A5627A" w:rsidRPr="002A3EB4" w:rsidRDefault="00A5627A" w:rsidP="00A5627A">
            <w:pPr>
              <w:numPr>
                <w:ilvl w:val="0"/>
                <w:numId w:val="1"/>
              </w:numPr>
              <w:contextualSpacing/>
              <w:rPr>
                <w:rFonts w:asciiTheme="minorBidi" w:hAnsiTheme="minorBidi" w:cstheme="minorBidi"/>
              </w:rPr>
            </w:pPr>
            <w:r w:rsidRPr="002A3EB4">
              <w:rPr>
                <w:rFonts w:asciiTheme="minorBidi" w:hAnsiTheme="minorBidi" w:cstheme="minorBidi"/>
              </w:rPr>
              <w:t>Professional manner and positive attitude</w:t>
            </w:r>
            <w:r w:rsidR="00621CC0">
              <w:rPr>
                <w:rFonts w:asciiTheme="minorBidi" w:hAnsiTheme="minorBidi" w:cstheme="minorBidi"/>
              </w:rPr>
              <w:t>.</w:t>
            </w:r>
          </w:p>
          <w:p w14:paraId="126384E6" w14:textId="5AB01DB9" w:rsidR="00356618" w:rsidRPr="00A5627A" w:rsidRDefault="00356618" w:rsidP="00A5627A">
            <w:pPr>
              <w:numPr>
                <w:ilvl w:val="0"/>
                <w:numId w:val="1"/>
              </w:numPr>
              <w:contextualSpacing/>
              <w:rPr>
                <w:rFonts w:asciiTheme="minorBidi" w:hAnsiTheme="minorBidi" w:cstheme="minorBidi"/>
              </w:rPr>
            </w:pPr>
            <w:r w:rsidRPr="00A5627A">
              <w:rPr>
                <w:rFonts w:asciiTheme="minorBidi" w:hAnsiTheme="minorBidi" w:cstheme="minorBidi"/>
              </w:rPr>
              <w:t>Respectful and comfortable with the Christian ethos and objectives that underpin our work</w:t>
            </w:r>
            <w:r w:rsidR="00621CC0">
              <w:rPr>
                <w:rFonts w:ascii="Arial" w:hAnsi="Arial" w:cs="Arial"/>
              </w:rPr>
              <w:t>.</w:t>
            </w:r>
          </w:p>
          <w:p w14:paraId="0EEE2A6C" w14:textId="77777777" w:rsidR="00356618" w:rsidRPr="00356618" w:rsidRDefault="00356618" w:rsidP="00F278A8">
            <w:pPr>
              <w:ind w:left="360"/>
              <w:contextualSpacing/>
              <w:rPr>
                <w:rFonts w:ascii="Arial" w:hAnsi="Arial" w:cs="Arial"/>
                <w:szCs w:val="22"/>
              </w:rPr>
            </w:pPr>
          </w:p>
        </w:tc>
        <w:tc>
          <w:tcPr>
            <w:tcW w:w="4224" w:type="dxa"/>
          </w:tcPr>
          <w:p w14:paraId="61DE33EB" w14:textId="77777777" w:rsidR="00356618" w:rsidRPr="00356618" w:rsidRDefault="00356618" w:rsidP="00806A6B">
            <w:pPr>
              <w:spacing w:after="120"/>
              <w:rPr>
                <w:rFonts w:ascii="Arial" w:hAnsi="Arial" w:cs="Arial"/>
              </w:rPr>
            </w:pPr>
          </w:p>
        </w:tc>
      </w:tr>
    </w:tbl>
    <w:p w14:paraId="11F9B594" w14:textId="77777777" w:rsidR="006B5D33" w:rsidRPr="004024AC" w:rsidRDefault="006B5D33" w:rsidP="00806A6B">
      <w:pPr>
        <w:spacing w:after="120"/>
        <w:rPr>
          <w:rFonts w:ascii="Arial" w:hAnsi="Arial" w:cs="Arial"/>
          <w:color w:val="70AD47" w:themeColor="accent6"/>
        </w:rPr>
      </w:pPr>
    </w:p>
    <w:p w14:paraId="33B7BC51" w14:textId="7ADB2DF9" w:rsidR="006E5711" w:rsidRPr="006E5711" w:rsidRDefault="000A40BE" w:rsidP="00F20BDF">
      <w:pPr>
        <w:spacing w:after="120"/>
        <w:rPr>
          <w:rFonts w:ascii="Arial" w:hAnsi="Arial" w:cs="Arial"/>
          <w:bCs/>
          <w:color w:val="FF0000"/>
        </w:rPr>
      </w:pPr>
      <w:r w:rsidRPr="00FC29EE">
        <w:rPr>
          <w:rFonts w:ascii="Arial" w:hAnsi="Arial" w:cs="Arial"/>
          <w:b/>
        </w:rPr>
        <w:t xml:space="preserve">Date: </w:t>
      </w:r>
      <w:r w:rsidR="006E5711" w:rsidRPr="00FC29EE">
        <w:rPr>
          <w:rFonts w:ascii="Arial" w:hAnsi="Arial" w:cs="Arial"/>
          <w:bCs/>
        </w:rPr>
        <w:t>0</w:t>
      </w:r>
      <w:r w:rsidR="00FC29EE" w:rsidRPr="00FC29EE">
        <w:rPr>
          <w:rFonts w:ascii="Arial" w:hAnsi="Arial" w:cs="Arial"/>
          <w:bCs/>
        </w:rPr>
        <w:t>9</w:t>
      </w:r>
      <w:r w:rsidR="006E5711" w:rsidRPr="00FC29EE">
        <w:rPr>
          <w:rFonts w:ascii="Arial" w:hAnsi="Arial" w:cs="Arial"/>
          <w:bCs/>
        </w:rPr>
        <w:t>/0</w:t>
      </w:r>
      <w:r w:rsidR="00FC29EE" w:rsidRPr="00FC29EE">
        <w:rPr>
          <w:rFonts w:ascii="Arial" w:hAnsi="Arial" w:cs="Arial"/>
          <w:bCs/>
        </w:rPr>
        <w:t>3</w:t>
      </w:r>
      <w:r w:rsidR="006E5711" w:rsidRPr="00FC29EE">
        <w:rPr>
          <w:rFonts w:ascii="Arial" w:hAnsi="Arial" w:cs="Arial"/>
          <w:bCs/>
        </w:rPr>
        <w:t>/202</w:t>
      </w:r>
      <w:r w:rsidR="00FC29EE" w:rsidRPr="00FC29EE">
        <w:rPr>
          <w:rFonts w:ascii="Arial" w:hAnsi="Arial" w:cs="Arial"/>
          <w:bCs/>
        </w:rPr>
        <w:t>6</w:t>
      </w:r>
    </w:p>
    <w:sectPr w:rsidR="006E5711" w:rsidRPr="006E5711" w:rsidSect="001510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399C" w14:textId="77777777" w:rsidR="0079528E" w:rsidRDefault="0079528E" w:rsidP="00D37C03">
      <w:r>
        <w:separator/>
      </w:r>
    </w:p>
  </w:endnote>
  <w:endnote w:type="continuationSeparator" w:id="0">
    <w:p w14:paraId="51EEBA40" w14:textId="77777777" w:rsidR="0079528E" w:rsidRDefault="0079528E" w:rsidP="00D37C03">
      <w:r>
        <w:continuationSeparator/>
      </w:r>
    </w:p>
  </w:endnote>
  <w:endnote w:type="continuationNotice" w:id="1">
    <w:p w14:paraId="21BC4FA6" w14:textId="77777777" w:rsidR="0079528E" w:rsidRDefault="00795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95E3" w14:textId="77777777" w:rsidR="00D861DA" w:rsidRDefault="00D8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5480CEE9" w14:textId="77777777" w:rsidR="008953D4" w:rsidRDefault="008953D4">
        <w:pPr>
          <w:pStyle w:val="Footer"/>
          <w:jc w:val="right"/>
        </w:pPr>
      </w:p>
      <w:p w14:paraId="6C8E928A" w14:textId="77777777" w:rsidR="0033235A" w:rsidRDefault="0033235A">
        <w:pPr>
          <w:pStyle w:val="Footer"/>
          <w:jc w:val="right"/>
          <w:rPr>
            <w:rFonts w:ascii="Trebuchet MS" w:hAnsi="Trebuchet MS"/>
            <w:color w:val="FFFFFF" w:themeColor="background1"/>
          </w:rPr>
        </w:pPr>
      </w:p>
      <w:p w14:paraId="3498A66E"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20A7CEF5" wp14:editId="60BB4174">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0D06C" id="Rectangle 1" o:spid="_x0000_s1026"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fillcolor="#008ad8" stroked="f" strokeweight=".5pt">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5F358BD2" w14:textId="77777777" w:rsidR="008953D4" w:rsidRPr="008E2C56" w:rsidRDefault="008953D4">
    <w:pPr>
      <w:pStyle w:val="Footer"/>
      <w:jc w:val="right"/>
      <w:rPr>
        <w:color w:val="FFFFFF" w:themeColor="background1"/>
        <w:sz w:val="32"/>
        <w:szCs w:val="32"/>
      </w:rPr>
    </w:pPr>
  </w:p>
  <w:p w14:paraId="2441EA88"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0ACADEAE" wp14:editId="23CD5D07">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ADEAE" id="_x0000_t202" coordsize="21600,21600" o:spt="202" path="m,l,21600r21600,l21600,xe">
              <v:stroke joinstyle="miter"/>
              <v:path gradientshapeok="t" o:connecttype="rect"/>
            </v:shapetype>
            <v:shape id="Text Box 3" o:spid="_x0000_s1027" type="#_x0000_t202"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filled="f" stroked="f">
              <v:textbox>
                <w:txbxContent>
                  <w:p w14:paraId="29DC60A9"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06750645"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2"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27E347F"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4EB0C527" w14:textId="77777777" w:rsidR="00637641" w:rsidRPr="00E04D91" w:rsidRDefault="00637641" w:rsidP="00FD07C4">
                    <w:pPr>
                      <w:rPr>
                        <w:rFonts w:ascii="Arial" w:hAnsi="Arial"/>
                        <w:color w:val="FFFFFF" w:themeColor="background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83BB" w14:textId="77777777" w:rsidR="00D861DA" w:rsidRDefault="00D8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19F" w14:textId="77777777" w:rsidR="0079528E" w:rsidRDefault="0079528E" w:rsidP="00D37C03">
      <w:r>
        <w:separator/>
      </w:r>
    </w:p>
  </w:footnote>
  <w:footnote w:type="continuationSeparator" w:id="0">
    <w:p w14:paraId="32A83A3A" w14:textId="77777777" w:rsidR="0079528E" w:rsidRDefault="0079528E" w:rsidP="00D37C03">
      <w:r>
        <w:continuationSeparator/>
      </w:r>
    </w:p>
  </w:footnote>
  <w:footnote w:type="continuationNotice" w:id="1">
    <w:p w14:paraId="5F4777C7" w14:textId="77777777" w:rsidR="0079528E" w:rsidRDefault="00795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69A5" w14:textId="77777777" w:rsidR="00D861DA" w:rsidRDefault="00D8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A35D"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6221810B" wp14:editId="3A606FA5">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1810B" id="Rectangle 738438133" o:spid="_x0000_s1026"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fillcolor="#018ad8" strokecolor="#018ad8" strokeweight="1pt">
              <v:textbox>
                <w:txbxContent>
                  <w:p w14:paraId="1876A8A4" w14:textId="0E1FD0F6" w:rsidR="000C175A" w:rsidRDefault="00FE3697" w:rsidP="00152FC5">
                    <w:pPr>
                      <w:jc w:val="right"/>
                    </w:pPr>
                    <w:r>
                      <w:rPr>
                        <w:noProof/>
                      </w:rPr>
                      <w:drawing>
                        <wp:inline distT="0" distB="0" distL="0" distR="0" wp14:anchorId="75A02483" wp14:editId="1BA5A9CE">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2"/>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55B9" w14:textId="77777777" w:rsidR="00D861DA" w:rsidRDefault="00D8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E3F"/>
    <w:multiLevelType w:val="hybridMultilevel"/>
    <w:tmpl w:val="375C4E00"/>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4D9E"/>
    <w:multiLevelType w:val="hybridMultilevel"/>
    <w:tmpl w:val="CBBCA7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A5127C"/>
    <w:multiLevelType w:val="hybridMultilevel"/>
    <w:tmpl w:val="8AA44BC0"/>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201655"/>
    <w:multiLevelType w:val="hybridMultilevel"/>
    <w:tmpl w:val="7F5A1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30882"/>
    <w:multiLevelType w:val="hybridMultilevel"/>
    <w:tmpl w:val="726AEA68"/>
    <w:lvl w:ilvl="0" w:tplc="08090001">
      <w:start w:val="1"/>
      <w:numFmt w:val="bullet"/>
      <w:lvlText w:val=""/>
      <w:lvlJc w:val="left"/>
      <w:pPr>
        <w:ind w:left="829" w:hanging="360"/>
      </w:pPr>
      <w:rPr>
        <w:rFonts w:ascii="Symbol" w:hAnsi="Symbol" w:hint="default"/>
      </w:rPr>
    </w:lvl>
    <w:lvl w:ilvl="1" w:tplc="FFFFFFFF" w:tentative="1">
      <w:start w:val="1"/>
      <w:numFmt w:val="bullet"/>
      <w:lvlText w:val="o"/>
      <w:lvlJc w:val="left"/>
      <w:pPr>
        <w:ind w:left="1549" w:hanging="360"/>
      </w:pPr>
      <w:rPr>
        <w:rFonts w:ascii="Courier New" w:hAnsi="Courier New" w:cs="Courier New" w:hint="default"/>
      </w:rPr>
    </w:lvl>
    <w:lvl w:ilvl="2" w:tplc="FFFFFFFF" w:tentative="1">
      <w:start w:val="1"/>
      <w:numFmt w:val="bullet"/>
      <w:lvlText w:val=""/>
      <w:lvlJc w:val="left"/>
      <w:pPr>
        <w:ind w:left="2269" w:hanging="360"/>
      </w:pPr>
      <w:rPr>
        <w:rFonts w:ascii="Wingdings" w:hAnsi="Wingdings" w:hint="default"/>
      </w:rPr>
    </w:lvl>
    <w:lvl w:ilvl="3" w:tplc="FFFFFFFF" w:tentative="1">
      <w:start w:val="1"/>
      <w:numFmt w:val="bullet"/>
      <w:lvlText w:val=""/>
      <w:lvlJc w:val="left"/>
      <w:pPr>
        <w:ind w:left="2989" w:hanging="360"/>
      </w:pPr>
      <w:rPr>
        <w:rFonts w:ascii="Symbol" w:hAnsi="Symbol" w:hint="default"/>
      </w:rPr>
    </w:lvl>
    <w:lvl w:ilvl="4" w:tplc="FFFFFFFF" w:tentative="1">
      <w:start w:val="1"/>
      <w:numFmt w:val="bullet"/>
      <w:lvlText w:val="o"/>
      <w:lvlJc w:val="left"/>
      <w:pPr>
        <w:ind w:left="3709" w:hanging="360"/>
      </w:pPr>
      <w:rPr>
        <w:rFonts w:ascii="Courier New" w:hAnsi="Courier New" w:cs="Courier New" w:hint="default"/>
      </w:rPr>
    </w:lvl>
    <w:lvl w:ilvl="5" w:tplc="FFFFFFFF" w:tentative="1">
      <w:start w:val="1"/>
      <w:numFmt w:val="bullet"/>
      <w:lvlText w:val=""/>
      <w:lvlJc w:val="left"/>
      <w:pPr>
        <w:ind w:left="4429" w:hanging="360"/>
      </w:pPr>
      <w:rPr>
        <w:rFonts w:ascii="Wingdings" w:hAnsi="Wingdings" w:hint="default"/>
      </w:rPr>
    </w:lvl>
    <w:lvl w:ilvl="6" w:tplc="FFFFFFFF" w:tentative="1">
      <w:start w:val="1"/>
      <w:numFmt w:val="bullet"/>
      <w:lvlText w:val=""/>
      <w:lvlJc w:val="left"/>
      <w:pPr>
        <w:ind w:left="5149" w:hanging="360"/>
      </w:pPr>
      <w:rPr>
        <w:rFonts w:ascii="Symbol" w:hAnsi="Symbol" w:hint="default"/>
      </w:rPr>
    </w:lvl>
    <w:lvl w:ilvl="7" w:tplc="FFFFFFFF" w:tentative="1">
      <w:start w:val="1"/>
      <w:numFmt w:val="bullet"/>
      <w:lvlText w:val="o"/>
      <w:lvlJc w:val="left"/>
      <w:pPr>
        <w:ind w:left="5869" w:hanging="360"/>
      </w:pPr>
      <w:rPr>
        <w:rFonts w:ascii="Courier New" w:hAnsi="Courier New" w:cs="Courier New" w:hint="default"/>
      </w:rPr>
    </w:lvl>
    <w:lvl w:ilvl="8" w:tplc="FFFFFFFF" w:tentative="1">
      <w:start w:val="1"/>
      <w:numFmt w:val="bullet"/>
      <w:lvlText w:val=""/>
      <w:lvlJc w:val="left"/>
      <w:pPr>
        <w:ind w:left="6589" w:hanging="360"/>
      </w:pPr>
      <w:rPr>
        <w:rFonts w:ascii="Wingdings" w:hAnsi="Wingdings" w:hint="default"/>
      </w:rPr>
    </w:lvl>
  </w:abstractNum>
  <w:abstractNum w:abstractNumId="5" w15:restartNumberingAfterBreak="0">
    <w:nsid w:val="11CA169D"/>
    <w:multiLevelType w:val="hybridMultilevel"/>
    <w:tmpl w:val="27BE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40F66"/>
    <w:multiLevelType w:val="hybridMultilevel"/>
    <w:tmpl w:val="EB14DC06"/>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B25CC"/>
    <w:multiLevelType w:val="hybridMultilevel"/>
    <w:tmpl w:val="535C49B6"/>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2CA7"/>
    <w:multiLevelType w:val="hybridMultilevel"/>
    <w:tmpl w:val="D38A0B72"/>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EF2603"/>
    <w:multiLevelType w:val="hybridMultilevel"/>
    <w:tmpl w:val="C344B178"/>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CB1E95"/>
    <w:multiLevelType w:val="multilevel"/>
    <w:tmpl w:val="C38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5D5633"/>
    <w:multiLevelType w:val="hybridMultilevel"/>
    <w:tmpl w:val="364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F1FA3"/>
    <w:multiLevelType w:val="hybridMultilevel"/>
    <w:tmpl w:val="8304ADA8"/>
    <w:lvl w:ilvl="0" w:tplc="0809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7" w15:restartNumberingAfterBreak="0">
    <w:nsid w:val="5A0254D1"/>
    <w:multiLevelType w:val="hybridMultilevel"/>
    <w:tmpl w:val="15B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E14A51"/>
    <w:multiLevelType w:val="hybridMultilevel"/>
    <w:tmpl w:val="5712D244"/>
    <w:lvl w:ilvl="0" w:tplc="9DB0E9BA">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07001"/>
    <w:multiLevelType w:val="hybridMultilevel"/>
    <w:tmpl w:val="42E8145A"/>
    <w:lvl w:ilvl="0" w:tplc="9DB0E9B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650762">
    <w:abstractNumId w:val="18"/>
  </w:num>
  <w:num w:numId="2" w16cid:durableId="344016914">
    <w:abstractNumId w:val="5"/>
  </w:num>
  <w:num w:numId="3" w16cid:durableId="1242987667">
    <w:abstractNumId w:val="16"/>
  </w:num>
  <w:num w:numId="4" w16cid:durableId="1494180834">
    <w:abstractNumId w:val="12"/>
  </w:num>
  <w:num w:numId="5" w16cid:durableId="667713275">
    <w:abstractNumId w:val="19"/>
  </w:num>
  <w:num w:numId="6" w16cid:durableId="635984940">
    <w:abstractNumId w:val="14"/>
  </w:num>
  <w:num w:numId="7" w16cid:durableId="224269329">
    <w:abstractNumId w:val="20"/>
  </w:num>
  <w:num w:numId="8" w16cid:durableId="1264343851">
    <w:abstractNumId w:val="13"/>
  </w:num>
  <w:num w:numId="9" w16cid:durableId="1695961327">
    <w:abstractNumId w:val="11"/>
  </w:num>
  <w:num w:numId="10" w16cid:durableId="1120874862">
    <w:abstractNumId w:val="1"/>
  </w:num>
  <w:num w:numId="11" w16cid:durableId="1023630738">
    <w:abstractNumId w:val="0"/>
  </w:num>
  <w:num w:numId="12" w16cid:durableId="1462453106">
    <w:abstractNumId w:val="7"/>
  </w:num>
  <w:num w:numId="13" w16cid:durableId="2131242317">
    <w:abstractNumId w:val="6"/>
  </w:num>
  <w:num w:numId="14" w16cid:durableId="1105225424">
    <w:abstractNumId w:val="21"/>
  </w:num>
  <w:num w:numId="15" w16cid:durableId="274096576">
    <w:abstractNumId w:val="22"/>
  </w:num>
  <w:num w:numId="16" w16cid:durableId="1586114531">
    <w:abstractNumId w:val="15"/>
  </w:num>
  <w:num w:numId="17" w16cid:durableId="1437484838">
    <w:abstractNumId w:val="2"/>
  </w:num>
  <w:num w:numId="18" w16cid:durableId="1126237806">
    <w:abstractNumId w:val="8"/>
  </w:num>
  <w:num w:numId="19" w16cid:durableId="1882739592">
    <w:abstractNumId w:val="9"/>
  </w:num>
  <w:num w:numId="20" w16cid:durableId="2088575357">
    <w:abstractNumId w:val="10"/>
  </w:num>
  <w:num w:numId="21" w16cid:durableId="2136097815">
    <w:abstractNumId w:val="17"/>
  </w:num>
  <w:num w:numId="22" w16cid:durableId="2037845776">
    <w:abstractNumId w:val="3"/>
  </w:num>
  <w:num w:numId="23" w16cid:durableId="2993136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97"/>
    <w:rsid w:val="00000971"/>
    <w:rsid w:val="00001785"/>
    <w:rsid w:val="000042E9"/>
    <w:rsid w:val="0000706E"/>
    <w:rsid w:val="0001174B"/>
    <w:rsid w:val="00012BE5"/>
    <w:rsid w:val="00020ED9"/>
    <w:rsid w:val="000247B5"/>
    <w:rsid w:val="0002566D"/>
    <w:rsid w:val="00025B0C"/>
    <w:rsid w:val="0003211B"/>
    <w:rsid w:val="00034FF3"/>
    <w:rsid w:val="00035030"/>
    <w:rsid w:val="000352F7"/>
    <w:rsid w:val="00035828"/>
    <w:rsid w:val="00035DBF"/>
    <w:rsid w:val="00037AE3"/>
    <w:rsid w:val="00037DFA"/>
    <w:rsid w:val="000409CD"/>
    <w:rsid w:val="000417AF"/>
    <w:rsid w:val="00043901"/>
    <w:rsid w:val="00043D39"/>
    <w:rsid w:val="00045B9C"/>
    <w:rsid w:val="00053478"/>
    <w:rsid w:val="000549A3"/>
    <w:rsid w:val="00057B8F"/>
    <w:rsid w:val="00057D16"/>
    <w:rsid w:val="000607D9"/>
    <w:rsid w:val="00063DC4"/>
    <w:rsid w:val="000701C2"/>
    <w:rsid w:val="00070712"/>
    <w:rsid w:val="00072B66"/>
    <w:rsid w:val="00080812"/>
    <w:rsid w:val="0008340D"/>
    <w:rsid w:val="0008347C"/>
    <w:rsid w:val="000900B0"/>
    <w:rsid w:val="00090225"/>
    <w:rsid w:val="00091F37"/>
    <w:rsid w:val="00093086"/>
    <w:rsid w:val="00093A11"/>
    <w:rsid w:val="0009414B"/>
    <w:rsid w:val="000943DD"/>
    <w:rsid w:val="00095BB9"/>
    <w:rsid w:val="00095CC1"/>
    <w:rsid w:val="000A0AC1"/>
    <w:rsid w:val="000A35D0"/>
    <w:rsid w:val="000A40BE"/>
    <w:rsid w:val="000A48BE"/>
    <w:rsid w:val="000A53D8"/>
    <w:rsid w:val="000A55A8"/>
    <w:rsid w:val="000B29FA"/>
    <w:rsid w:val="000B37FA"/>
    <w:rsid w:val="000B40B3"/>
    <w:rsid w:val="000B4F19"/>
    <w:rsid w:val="000B77D4"/>
    <w:rsid w:val="000C076A"/>
    <w:rsid w:val="000C175A"/>
    <w:rsid w:val="000C17B3"/>
    <w:rsid w:val="000C32E0"/>
    <w:rsid w:val="000D20A9"/>
    <w:rsid w:val="000D37D1"/>
    <w:rsid w:val="000D55ED"/>
    <w:rsid w:val="000D66CA"/>
    <w:rsid w:val="000E2728"/>
    <w:rsid w:val="000E3D86"/>
    <w:rsid w:val="000E78E8"/>
    <w:rsid w:val="000F1F93"/>
    <w:rsid w:val="000F2291"/>
    <w:rsid w:val="000F3899"/>
    <w:rsid w:val="000F3D7F"/>
    <w:rsid w:val="000F69F1"/>
    <w:rsid w:val="001012E2"/>
    <w:rsid w:val="00101349"/>
    <w:rsid w:val="001032B2"/>
    <w:rsid w:val="00103686"/>
    <w:rsid w:val="00103DEC"/>
    <w:rsid w:val="001057BB"/>
    <w:rsid w:val="00105B5B"/>
    <w:rsid w:val="00111302"/>
    <w:rsid w:val="00114626"/>
    <w:rsid w:val="001149E3"/>
    <w:rsid w:val="00117480"/>
    <w:rsid w:val="0011789A"/>
    <w:rsid w:val="00120633"/>
    <w:rsid w:val="001213B7"/>
    <w:rsid w:val="00123E46"/>
    <w:rsid w:val="00125106"/>
    <w:rsid w:val="0012669D"/>
    <w:rsid w:val="0013013B"/>
    <w:rsid w:val="001313D1"/>
    <w:rsid w:val="00131A22"/>
    <w:rsid w:val="001341F3"/>
    <w:rsid w:val="00136419"/>
    <w:rsid w:val="0013792B"/>
    <w:rsid w:val="00137E36"/>
    <w:rsid w:val="001401E0"/>
    <w:rsid w:val="00150FB1"/>
    <w:rsid w:val="00151098"/>
    <w:rsid w:val="00151E2B"/>
    <w:rsid w:val="00152FC5"/>
    <w:rsid w:val="0015693C"/>
    <w:rsid w:val="00157C49"/>
    <w:rsid w:val="00161207"/>
    <w:rsid w:val="001621C9"/>
    <w:rsid w:val="00174AC3"/>
    <w:rsid w:val="001769A0"/>
    <w:rsid w:val="001815C0"/>
    <w:rsid w:val="00182DA6"/>
    <w:rsid w:val="00187B08"/>
    <w:rsid w:val="00191CA3"/>
    <w:rsid w:val="001933DF"/>
    <w:rsid w:val="001944E7"/>
    <w:rsid w:val="001A1195"/>
    <w:rsid w:val="001A4F6A"/>
    <w:rsid w:val="001A543A"/>
    <w:rsid w:val="001A729B"/>
    <w:rsid w:val="001A7D98"/>
    <w:rsid w:val="001B42A7"/>
    <w:rsid w:val="001B54CF"/>
    <w:rsid w:val="001B5D2F"/>
    <w:rsid w:val="001B6527"/>
    <w:rsid w:val="001B6AC2"/>
    <w:rsid w:val="001B7661"/>
    <w:rsid w:val="001B7761"/>
    <w:rsid w:val="001C0EDC"/>
    <w:rsid w:val="001C14DB"/>
    <w:rsid w:val="001C2033"/>
    <w:rsid w:val="001C2D41"/>
    <w:rsid w:val="001C3AF6"/>
    <w:rsid w:val="001C3FA2"/>
    <w:rsid w:val="001C606A"/>
    <w:rsid w:val="001D0027"/>
    <w:rsid w:val="001D14B7"/>
    <w:rsid w:val="001D7D38"/>
    <w:rsid w:val="001E102B"/>
    <w:rsid w:val="001F45AA"/>
    <w:rsid w:val="002004E1"/>
    <w:rsid w:val="00201329"/>
    <w:rsid w:val="00201FF4"/>
    <w:rsid w:val="002020EB"/>
    <w:rsid w:val="002054DC"/>
    <w:rsid w:val="00211DD1"/>
    <w:rsid w:val="002148C5"/>
    <w:rsid w:val="00215272"/>
    <w:rsid w:val="00216152"/>
    <w:rsid w:val="002206CA"/>
    <w:rsid w:val="00223CBA"/>
    <w:rsid w:val="002254A5"/>
    <w:rsid w:val="00226835"/>
    <w:rsid w:val="0022733E"/>
    <w:rsid w:val="00231291"/>
    <w:rsid w:val="00231B00"/>
    <w:rsid w:val="00241E64"/>
    <w:rsid w:val="002500B8"/>
    <w:rsid w:val="00253310"/>
    <w:rsid w:val="00254AE1"/>
    <w:rsid w:val="002566D3"/>
    <w:rsid w:val="00256713"/>
    <w:rsid w:val="00256E65"/>
    <w:rsid w:val="00257B69"/>
    <w:rsid w:val="002657D8"/>
    <w:rsid w:val="0027019C"/>
    <w:rsid w:val="0027120E"/>
    <w:rsid w:val="00273634"/>
    <w:rsid w:val="00273748"/>
    <w:rsid w:val="00276028"/>
    <w:rsid w:val="00280657"/>
    <w:rsid w:val="00284122"/>
    <w:rsid w:val="002848EE"/>
    <w:rsid w:val="00290A1B"/>
    <w:rsid w:val="002917FF"/>
    <w:rsid w:val="00291C23"/>
    <w:rsid w:val="00293193"/>
    <w:rsid w:val="002937AA"/>
    <w:rsid w:val="00295F4D"/>
    <w:rsid w:val="00297B03"/>
    <w:rsid w:val="002A3EB4"/>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0226"/>
    <w:rsid w:val="002F4963"/>
    <w:rsid w:val="002F5FD1"/>
    <w:rsid w:val="002F67CE"/>
    <w:rsid w:val="0030049F"/>
    <w:rsid w:val="00301E49"/>
    <w:rsid w:val="003036C9"/>
    <w:rsid w:val="00306AB7"/>
    <w:rsid w:val="00307804"/>
    <w:rsid w:val="003107E9"/>
    <w:rsid w:val="00311A7B"/>
    <w:rsid w:val="003162AD"/>
    <w:rsid w:val="00331F10"/>
    <w:rsid w:val="0033235A"/>
    <w:rsid w:val="0033569C"/>
    <w:rsid w:val="00335E7A"/>
    <w:rsid w:val="00337146"/>
    <w:rsid w:val="00340C82"/>
    <w:rsid w:val="00343262"/>
    <w:rsid w:val="003454D9"/>
    <w:rsid w:val="00345E45"/>
    <w:rsid w:val="003464B9"/>
    <w:rsid w:val="00347662"/>
    <w:rsid w:val="0035020A"/>
    <w:rsid w:val="00350367"/>
    <w:rsid w:val="003509B4"/>
    <w:rsid w:val="00353F11"/>
    <w:rsid w:val="00354762"/>
    <w:rsid w:val="00356618"/>
    <w:rsid w:val="00357090"/>
    <w:rsid w:val="0036048D"/>
    <w:rsid w:val="003605EC"/>
    <w:rsid w:val="00364AC1"/>
    <w:rsid w:val="00374FC5"/>
    <w:rsid w:val="00375637"/>
    <w:rsid w:val="0037601C"/>
    <w:rsid w:val="00381D95"/>
    <w:rsid w:val="003846C0"/>
    <w:rsid w:val="00384F3E"/>
    <w:rsid w:val="00390A45"/>
    <w:rsid w:val="00391FA3"/>
    <w:rsid w:val="00396016"/>
    <w:rsid w:val="00396850"/>
    <w:rsid w:val="003A146A"/>
    <w:rsid w:val="003A657F"/>
    <w:rsid w:val="003A7DDA"/>
    <w:rsid w:val="003B3D67"/>
    <w:rsid w:val="003B66CD"/>
    <w:rsid w:val="003C00A9"/>
    <w:rsid w:val="003C0726"/>
    <w:rsid w:val="003C3CE5"/>
    <w:rsid w:val="003C67C8"/>
    <w:rsid w:val="003C6F50"/>
    <w:rsid w:val="003C78CB"/>
    <w:rsid w:val="003D0AD2"/>
    <w:rsid w:val="003D1D99"/>
    <w:rsid w:val="003D437A"/>
    <w:rsid w:val="003D5596"/>
    <w:rsid w:val="003D75FF"/>
    <w:rsid w:val="003E0767"/>
    <w:rsid w:val="003E114D"/>
    <w:rsid w:val="003E1383"/>
    <w:rsid w:val="003E216B"/>
    <w:rsid w:val="003E4866"/>
    <w:rsid w:val="003E7216"/>
    <w:rsid w:val="003F0F0B"/>
    <w:rsid w:val="003F6118"/>
    <w:rsid w:val="004009FA"/>
    <w:rsid w:val="004024AC"/>
    <w:rsid w:val="00405295"/>
    <w:rsid w:val="00407335"/>
    <w:rsid w:val="004108A3"/>
    <w:rsid w:val="00412169"/>
    <w:rsid w:val="00413DEB"/>
    <w:rsid w:val="00414851"/>
    <w:rsid w:val="0041653D"/>
    <w:rsid w:val="00420A96"/>
    <w:rsid w:val="00420E25"/>
    <w:rsid w:val="00421A75"/>
    <w:rsid w:val="00422F89"/>
    <w:rsid w:val="004238A9"/>
    <w:rsid w:val="00423C55"/>
    <w:rsid w:val="00424D21"/>
    <w:rsid w:val="00425D90"/>
    <w:rsid w:val="00430B45"/>
    <w:rsid w:val="004346DF"/>
    <w:rsid w:val="00436B3D"/>
    <w:rsid w:val="00437CD2"/>
    <w:rsid w:val="00437DA2"/>
    <w:rsid w:val="00440E49"/>
    <w:rsid w:val="00443261"/>
    <w:rsid w:val="00444FD6"/>
    <w:rsid w:val="004506CC"/>
    <w:rsid w:val="00450E56"/>
    <w:rsid w:val="0045123E"/>
    <w:rsid w:val="004514F5"/>
    <w:rsid w:val="00451960"/>
    <w:rsid w:val="004553C1"/>
    <w:rsid w:val="00456047"/>
    <w:rsid w:val="0045676F"/>
    <w:rsid w:val="00456A9F"/>
    <w:rsid w:val="00457942"/>
    <w:rsid w:val="00461B48"/>
    <w:rsid w:val="00464780"/>
    <w:rsid w:val="00465DDA"/>
    <w:rsid w:val="004711E6"/>
    <w:rsid w:val="00474014"/>
    <w:rsid w:val="00474D24"/>
    <w:rsid w:val="00474D4D"/>
    <w:rsid w:val="0048686C"/>
    <w:rsid w:val="00491580"/>
    <w:rsid w:val="00491867"/>
    <w:rsid w:val="004936DB"/>
    <w:rsid w:val="0049456B"/>
    <w:rsid w:val="004A4362"/>
    <w:rsid w:val="004A5313"/>
    <w:rsid w:val="004A5BFE"/>
    <w:rsid w:val="004A6363"/>
    <w:rsid w:val="004A649F"/>
    <w:rsid w:val="004A724D"/>
    <w:rsid w:val="004A7D09"/>
    <w:rsid w:val="004B0A8E"/>
    <w:rsid w:val="004B19E7"/>
    <w:rsid w:val="004B372A"/>
    <w:rsid w:val="004B3966"/>
    <w:rsid w:val="004B4106"/>
    <w:rsid w:val="004B6AFE"/>
    <w:rsid w:val="004B6E49"/>
    <w:rsid w:val="004B75B1"/>
    <w:rsid w:val="004C0165"/>
    <w:rsid w:val="004C17A2"/>
    <w:rsid w:val="004C629A"/>
    <w:rsid w:val="004D0654"/>
    <w:rsid w:val="004D2940"/>
    <w:rsid w:val="004D6837"/>
    <w:rsid w:val="004E18FC"/>
    <w:rsid w:val="004E374C"/>
    <w:rsid w:val="004E63F4"/>
    <w:rsid w:val="004F077A"/>
    <w:rsid w:val="004F1F20"/>
    <w:rsid w:val="004F24FA"/>
    <w:rsid w:val="004F56BE"/>
    <w:rsid w:val="004F6CBF"/>
    <w:rsid w:val="004F7358"/>
    <w:rsid w:val="005000B9"/>
    <w:rsid w:val="005054CD"/>
    <w:rsid w:val="00505DBF"/>
    <w:rsid w:val="005065F6"/>
    <w:rsid w:val="00506BC3"/>
    <w:rsid w:val="00506C4D"/>
    <w:rsid w:val="00506FE8"/>
    <w:rsid w:val="005074FA"/>
    <w:rsid w:val="00513DB4"/>
    <w:rsid w:val="0051416A"/>
    <w:rsid w:val="00521247"/>
    <w:rsid w:val="00521F1D"/>
    <w:rsid w:val="0052667F"/>
    <w:rsid w:val="00526BAC"/>
    <w:rsid w:val="005317C6"/>
    <w:rsid w:val="0053266F"/>
    <w:rsid w:val="00532793"/>
    <w:rsid w:val="005365D5"/>
    <w:rsid w:val="00537B7D"/>
    <w:rsid w:val="00537DA7"/>
    <w:rsid w:val="00540570"/>
    <w:rsid w:val="00545004"/>
    <w:rsid w:val="00551391"/>
    <w:rsid w:val="00551FD2"/>
    <w:rsid w:val="005527C4"/>
    <w:rsid w:val="00553ED5"/>
    <w:rsid w:val="00555330"/>
    <w:rsid w:val="00555626"/>
    <w:rsid w:val="00564996"/>
    <w:rsid w:val="005722B7"/>
    <w:rsid w:val="0057351C"/>
    <w:rsid w:val="00575DC3"/>
    <w:rsid w:val="00576141"/>
    <w:rsid w:val="00576361"/>
    <w:rsid w:val="00576638"/>
    <w:rsid w:val="00577964"/>
    <w:rsid w:val="005803D0"/>
    <w:rsid w:val="00580F8C"/>
    <w:rsid w:val="005862FF"/>
    <w:rsid w:val="005910BA"/>
    <w:rsid w:val="005937BF"/>
    <w:rsid w:val="00594569"/>
    <w:rsid w:val="005A041A"/>
    <w:rsid w:val="005A5B86"/>
    <w:rsid w:val="005B02F7"/>
    <w:rsid w:val="005B1A55"/>
    <w:rsid w:val="005B41AE"/>
    <w:rsid w:val="005C2320"/>
    <w:rsid w:val="005C4008"/>
    <w:rsid w:val="005C4983"/>
    <w:rsid w:val="005C4E21"/>
    <w:rsid w:val="005C4EE2"/>
    <w:rsid w:val="005D0A5C"/>
    <w:rsid w:val="005D1BDF"/>
    <w:rsid w:val="005D2FD0"/>
    <w:rsid w:val="005D6380"/>
    <w:rsid w:val="005D7352"/>
    <w:rsid w:val="005D7ED2"/>
    <w:rsid w:val="005E0E6A"/>
    <w:rsid w:val="005E3679"/>
    <w:rsid w:val="005E4E2D"/>
    <w:rsid w:val="005E6AEF"/>
    <w:rsid w:val="005E7292"/>
    <w:rsid w:val="005F0C51"/>
    <w:rsid w:val="005F27BD"/>
    <w:rsid w:val="005F2B9C"/>
    <w:rsid w:val="005F5711"/>
    <w:rsid w:val="005F5CD6"/>
    <w:rsid w:val="006000E0"/>
    <w:rsid w:val="00607B73"/>
    <w:rsid w:val="006105F0"/>
    <w:rsid w:val="00610FE2"/>
    <w:rsid w:val="0061126C"/>
    <w:rsid w:val="00615228"/>
    <w:rsid w:val="00620073"/>
    <w:rsid w:val="00620893"/>
    <w:rsid w:val="00621296"/>
    <w:rsid w:val="00621CC0"/>
    <w:rsid w:val="00621CD1"/>
    <w:rsid w:val="00621F75"/>
    <w:rsid w:val="006229D1"/>
    <w:rsid w:val="00624350"/>
    <w:rsid w:val="00631CB6"/>
    <w:rsid w:val="00635948"/>
    <w:rsid w:val="006364CC"/>
    <w:rsid w:val="0063728D"/>
    <w:rsid w:val="00637641"/>
    <w:rsid w:val="00641A0D"/>
    <w:rsid w:val="00643293"/>
    <w:rsid w:val="0064748E"/>
    <w:rsid w:val="006532A6"/>
    <w:rsid w:val="006546E2"/>
    <w:rsid w:val="00654D2A"/>
    <w:rsid w:val="00655969"/>
    <w:rsid w:val="006571B6"/>
    <w:rsid w:val="006605A9"/>
    <w:rsid w:val="00665F9A"/>
    <w:rsid w:val="00666035"/>
    <w:rsid w:val="006676D5"/>
    <w:rsid w:val="00671195"/>
    <w:rsid w:val="00680CE5"/>
    <w:rsid w:val="00681B68"/>
    <w:rsid w:val="00682B47"/>
    <w:rsid w:val="00684842"/>
    <w:rsid w:val="00685671"/>
    <w:rsid w:val="00685B95"/>
    <w:rsid w:val="00692356"/>
    <w:rsid w:val="006A03BD"/>
    <w:rsid w:val="006A05AF"/>
    <w:rsid w:val="006A0B1D"/>
    <w:rsid w:val="006A0BFB"/>
    <w:rsid w:val="006A2424"/>
    <w:rsid w:val="006A41FC"/>
    <w:rsid w:val="006A4E35"/>
    <w:rsid w:val="006B1556"/>
    <w:rsid w:val="006B5D33"/>
    <w:rsid w:val="006B652E"/>
    <w:rsid w:val="006C20FE"/>
    <w:rsid w:val="006C27A0"/>
    <w:rsid w:val="006C5A98"/>
    <w:rsid w:val="006D1AC1"/>
    <w:rsid w:val="006D20EB"/>
    <w:rsid w:val="006D2A81"/>
    <w:rsid w:val="006D4A27"/>
    <w:rsid w:val="006D4B35"/>
    <w:rsid w:val="006D5689"/>
    <w:rsid w:val="006D6EB5"/>
    <w:rsid w:val="006D76E7"/>
    <w:rsid w:val="006E3F46"/>
    <w:rsid w:val="006E3F7D"/>
    <w:rsid w:val="006E3F90"/>
    <w:rsid w:val="006E45D1"/>
    <w:rsid w:val="006E4795"/>
    <w:rsid w:val="006E4A33"/>
    <w:rsid w:val="006E5711"/>
    <w:rsid w:val="006E6084"/>
    <w:rsid w:val="006E7543"/>
    <w:rsid w:val="006F0CAF"/>
    <w:rsid w:val="006F18FF"/>
    <w:rsid w:val="006F3A89"/>
    <w:rsid w:val="006F5AEE"/>
    <w:rsid w:val="00701344"/>
    <w:rsid w:val="00701E30"/>
    <w:rsid w:val="007029C5"/>
    <w:rsid w:val="00702DB8"/>
    <w:rsid w:val="00703B60"/>
    <w:rsid w:val="00705906"/>
    <w:rsid w:val="00705F4A"/>
    <w:rsid w:val="007078E8"/>
    <w:rsid w:val="0071138B"/>
    <w:rsid w:val="00712F37"/>
    <w:rsid w:val="0071305D"/>
    <w:rsid w:val="00715A1C"/>
    <w:rsid w:val="0072056B"/>
    <w:rsid w:val="00720DFB"/>
    <w:rsid w:val="00721245"/>
    <w:rsid w:val="00721487"/>
    <w:rsid w:val="00723AD7"/>
    <w:rsid w:val="00726E00"/>
    <w:rsid w:val="00731E30"/>
    <w:rsid w:val="00733BA8"/>
    <w:rsid w:val="00733DF0"/>
    <w:rsid w:val="007341B5"/>
    <w:rsid w:val="00737C94"/>
    <w:rsid w:val="007406D6"/>
    <w:rsid w:val="00741341"/>
    <w:rsid w:val="0074456F"/>
    <w:rsid w:val="007463E2"/>
    <w:rsid w:val="00746B8E"/>
    <w:rsid w:val="00747219"/>
    <w:rsid w:val="00747605"/>
    <w:rsid w:val="00747BB7"/>
    <w:rsid w:val="00750C3A"/>
    <w:rsid w:val="007516A1"/>
    <w:rsid w:val="00753167"/>
    <w:rsid w:val="00753B1C"/>
    <w:rsid w:val="00754911"/>
    <w:rsid w:val="00762DD1"/>
    <w:rsid w:val="007727A2"/>
    <w:rsid w:val="007775BD"/>
    <w:rsid w:val="007802B4"/>
    <w:rsid w:val="0078074C"/>
    <w:rsid w:val="00780871"/>
    <w:rsid w:val="0078508D"/>
    <w:rsid w:val="0078577B"/>
    <w:rsid w:val="0078716B"/>
    <w:rsid w:val="00790BA5"/>
    <w:rsid w:val="007933B1"/>
    <w:rsid w:val="00794E53"/>
    <w:rsid w:val="00794F4C"/>
    <w:rsid w:val="0079528E"/>
    <w:rsid w:val="00796FDD"/>
    <w:rsid w:val="007A0AE5"/>
    <w:rsid w:val="007A0FC1"/>
    <w:rsid w:val="007A2CBB"/>
    <w:rsid w:val="007A4F52"/>
    <w:rsid w:val="007B4107"/>
    <w:rsid w:val="007B6F3F"/>
    <w:rsid w:val="007C1CC1"/>
    <w:rsid w:val="007C5C4B"/>
    <w:rsid w:val="007D1CA3"/>
    <w:rsid w:val="007D4795"/>
    <w:rsid w:val="007D5832"/>
    <w:rsid w:val="007D59EB"/>
    <w:rsid w:val="007D5BF0"/>
    <w:rsid w:val="007D7E23"/>
    <w:rsid w:val="007F248B"/>
    <w:rsid w:val="007F3CC8"/>
    <w:rsid w:val="007F5C8E"/>
    <w:rsid w:val="007F7643"/>
    <w:rsid w:val="00802CF0"/>
    <w:rsid w:val="00803860"/>
    <w:rsid w:val="008040E1"/>
    <w:rsid w:val="00806A6B"/>
    <w:rsid w:val="0081190B"/>
    <w:rsid w:val="00815E72"/>
    <w:rsid w:val="00815FA9"/>
    <w:rsid w:val="008177AF"/>
    <w:rsid w:val="008208B4"/>
    <w:rsid w:val="00824B48"/>
    <w:rsid w:val="00825126"/>
    <w:rsid w:val="00825339"/>
    <w:rsid w:val="008254F7"/>
    <w:rsid w:val="00826015"/>
    <w:rsid w:val="00826789"/>
    <w:rsid w:val="00826C04"/>
    <w:rsid w:val="0083203E"/>
    <w:rsid w:val="00837354"/>
    <w:rsid w:val="00843209"/>
    <w:rsid w:val="00847169"/>
    <w:rsid w:val="00850670"/>
    <w:rsid w:val="00860D0D"/>
    <w:rsid w:val="008701A4"/>
    <w:rsid w:val="0087082A"/>
    <w:rsid w:val="00871FA4"/>
    <w:rsid w:val="008723BC"/>
    <w:rsid w:val="00872C58"/>
    <w:rsid w:val="008747F7"/>
    <w:rsid w:val="0087483B"/>
    <w:rsid w:val="00874B9D"/>
    <w:rsid w:val="00875F15"/>
    <w:rsid w:val="00876DF1"/>
    <w:rsid w:val="008773FB"/>
    <w:rsid w:val="008775E4"/>
    <w:rsid w:val="00880B9F"/>
    <w:rsid w:val="00881251"/>
    <w:rsid w:val="00881A7A"/>
    <w:rsid w:val="008824F9"/>
    <w:rsid w:val="00883F11"/>
    <w:rsid w:val="008855FC"/>
    <w:rsid w:val="00885726"/>
    <w:rsid w:val="0088675C"/>
    <w:rsid w:val="00887E6A"/>
    <w:rsid w:val="008927F1"/>
    <w:rsid w:val="00893250"/>
    <w:rsid w:val="008950C7"/>
    <w:rsid w:val="008953D4"/>
    <w:rsid w:val="008962E3"/>
    <w:rsid w:val="008A6E1A"/>
    <w:rsid w:val="008A742C"/>
    <w:rsid w:val="008B0A08"/>
    <w:rsid w:val="008B0C67"/>
    <w:rsid w:val="008B1296"/>
    <w:rsid w:val="008B34D6"/>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F02FC"/>
    <w:rsid w:val="008F2958"/>
    <w:rsid w:val="008F6ED3"/>
    <w:rsid w:val="008F754F"/>
    <w:rsid w:val="00904744"/>
    <w:rsid w:val="00904C44"/>
    <w:rsid w:val="00906CFE"/>
    <w:rsid w:val="00911FBA"/>
    <w:rsid w:val="00912909"/>
    <w:rsid w:val="00916C8B"/>
    <w:rsid w:val="00917965"/>
    <w:rsid w:val="0092207C"/>
    <w:rsid w:val="00923ED1"/>
    <w:rsid w:val="0092417F"/>
    <w:rsid w:val="0092674D"/>
    <w:rsid w:val="00930E78"/>
    <w:rsid w:val="009326B0"/>
    <w:rsid w:val="00936671"/>
    <w:rsid w:val="00940D9E"/>
    <w:rsid w:val="00943A1F"/>
    <w:rsid w:val="009448A6"/>
    <w:rsid w:val="00946B51"/>
    <w:rsid w:val="00947D7C"/>
    <w:rsid w:val="0095050A"/>
    <w:rsid w:val="0095137E"/>
    <w:rsid w:val="00952EE5"/>
    <w:rsid w:val="00953A96"/>
    <w:rsid w:val="00956172"/>
    <w:rsid w:val="009570FC"/>
    <w:rsid w:val="0096089C"/>
    <w:rsid w:val="00962D91"/>
    <w:rsid w:val="009639D5"/>
    <w:rsid w:val="0096517F"/>
    <w:rsid w:val="00966356"/>
    <w:rsid w:val="009673A8"/>
    <w:rsid w:val="0097016A"/>
    <w:rsid w:val="00973257"/>
    <w:rsid w:val="00973544"/>
    <w:rsid w:val="00973DEC"/>
    <w:rsid w:val="00974C69"/>
    <w:rsid w:val="00975D6D"/>
    <w:rsid w:val="00975E5A"/>
    <w:rsid w:val="00976B11"/>
    <w:rsid w:val="009824A4"/>
    <w:rsid w:val="00994F9C"/>
    <w:rsid w:val="00995E3A"/>
    <w:rsid w:val="009975A9"/>
    <w:rsid w:val="009A110E"/>
    <w:rsid w:val="009A4A68"/>
    <w:rsid w:val="009B090E"/>
    <w:rsid w:val="009B12DC"/>
    <w:rsid w:val="009B7D35"/>
    <w:rsid w:val="009C1342"/>
    <w:rsid w:val="009C419B"/>
    <w:rsid w:val="009C7323"/>
    <w:rsid w:val="009D0CC7"/>
    <w:rsid w:val="009D4937"/>
    <w:rsid w:val="009D5161"/>
    <w:rsid w:val="009D66D6"/>
    <w:rsid w:val="009D7ED4"/>
    <w:rsid w:val="009E225C"/>
    <w:rsid w:val="009E2AE1"/>
    <w:rsid w:val="009E2BE2"/>
    <w:rsid w:val="009E37D4"/>
    <w:rsid w:val="009E6C52"/>
    <w:rsid w:val="009F6B84"/>
    <w:rsid w:val="00A03498"/>
    <w:rsid w:val="00A05569"/>
    <w:rsid w:val="00A06A79"/>
    <w:rsid w:val="00A0773D"/>
    <w:rsid w:val="00A1144B"/>
    <w:rsid w:val="00A12616"/>
    <w:rsid w:val="00A12D76"/>
    <w:rsid w:val="00A1436C"/>
    <w:rsid w:val="00A1463B"/>
    <w:rsid w:val="00A20A04"/>
    <w:rsid w:val="00A20FAF"/>
    <w:rsid w:val="00A22A2D"/>
    <w:rsid w:val="00A26AD6"/>
    <w:rsid w:val="00A27EBD"/>
    <w:rsid w:val="00A345C9"/>
    <w:rsid w:val="00A35257"/>
    <w:rsid w:val="00A36B93"/>
    <w:rsid w:val="00A41571"/>
    <w:rsid w:val="00A41D54"/>
    <w:rsid w:val="00A43AB3"/>
    <w:rsid w:val="00A4776F"/>
    <w:rsid w:val="00A52BBA"/>
    <w:rsid w:val="00A52E20"/>
    <w:rsid w:val="00A540DC"/>
    <w:rsid w:val="00A5627A"/>
    <w:rsid w:val="00A62951"/>
    <w:rsid w:val="00A63D9A"/>
    <w:rsid w:val="00A654A8"/>
    <w:rsid w:val="00A664A7"/>
    <w:rsid w:val="00A67C4B"/>
    <w:rsid w:val="00A71C75"/>
    <w:rsid w:val="00A72F76"/>
    <w:rsid w:val="00A74747"/>
    <w:rsid w:val="00A8789C"/>
    <w:rsid w:val="00A91300"/>
    <w:rsid w:val="00A94263"/>
    <w:rsid w:val="00A94897"/>
    <w:rsid w:val="00A974C8"/>
    <w:rsid w:val="00AA1F72"/>
    <w:rsid w:val="00AA313F"/>
    <w:rsid w:val="00AA4573"/>
    <w:rsid w:val="00AB1728"/>
    <w:rsid w:val="00AB3149"/>
    <w:rsid w:val="00AB590E"/>
    <w:rsid w:val="00AB65B5"/>
    <w:rsid w:val="00AB68AE"/>
    <w:rsid w:val="00AB73B9"/>
    <w:rsid w:val="00AC01C0"/>
    <w:rsid w:val="00AC051F"/>
    <w:rsid w:val="00AC1AA0"/>
    <w:rsid w:val="00AC2B7A"/>
    <w:rsid w:val="00AC42FB"/>
    <w:rsid w:val="00AC4969"/>
    <w:rsid w:val="00AC5BE4"/>
    <w:rsid w:val="00AC5F03"/>
    <w:rsid w:val="00AC5F40"/>
    <w:rsid w:val="00AC61D5"/>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1E2"/>
    <w:rsid w:val="00B270D1"/>
    <w:rsid w:val="00B30709"/>
    <w:rsid w:val="00B307CC"/>
    <w:rsid w:val="00B31628"/>
    <w:rsid w:val="00B31750"/>
    <w:rsid w:val="00B3255D"/>
    <w:rsid w:val="00B33CD0"/>
    <w:rsid w:val="00B34376"/>
    <w:rsid w:val="00B3466D"/>
    <w:rsid w:val="00B37958"/>
    <w:rsid w:val="00B40B27"/>
    <w:rsid w:val="00B42519"/>
    <w:rsid w:val="00B42C62"/>
    <w:rsid w:val="00B50BE0"/>
    <w:rsid w:val="00B51DBD"/>
    <w:rsid w:val="00B52C82"/>
    <w:rsid w:val="00B5391C"/>
    <w:rsid w:val="00B555D1"/>
    <w:rsid w:val="00B63C60"/>
    <w:rsid w:val="00B646AB"/>
    <w:rsid w:val="00B64E98"/>
    <w:rsid w:val="00B65B04"/>
    <w:rsid w:val="00B7617A"/>
    <w:rsid w:val="00B77447"/>
    <w:rsid w:val="00B810F0"/>
    <w:rsid w:val="00B819B4"/>
    <w:rsid w:val="00B81EEA"/>
    <w:rsid w:val="00B83DA2"/>
    <w:rsid w:val="00B86577"/>
    <w:rsid w:val="00B910D5"/>
    <w:rsid w:val="00B92926"/>
    <w:rsid w:val="00B95DB8"/>
    <w:rsid w:val="00B97643"/>
    <w:rsid w:val="00B97F6E"/>
    <w:rsid w:val="00BA107D"/>
    <w:rsid w:val="00BA13AE"/>
    <w:rsid w:val="00BA65FF"/>
    <w:rsid w:val="00BB0AE3"/>
    <w:rsid w:val="00BB2D19"/>
    <w:rsid w:val="00BB5A9C"/>
    <w:rsid w:val="00BB76E2"/>
    <w:rsid w:val="00BC356C"/>
    <w:rsid w:val="00BC6BD1"/>
    <w:rsid w:val="00BC7173"/>
    <w:rsid w:val="00BD4424"/>
    <w:rsid w:val="00BE3B73"/>
    <w:rsid w:val="00BE4636"/>
    <w:rsid w:val="00BE5C92"/>
    <w:rsid w:val="00BE75DA"/>
    <w:rsid w:val="00BF1AAF"/>
    <w:rsid w:val="00C00EC0"/>
    <w:rsid w:val="00C023D1"/>
    <w:rsid w:val="00C03017"/>
    <w:rsid w:val="00C06BD6"/>
    <w:rsid w:val="00C112EE"/>
    <w:rsid w:val="00C11EB7"/>
    <w:rsid w:val="00C257B8"/>
    <w:rsid w:val="00C26305"/>
    <w:rsid w:val="00C279A9"/>
    <w:rsid w:val="00C322E0"/>
    <w:rsid w:val="00C327A5"/>
    <w:rsid w:val="00C33D50"/>
    <w:rsid w:val="00C33F55"/>
    <w:rsid w:val="00C35894"/>
    <w:rsid w:val="00C35F8B"/>
    <w:rsid w:val="00C3710C"/>
    <w:rsid w:val="00C447C2"/>
    <w:rsid w:val="00C447D2"/>
    <w:rsid w:val="00C4524D"/>
    <w:rsid w:val="00C506FD"/>
    <w:rsid w:val="00C50ADE"/>
    <w:rsid w:val="00C52803"/>
    <w:rsid w:val="00C55043"/>
    <w:rsid w:val="00C562DE"/>
    <w:rsid w:val="00C62224"/>
    <w:rsid w:val="00C631EC"/>
    <w:rsid w:val="00C70E23"/>
    <w:rsid w:val="00C73C59"/>
    <w:rsid w:val="00C74BC6"/>
    <w:rsid w:val="00C761D8"/>
    <w:rsid w:val="00C76D12"/>
    <w:rsid w:val="00C82CB1"/>
    <w:rsid w:val="00C87F7B"/>
    <w:rsid w:val="00C92AD1"/>
    <w:rsid w:val="00C930ED"/>
    <w:rsid w:val="00C94644"/>
    <w:rsid w:val="00C952D5"/>
    <w:rsid w:val="00C964AF"/>
    <w:rsid w:val="00CA0CEC"/>
    <w:rsid w:val="00CA239B"/>
    <w:rsid w:val="00CA5650"/>
    <w:rsid w:val="00CB049D"/>
    <w:rsid w:val="00CB0A44"/>
    <w:rsid w:val="00CB5F1C"/>
    <w:rsid w:val="00CC0C75"/>
    <w:rsid w:val="00CC140C"/>
    <w:rsid w:val="00CC1F3A"/>
    <w:rsid w:val="00CC3B3E"/>
    <w:rsid w:val="00CC5900"/>
    <w:rsid w:val="00CD1AE5"/>
    <w:rsid w:val="00CD2584"/>
    <w:rsid w:val="00CD466F"/>
    <w:rsid w:val="00CE1564"/>
    <w:rsid w:val="00CE3758"/>
    <w:rsid w:val="00D00BB8"/>
    <w:rsid w:val="00D0212D"/>
    <w:rsid w:val="00D05343"/>
    <w:rsid w:val="00D06181"/>
    <w:rsid w:val="00D06546"/>
    <w:rsid w:val="00D0696B"/>
    <w:rsid w:val="00D106A4"/>
    <w:rsid w:val="00D112A5"/>
    <w:rsid w:val="00D12871"/>
    <w:rsid w:val="00D13BB2"/>
    <w:rsid w:val="00D143C1"/>
    <w:rsid w:val="00D16A3C"/>
    <w:rsid w:val="00D20D78"/>
    <w:rsid w:val="00D21C43"/>
    <w:rsid w:val="00D229D0"/>
    <w:rsid w:val="00D23979"/>
    <w:rsid w:val="00D25448"/>
    <w:rsid w:val="00D309A5"/>
    <w:rsid w:val="00D32D22"/>
    <w:rsid w:val="00D32F4B"/>
    <w:rsid w:val="00D37C03"/>
    <w:rsid w:val="00D407EE"/>
    <w:rsid w:val="00D430F2"/>
    <w:rsid w:val="00D51645"/>
    <w:rsid w:val="00D53265"/>
    <w:rsid w:val="00D5348D"/>
    <w:rsid w:val="00D54844"/>
    <w:rsid w:val="00D57F9D"/>
    <w:rsid w:val="00D60178"/>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9017B"/>
    <w:rsid w:val="00D932CF"/>
    <w:rsid w:val="00D95502"/>
    <w:rsid w:val="00D969EB"/>
    <w:rsid w:val="00DA4304"/>
    <w:rsid w:val="00DA5724"/>
    <w:rsid w:val="00DA707C"/>
    <w:rsid w:val="00DB0123"/>
    <w:rsid w:val="00DB1C7E"/>
    <w:rsid w:val="00DB4301"/>
    <w:rsid w:val="00DB4AD1"/>
    <w:rsid w:val="00DC22D3"/>
    <w:rsid w:val="00DC2BC9"/>
    <w:rsid w:val="00DD07C1"/>
    <w:rsid w:val="00DD1AB8"/>
    <w:rsid w:val="00DD1B5C"/>
    <w:rsid w:val="00DD342B"/>
    <w:rsid w:val="00DD573E"/>
    <w:rsid w:val="00DE267D"/>
    <w:rsid w:val="00DE2FE7"/>
    <w:rsid w:val="00DE5D82"/>
    <w:rsid w:val="00DF0379"/>
    <w:rsid w:val="00DF076D"/>
    <w:rsid w:val="00DF6B8A"/>
    <w:rsid w:val="00E01C0C"/>
    <w:rsid w:val="00E04D91"/>
    <w:rsid w:val="00E14084"/>
    <w:rsid w:val="00E14332"/>
    <w:rsid w:val="00E14AFA"/>
    <w:rsid w:val="00E20124"/>
    <w:rsid w:val="00E20396"/>
    <w:rsid w:val="00E2179C"/>
    <w:rsid w:val="00E2258E"/>
    <w:rsid w:val="00E33206"/>
    <w:rsid w:val="00E33617"/>
    <w:rsid w:val="00E35232"/>
    <w:rsid w:val="00E3664A"/>
    <w:rsid w:val="00E36803"/>
    <w:rsid w:val="00E410D0"/>
    <w:rsid w:val="00E423A2"/>
    <w:rsid w:val="00E4250C"/>
    <w:rsid w:val="00E429DE"/>
    <w:rsid w:val="00E45125"/>
    <w:rsid w:val="00E45802"/>
    <w:rsid w:val="00E504E1"/>
    <w:rsid w:val="00E52922"/>
    <w:rsid w:val="00E5415B"/>
    <w:rsid w:val="00E60E70"/>
    <w:rsid w:val="00E62768"/>
    <w:rsid w:val="00E62BC5"/>
    <w:rsid w:val="00E6628D"/>
    <w:rsid w:val="00E704AF"/>
    <w:rsid w:val="00E72C6C"/>
    <w:rsid w:val="00E76A07"/>
    <w:rsid w:val="00E7726D"/>
    <w:rsid w:val="00E8262D"/>
    <w:rsid w:val="00E838B8"/>
    <w:rsid w:val="00E95F9A"/>
    <w:rsid w:val="00E96FFC"/>
    <w:rsid w:val="00E97CFC"/>
    <w:rsid w:val="00EA0403"/>
    <w:rsid w:val="00EA35AB"/>
    <w:rsid w:val="00EA3861"/>
    <w:rsid w:val="00EA45F0"/>
    <w:rsid w:val="00EA72DC"/>
    <w:rsid w:val="00EA7A57"/>
    <w:rsid w:val="00EB0342"/>
    <w:rsid w:val="00EB093C"/>
    <w:rsid w:val="00EB097F"/>
    <w:rsid w:val="00EB2422"/>
    <w:rsid w:val="00EB51B7"/>
    <w:rsid w:val="00EC0787"/>
    <w:rsid w:val="00EC213C"/>
    <w:rsid w:val="00EC25A2"/>
    <w:rsid w:val="00EC34CC"/>
    <w:rsid w:val="00EC38EC"/>
    <w:rsid w:val="00EC3962"/>
    <w:rsid w:val="00EC49FF"/>
    <w:rsid w:val="00EC6ACD"/>
    <w:rsid w:val="00EC70AC"/>
    <w:rsid w:val="00ED07BC"/>
    <w:rsid w:val="00ED362C"/>
    <w:rsid w:val="00ED6626"/>
    <w:rsid w:val="00EE087B"/>
    <w:rsid w:val="00EE259A"/>
    <w:rsid w:val="00EE6CDD"/>
    <w:rsid w:val="00EE7A6F"/>
    <w:rsid w:val="00EF0ED1"/>
    <w:rsid w:val="00EF43F6"/>
    <w:rsid w:val="00EF69F8"/>
    <w:rsid w:val="00EF7243"/>
    <w:rsid w:val="00EF770E"/>
    <w:rsid w:val="00F02EDA"/>
    <w:rsid w:val="00F10957"/>
    <w:rsid w:val="00F12468"/>
    <w:rsid w:val="00F1283C"/>
    <w:rsid w:val="00F140FB"/>
    <w:rsid w:val="00F20BDF"/>
    <w:rsid w:val="00F20CCD"/>
    <w:rsid w:val="00F22C01"/>
    <w:rsid w:val="00F267BC"/>
    <w:rsid w:val="00F278A8"/>
    <w:rsid w:val="00F27B2C"/>
    <w:rsid w:val="00F31594"/>
    <w:rsid w:val="00F4128A"/>
    <w:rsid w:val="00F4292E"/>
    <w:rsid w:val="00F45334"/>
    <w:rsid w:val="00F453C3"/>
    <w:rsid w:val="00F4639E"/>
    <w:rsid w:val="00F46B73"/>
    <w:rsid w:val="00F5086B"/>
    <w:rsid w:val="00F50A7A"/>
    <w:rsid w:val="00F5354C"/>
    <w:rsid w:val="00F539C1"/>
    <w:rsid w:val="00F54F6E"/>
    <w:rsid w:val="00F55716"/>
    <w:rsid w:val="00F60D8E"/>
    <w:rsid w:val="00F6358A"/>
    <w:rsid w:val="00F640D8"/>
    <w:rsid w:val="00F66D61"/>
    <w:rsid w:val="00F71EEF"/>
    <w:rsid w:val="00F722BC"/>
    <w:rsid w:val="00F724AE"/>
    <w:rsid w:val="00F73343"/>
    <w:rsid w:val="00F73861"/>
    <w:rsid w:val="00F75DBE"/>
    <w:rsid w:val="00F772EA"/>
    <w:rsid w:val="00F77713"/>
    <w:rsid w:val="00F77B18"/>
    <w:rsid w:val="00F81520"/>
    <w:rsid w:val="00F81A7E"/>
    <w:rsid w:val="00F81D2C"/>
    <w:rsid w:val="00F85C2A"/>
    <w:rsid w:val="00F86C87"/>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1C33"/>
    <w:rsid w:val="00FC1CFE"/>
    <w:rsid w:val="00FC1F57"/>
    <w:rsid w:val="00FC29EE"/>
    <w:rsid w:val="00FC2BDC"/>
    <w:rsid w:val="00FC4DFD"/>
    <w:rsid w:val="00FC5BB9"/>
    <w:rsid w:val="00FC5BCC"/>
    <w:rsid w:val="00FC5F3E"/>
    <w:rsid w:val="00FC63C3"/>
    <w:rsid w:val="00FC7CC7"/>
    <w:rsid w:val="00FC7EED"/>
    <w:rsid w:val="00FD07C4"/>
    <w:rsid w:val="00FD15F6"/>
    <w:rsid w:val="00FD207A"/>
    <w:rsid w:val="00FD72DC"/>
    <w:rsid w:val="00FE22E8"/>
    <w:rsid w:val="00FE3697"/>
    <w:rsid w:val="00FE4963"/>
    <w:rsid w:val="00FE5817"/>
    <w:rsid w:val="00FE5B49"/>
    <w:rsid w:val="00FE70CF"/>
    <w:rsid w:val="00FF0762"/>
    <w:rsid w:val="00FF0B5C"/>
    <w:rsid w:val="00FF4858"/>
    <w:rsid w:val="00FF4E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E4642"/>
  <w15:docId w15:val="{8F324958-3884-423E-95DE-2E4F474C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tephenson\DoB\DOB%20-%20HR%20-%20Documents\HR%20Team%20Info%20(Locked)\1%20Templates\Recruitment\New%20Job%20Description%20and%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ca4beddf-4eb9-4120-a0d9-57b1e45fd5ed" xsi:nil="true"/>
    <MigrationWizIdVersion xmlns="ca4beddf-4eb9-4120-a0d9-57b1e45fd5ed">4c4dfb09-526e-49f4-bea2-e54b71061e5f-638554324320000000</MigrationWizIdVersion>
    <MigrationWizId xmlns="ca4beddf-4eb9-4120-a0d9-57b1e45fd5ed">4c4dfb09-526e-49f4-bea2-e54b71061e5f</MigrationWizId>
    <lcf76f155ced4ddcb4097134ff3c332f0 xmlns="ca4beddf-4eb9-4120-a0d9-57b1e45fd5ed" xsi:nil="true"/>
    <lcf76f155ced4ddcb4097134ff3c332f xmlns="ca4beddf-4eb9-4120-a0d9-57b1e45fd5ed">
      <Terms xmlns="http://schemas.microsoft.com/office/infopath/2007/PartnerControls"/>
    </lcf76f155ced4ddcb4097134ff3c332f>
    <TaxCatchAll xmlns="f4d18122-eaa1-4c7e-8903-d1e0c9a66a6a" xsi:nil="true"/>
  </documentManagement>
</p:properties>
</file>

<file path=customXml/itemProps1.xml><?xml version="1.0" encoding="utf-8"?>
<ds:datastoreItem xmlns:ds="http://schemas.openxmlformats.org/officeDocument/2006/customXml" ds:itemID="{B34BFD1F-EFF0-4A06-97EC-299B6E4BD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customXml/itemProps3.xml><?xml version="1.0" encoding="utf-8"?>
<ds:datastoreItem xmlns:ds="http://schemas.openxmlformats.org/officeDocument/2006/customXml" ds:itemID="{AB199F35-D51B-441A-9F67-47AC1AA110AC}">
  <ds:schemaRefs>
    <ds:schemaRef ds:uri="http://schemas.microsoft.com/sharepoint/v3/contenttype/forms"/>
  </ds:schemaRefs>
</ds:datastoreItem>
</file>

<file path=customXml/itemProps4.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Job Description and Person Specification Template</Template>
  <TotalTime>13</TotalTime>
  <Pages>4</Pages>
  <Words>930</Words>
  <Characters>5591</Characters>
  <Application>Microsoft Office Word</Application>
  <DocSecurity>0</DocSecurity>
  <Lines>199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Stephenson</dc:creator>
  <cp:lastModifiedBy>Jo Stephenson</cp:lastModifiedBy>
  <cp:revision>22</cp:revision>
  <cp:lastPrinted>2022-08-23T13:24:00Z</cp:lastPrinted>
  <dcterms:created xsi:type="dcterms:W3CDTF">2026-03-09T12:42:00Z</dcterms:created>
  <dcterms:modified xsi:type="dcterms:W3CDTF">2026-03-11T10:25:00Z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