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11C7" w14:textId="19B57F3F" w:rsidR="001C1122" w:rsidRDefault="00295F4D" w:rsidP="0A8C6323">
      <w:pPr>
        <w:rPr>
          <w:rFonts w:ascii="Gill Sans MT" w:hAnsi="Gill Sans MT" w:cs="Arial"/>
          <w:sz w:val="32"/>
          <w:szCs w:val="32"/>
        </w:rPr>
      </w:pPr>
      <w:r w:rsidRPr="00DC209B">
        <w:rPr>
          <w:rFonts w:ascii="Gill Sans MT" w:hAnsi="Gill Sans MT" w:cs="Arial"/>
          <w:sz w:val="32"/>
          <w:szCs w:val="32"/>
        </w:rPr>
        <w:t>Job Description</w:t>
      </w:r>
      <w:r w:rsidR="00692356" w:rsidRPr="00DC209B">
        <w:rPr>
          <w:rFonts w:ascii="Gill Sans MT" w:hAnsi="Gill Sans MT" w:cs="Arial"/>
          <w:sz w:val="32"/>
          <w:szCs w:val="32"/>
        </w:rPr>
        <w:t xml:space="preserve"> for</w:t>
      </w:r>
      <w:r w:rsidR="001C1122" w:rsidRPr="00DC209B">
        <w:rPr>
          <w:rFonts w:ascii="Gill Sans MT" w:hAnsi="Gill Sans MT" w:cs="Arial"/>
          <w:sz w:val="32"/>
          <w:szCs w:val="32"/>
        </w:rPr>
        <w:t>:</w:t>
      </w:r>
      <w:r w:rsidR="00DC209B">
        <w:rPr>
          <w:rFonts w:ascii="Gill Sans MT" w:hAnsi="Gill Sans MT" w:cs="Arial"/>
          <w:sz w:val="32"/>
          <w:szCs w:val="32"/>
        </w:rPr>
        <w:t xml:space="preserve"> </w:t>
      </w:r>
      <w:r w:rsidR="00FD4A84" w:rsidRPr="6D47609A">
        <w:rPr>
          <w:rFonts w:ascii="Gill Sans MT" w:hAnsi="Gill Sans MT" w:cs="Arial"/>
          <w:sz w:val="32"/>
          <w:szCs w:val="32"/>
        </w:rPr>
        <w:t xml:space="preserve">Operations </w:t>
      </w:r>
      <w:r w:rsidR="2FBDE9B3" w:rsidRPr="6D47609A">
        <w:rPr>
          <w:rFonts w:ascii="Gill Sans MT" w:hAnsi="Gill Sans MT" w:cs="Arial"/>
          <w:sz w:val="32"/>
          <w:szCs w:val="32"/>
        </w:rPr>
        <w:t xml:space="preserve">Hub </w:t>
      </w:r>
      <w:r w:rsidR="00FD4A84" w:rsidRPr="6D47609A">
        <w:rPr>
          <w:rFonts w:ascii="Gill Sans MT" w:hAnsi="Gill Sans MT" w:cs="Arial"/>
          <w:sz w:val="32"/>
          <w:szCs w:val="32"/>
        </w:rPr>
        <w:t>Manager</w:t>
      </w:r>
      <w:r w:rsidR="001C1122">
        <w:rPr>
          <w:rFonts w:ascii="Gill Sans MT" w:hAnsi="Gill Sans MT" w:cs="Arial"/>
          <w:sz w:val="32"/>
          <w:szCs w:val="32"/>
        </w:rPr>
        <w:t>,</w:t>
      </w:r>
    </w:p>
    <w:p w14:paraId="28C62C9F" w14:textId="0CC3D78E" w:rsidR="004C17A2" w:rsidRDefault="00390E20" w:rsidP="0A8C6323">
      <w:pPr>
        <w:rPr>
          <w:rFonts w:ascii="Gill Sans MT" w:hAnsi="Gill Sans MT" w:cs="Arial"/>
          <w:sz w:val="32"/>
          <w:szCs w:val="32"/>
        </w:rPr>
      </w:pPr>
      <w:r w:rsidRPr="6D47609A">
        <w:rPr>
          <w:rFonts w:ascii="Gill Sans MT" w:hAnsi="Gill Sans MT" w:cs="Arial"/>
          <w:sz w:val="32"/>
          <w:szCs w:val="32"/>
        </w:rPr>
        <w:t xml:space="preserve">Priority Communities </w:t>
      </w:r>
      <w:r>
        <w:rPr>
          <w:rFonts w:ascii="Gill Sans MT" w:hAnsi="Gill Sans MT" w:cs="Arial"/>
          <w:sz w:val="32"/>
          <w:szCs w:val="32"/>
        </w:rPr>
        <w:t xml:space="preserve">Network, </w:t>
      </w:r>
      <w:r w:rsidR="004576BB">
        <w:rPr>
          <w:rFonts w:ascii="Gill Sans MT" w:hAnsi="Gill Sans MT" w:cs="Arial"/>
          <w:sz w:val="32"/>
          <w:szCs w:val="32"/>
        </w:rPr>
        <w:t>South</w:t>
      </w:r>
      <w:r w:rsidR="001C1122">
        <w:rPr>
          <w:rFonts w:ascii="Gill Sans MT" w:hAnsi="Gill Sans MT" w:cs="Arial"/>
          <w:sz w:val="32"/>
          <w:szCs w:val="32"/>
        </w:rPr>
        <w:t xml:space="preserve"> </w:t>
      </w:r>
      <w:r w:rsidR="00FC2FD7">
        <w:rPr>
          <w:rFonts w:ascii="Gill Sans MT" w:hAnsi="Gill Sans MT" w:cs="Arial"/>
          <w:sz w:val="32"/>
          <w:szCs w:val="32"/>
        </w:rPr>
        <w:t xml:space="preserve">Bristol </w:t>
      </w:r>
      <w:r w:rsidR="379CFEFA" w:rsidRPr="6D47609A">
        <w:rPr>
          <w:rFonts w:ascii="Gill Sans MT" w:hAnsi="Gill Sans MT" w:cs="Arial"/>
          <w:sz w:val="32"/>
          <w:szCs w:val="32"/>
        </w:rPr>
        <w:t>Cluster</w:t>
      </w:r>
    </w:p>
    <w:p w14:paraId="28C62CA0" w14:textId="77777777" w:rsidR="00295F4D" w:rsidRPr="005067DD" w:rsidRDefault="00295F4D" w:rsidP="00295F4D">
      <w:pPr>
        <w:pBdr>
          <w:bottom w:val="single" w:sz="4" w:space="1" w:color="auto"/>
        </w:pBdr>
        <w:spacing w:after="60"/>
        <w:ind w:right="20"/>
        <w:rPr>
          <w:rFonts w:ascii="Gill Sans MT" w:hAnsi="Gill Sans MT" w:cs="Arial"/>
          <w:sz w:val="32"/>
        </w:rPr>
      </w:pPr>
    </w:p>
    <w:p w14:paraId="28C62CA1" w14:textId="77777777" w:rsidR="004C17A2" w:rsidRPr="00952EE5" w:rsidRDefault="004C17A2" w:rsidP="004C17A2">
      <w:pPr>
        <w:rPr>
          <w:rFonts w:ascii="Arial" w:hAnsi="Arial" w:cs="Arial"/>
          <w:b/>
        </w:rPr>
      </w:pPr>
    </w:p>
    <w:tbl>
      <w:tblPr>
        <w:tblW w:w="9444" w:type="dxa"/>
        <w:tblInd w:w="108" w:type="dxa"/>
        <w:tblCellMar>
          <w:top w:w="113" w:type="dxa"/>
          <w:bottom w:w="113" w:type="dxa"/>
        </w:tblCellMar>
        <w:tblLook w:val="01E0" w:firstRow="1" w:lastRow="1" w:firstColumn="1" w:lastColumn="1" w:noHBand="0" w:noVBand="0"/>
      </w:tblPr>
      <w:tblGrid>
        <w:gridCol w:w="2862"/>
        <w:gridCol w:w="6582"/>
      </w:tblGrid>
      <w:tr w:rsidR="00952EE5" w:rsidRPr="00952EE5" w14:paraId="28C62CAD" w14:textId="77777777" w:rsidTr="6D47609A">
        <w:trPr>
          <w:trHeight w:val="1109"/>
        </w:trPr>
        <w:tc>
          <w:tcPr>
            <w:tcW w:w="2862" w:type="dxa"/>
            <w:shd w:val="clear" w:color="auto" w:fill="auto"/>
          </w:tcPr>
          <w:p w14:paraId="28C62CA5" w14:textId="77777777" w:rsidR="004C17A2" w:rsidRPr="00952EE5" w:rsidRDefault="004C17A2" w:rsidP="00B51DBD">
            <w:pPr>
              <w:jc w:val="both"/>
              <w:rPr>
                <w:rFonts w:ascii="Arial" w:hAnsi="Arial" w:cs="Arial"/>
                <w:b/>
              </w:rPr>
            </w:pPr>
            <w:r w:rsidRPr="00952EE5">
              <w:rPr>
                <w:rFonts w:ascii="Arial" w:hAnsi="Arial" w:cs="Arial"/>
                <w:b/>
              </w:rPr>
              <w:t>JOB SUMMARY:</w:t>
            </w:r>
          </w:p>
        </w:tc>
        <w:tc>
          <w:tcPr>
            <w:tcW w:w="6582" w:type="dxa"/>
            <w:shd w:val="clear" w:color="auto" w:fill="auto"/>
          </w:tcPr>
          <w:p w14:paraId="2AAFAE4E" w14:textId="5257EDB7" w:rsidR="004E651D" w:rsidRDefault="001D68F5" w:rsidP="005630C1">
            <w:pPr>
              <w:spacing w:after="120"/>
              <w:jc w:val="both"/>
              <w:rPr>
                <w:rFonts w:ascii="Arial" w:hAnsi="Arial" w:cs="Arial"/>
                <w:sz w:val="22"/>
                <w:szCs w:val="22"/>
              </w:rPr>
            </w:pPr>
            <w:r w:rsidRPr="004E651D">
              <w:rPr>
                <w:rFonts w:ascii="Arial" w:hAnsi="Arial" w:cs="Arial"/>
                <w:sz w:val="22"/>
                <w:szCs w:val="22"/>
              </w:rPr>
              <w:t xml:space="preserve">The Operations Hub Manager </w:t>
            </w:r>
            <w:r w:rsidR="0CDB8204" w:rsidRPr="004E651D">
              <w:rPr>
                <w:rFonts w:ascii="Arial" w:hAnsi="Arial" w:cs="Arial"/>
                <w:sz w:val="22"/>
                <w:szCs w:val="22"/>
              </w:rPr>
              <w:t xml:space="preserve">will </w:t>
            </w:r>
            <w:r w:rsidR="214014C5" w:rsidRPr="004E651D">
              <w:rPr>
                <w:rFonts w:ascii="Arial" w:hAnsi="Arial" w:cs="Arial"/>
                <w:sz w:val="22"/>
                <w:szCs w:val="22"/>
              </w:rPr>
              <w:t xml:space="preserve">support clergy, PCCs and </w:t>
            </w:r>
            <w:r w:rsidR="6C2DF49C" w:rsidRPr="004E651D">
              <w:rPr>
                <w:rFonts w:ascii="Arial" w:hAnsi="Arial" w:cs="Arial"/>
                <w:sz w:val="22"/>
                <w:szCs w:val="22"/>
              </w:rPr>
              <w:t xml:space="preserve">lay </w:t>
            </w:r>
            <w:r w:rsidR="2927EEB1" w:rsidRPr="004E651D">
              <w:rPr>
                <w:rFonts w:ascii="Arial" w:hAnsi="Arial" w:cs="Arial"/>
                <w:sz w:val="22"/>
                <w:szCs w:val="22"/>
              </w:rPr>
              <w:t>teams</w:t>
            </w:r>
            <w:r w:rsidR="6C2DF49C" w:rsidRPr="004E651D">
              <w:rPr>
                <w:rFonts w:ascii="Arial" w:hAnsi="Arial" w:cs="Arial"/>
                <w:sz w:val="22"/>
                <w:szCs w:val="22"/>
              </w:rPr>
              <w:t xml:space="preserve"> with</w:t>
            </w:r>
            <w:r w:rsidRPr="004E651D">
              <w:rPr>
                <w:rFonts w:ascii="Arial" w:hAnsi="Arial" w:cs="Arial"/>
                <w:sz w:val="22"/>
                <w:szCs w:val="22"/>
              </w:rPr>
              <w:t xml:space="preserve"> logistical planning and organisation of </w:t>
            </w:r>
            <w:r w:rsidR="6E317F7C" w:rsidRPr="004E651D">
              <w:rPr>
                <w:rFonts w:ascii="Arial" w:hAnsi="Arial" w:cs="Arial"/>
                <w:sz w:val="22"/>
                <w:szCs w:val="22"/>
              </w:rPr>
              <w:t xml:space="preserve">a cluster of </w:t>
            </w:r>
            <w:r w:rsidR="00DC209B">
              <w:rPr>
                <w:rFonts w:ascii="Arial" w:hAnsi="Arial" w:cs="Arial"/>
                <w:sz w:val="22"/>
                <w:szCs w:val="22"/>
              </w:rPr>
              <w:t>two</w:t>
            </w:r>
            <w:r w:rsidRPr="004E651D">
              <w:rPr>
                <w:rFonts w:ascii="Arial" w:hAnsi="Arial" w:cs="Arial"/>
                <w:sz w:val="22"/>
                <w:szCs w:val="22"/>
              </w:rPr>
              <w:t xml:space="preserve"> parish </w:t>
            </w:r>
            <w:r w:rsidR="00A60895">
              <w:rPr>
                <w:rFonts w:ascii="Arial" w:hAnsi="Arial" w:cs="Arial"/>
                <w:sz w:val="22"/>
                <w:szCs w:val="22"/>
              </w:rPr>
              <w:t>areas</w:t>
            </w:r>
            <w:r w:rsidRPr="004E651D">
              <w:rPr>
                <w:rFonts w:ascii="Arial" w:hAnsi="Arial" w:cs="Arial"/>
                <w:sz w:val="22"/>
                <w:szCs w:val="22"/>
              </w:rPr>
              <w:t xml:space="preserve"> </w:t>
            </w:r>
            <w:r w:rsidR="6F39146F" w:rsidRPr="004E651D">
              <w:rPr>
                <w:rFonts w:ascii="Arial" w:hAnsi="Arial" w:cs="Arial"/>
                <w:sz w:val="22"/>
                <w:szCs w:val="22"/>
              </w:rPr>
              <w:t>that are part of the Priority Communities Network</w:t>
            </w:r>
            <w:r w:rsidR="005630C1">
              <w:rPr>
                <w:rFonts w:ascii="Arial" w:hAnsi="Arial" w:cs="Arial"/>
                <w:sz w:val="22"/>
                <w:szCs w:val="22"/>
              </w:rPr>
              <w:t xml:space="preserve"> (PCN)</w:t>
            </w:r>
            <w:r w:rsidR="00FC2FD7">
              <w:rPr>
                <w:rFonts w:ascii="Arial" w:hAnsi="Arial" w:cs="Arial"/>
                <w:sz w:val="22"/>
                <w:szCs w:val="22"/>
              </w:rPr>
              <w:t xml:space="preserve"> </w:t>
            </w:r>
            <w:r w:rsidRPr="004E651D">
              <w:rPr>
                <w:rFonts w:ascii="Arial" w:hAnsi="Arial" w:cs="Arial"/>
                <w:sz w:val="22"/>
                <w:szCs w:val="22"/>
              </w:rPr>
              <w:t xml:space="preserve">in </w:t>
            </w:r>
            <w:r w:rsidR="00A60895" w:rsidRPr="004E651D">
              <w:rPr>
                <w:rFonts w:ascii="Arial" w:hAnsi="Arial" w:cs="Arial"/>
                <w:sz w:val="22"/>
                <w:szCs w:val="22"/>
              </w:rPr>
              <w:t xml:space="preserve">in </w:t>
            </w:r>
            <w:r w:rsidR="00A60895">
              <w:rPr>
                <w:rFonts w:ascii="Arial" w:hAnsi="Arial" w:cs="Arial"/>
                <w:sz w:val="22"/>
                <w:szCs w:val="22"/>
              </w:rPr>
              <w:t xml:space="preserve">South </w:t>
            </w:r>
            <w:r w:rsidR="00A60895" w:rsidRPr="004E651D">
              <w:rPr>
                <w:rFonts w:ascii="Arial" w:hAnsi="Arial" w:cs="Arial"/>
                <w:sz w:val="22"/>
                <w:szCs w:val="22"/>
              </w:rPr>
              <w:t>Bristol (</w:t>
            </w:r>
            <w:proofErr w:type="spellStart"/>
            <w:r w:rsidR="00A60895">
              <w:rPr>
                <w:rFonts w:ascii="Arial" w:hAnsi="Arial" w:cs="Arial"/>
                <w:bCs/>
                <w:sz w:val="22"/>
                <w:szCs w:val="22"/>
              </w:rPr>
              <w:t>Filwood</w:t>
            </w:r>
            <w:proofErr w:type="spellEnd"/>
            <w:r w:rsidR="00A60895">
              <w:rPr>
                <w:rFonts w:ascii="Arial" w:hAnsi="Arial" w:cs="Arial"/>
                <w:bCs/>
                <w:sz w:val="22"/>
                <w:szCs w:val="22"/>
              </w:rPr>
              <w:t xml:space="preserve"> Park, and ‘Hartcliffe &amp; </w:t>
            </w:r>
            <w:proofErr w:type="spellStart"/>
            <w:r w:rsidR="00A60895">
              <w:rPr>
                <w:rFonts w:ascii="Arial" w:hAnsi="Arial" w:cs="Arial"/>
                <w:bCs/>
                <w:sz w:val="22"/>
                <w:szCs w:val="22"/>
              </w:rPr>
              <w:t>Withywood</w:t>
            </w:r>
            <w:proofErr w:type="spellEnd"/>
            <w:r w:rsidR="00A60895">
              <w:rPr>
                <w:rFonts w:ascii="Arial" w:hAnsi="Arial" w:cs="Arial"/>
                <w:bCs/>
                <w:sz w:val="22"/>
                <w:szCs w:val="22"/>
              </w:rPr>
              <w:t>’</w:t>
            </w:r>
            <w:r w:rsidR="65D58EF3" w:rsidRPr="004E651D">
              <w:rPr>
                <w:rFonts w:ascii="Arial" w:hAnsi="Arial" w:cs="Arial"/>
                <w:sz w:val="22"/>
                <w:szCs w:val="22"/>
              </w:rPr>
              <w:t>)</w:t>
            </w:r>
            <w:r w:rsidRPr="004E651D">
              <w:rPr>
                <w:rFonts w:ascii="Arial" w:hAnsi="Arial" w:cs="Arial"/>
                <w:sz w:val="22"/>
                <w:szCs w:val="22"/>
              </w:rPr>
              <w:t>.</w:t>
            </w:r>
            <w:r w:rsidR="380E2A12" w:rsidRPr="004E651D">
              <w:rPr>
                <w:rFonts w:ascii="Arial" w:hAnsi="Arial" w:cs="Arial"/>
                <w:sz w:val="22"/>
                <w:szCs w:val="22"/>
              </w:rPr>
              <w:t xml:space="preserve">  </w:t>
            </w:r>
          </w:p>
          <w:p w14:paraId="28C62CAC" w14:textId="1756BCE3" w:rsidR="007F248B" w:rsidRPr="004E651D" w:rsidRDefault="380E2A12" w:rsidP="005630C1">
            <w:pPr>
              <w:spacing w:after="120"/>
              <w:jc w:val="both"/>
              <w:rPr>
                <w:rFonts w:ascii="Arial" w:hAnsi="Arial" w:cs="Arial"/>
                <w:sz w:val="22"/>
                <w:szCs w:val="22"/>
                <w:lang w:eastAsia="en-GB"/>
              </w:rPr>
            </w:pPr>
            <w:r w:rsidRPr="004E651D">
              <w:rPr>
                <w:rFonts w:ascii="Arial" w:hAnsi="Arial" w:cs="Arial"/>
                <w:sz w:val="22"/>
                <w:szCs w:val="22"/>
              </w:rPr>
              <w:t xml:space="preserve">This is part of an exciting transformation programme that is </w:t>
            </w:r>
            <w:r w:rsidR="30712666" w:rsidRPr="004E651D">
              <w:rPr>
                <w:rFonts w:ascii="Arial" w:hAnsi="Arial" w:cs="Arial"/>
                <w:sz w:val="22"/>
                <w:szCs w:val="22"/>
              </w:rPr>
              <w:t xml:space="preserve">investing </w:t>
            </w:r>
            <w:r w:rsidR="2CA22E88" w:rsidRPr="004E651D">
              <w:rPr>
                <w:rFonts w:ascii="Arial" w:hAnsi="Arial" w:cs="Arial"/>
                <w:sz w:val="22"/>
                <w:szCs w:val="22"/>
              </w:rPr>
              <w:t xml:space="preserve">in, </w:t>
            </w:r>
            <w:r w:rsidR="12C3758D" w:rsidRPr="004E651D">
              <w:rPr>
                <w:rFonts w:ascii="Arial" w:hAnsi="Arial" w:cs="Arial"/>
                <w:sz w:val="22"/>
                <w:szCs w:val="22"/>
              </w:rPr>
              <w:t>and exploring</w:t>
            </w:r>
            <w:r w:rsidR="4515ADFA" w:rsidRPr="004E651D">
              <w:rPr>
                <w:rFonts w:ascii="Arial" w:hAnsi="Arial" w:cs="Arial"/>
                <w:sz w:val="22"/>
                <w:szCs w:val="22"/>
              </w:rPr>
              <w:t>,</w:t>
            </w:r>
            <w:r w:rsidR="12C3758D" w:rsidRPr="004E651D">
              <w:rPr>
                <w:rFonts w:ascii="Arial" w:hAnsi="Arial" w:cs="Arial"/>
                <w:sz w:val="22"/>
                <w:szCs w:val="22"/>
              </w:rPr>
              <w:t xml:space="preserve"> new ways to support and enable the growth of churches in our Priority Communities.</w:t>
            </w:r>
            <w:r w:rsidR="5DC96761" w:rsidRPr="004E651D">
              <w:rPr>
                <w:rFonts w:ascii="Arial" w:hAnsi="Arial" w:cs="Arial"/>
                <w:sz w:val="22"/>
                <w:szCs w:val="22"/>
              </w:rPr>
              <w:t xml:space="preserve">  We’re looking for an </w:t>
            </w:r>
            <w:bookmarkStart w:id="0" w:name="_Int_4iNg0iVF"/>
            <w:r w:rsidR="5DC96761" w:rsidRPr="004E651D">
              <w:rPr>
                <w:rFonts w:ascii="Arial" w:hAnsi="Arial" w:cs="Arial"/>
                <w:sz w:val="22"/>
                <w:szCs w:val="22"/>
              </w:rPr>
              <w:t>Operations</w:t>
            </w:r>
            <w:bookmarkEnd w:id="0"/>
            <w:r w:rsidR="5DC96761" w:rsidRPr="004E651D">
              <w:rPr>
                <w:rFonts w:ascii="Arial" w:hAnsi="Arial" w:cs="Arial"/>
                <w:sz w:val="22"/>
                <w:szCs w:val="22"/>
              </w:rPr>
              <w:t xml:space="preserve"> </w:t>
            </w:r>
            <w:r w:rsidR="001C1122">
              <w:rPr>
                <w:rFonts w:ascii="Arial" w:hAnsi="Arial" w:cs="Arial"/>
                <w:sz w:val="22"/>
                <w:szCs w:val="22"/>
              </w:rPr>
              <w:t xml:space="preserve">Hub </w:t>
            </w:r>
            <w:r w:rsidR="5DC96761" w:rsidRPr="004E651D">
              <w:rPr>
                <w:rFonts w:ascii="Arial" w:hAnsi="Arial" w:cs="Arial"/>
                <w:sz w:val="22"/>
                <w:szCs w:val="22"/>
              </w:rPr>
              <w:t>Manager</w:t>
            </w:r>
            <w:r w:rsidR="42668A86" w:rsidRPr="004E651D">
              <w:rPr>
                <w:rFonts w:ascii="Arial" w:hAnsi="Arial" w:cs="Arial"/>
                <w:sz w:val="22"/>
                <w:szCs w:val="22"/>
              </w:rPr>
              <w:t xml:space="preserve"> with excellent administrative and organisational skill,</w:t>
            </w:r>
            <w:r w:rsidR="5DC96761" w:rsidRPr="004E651D">
              <w:rPr>
                <w:rFonts w:ascii="Arial" w:hAnsi="Arial" w:cs="Arial"/>
                <w:sz w:val="22"/>
                <w:szCs w:val="22"/>
              </w:rPr>
              <w:t xml:space="preserve"> who is flexible</w:t>
            </w:r>
            <w:r w:rsidR="30712666" w:rsidRPr="004E651D">
              <w:rPr>
                <w:rFonts w:ascii="Arial" w:hAnsi="Arial" w:cs="Arial"/>
                <w:sz w:val="22"/>
                <w:szCs w:val="22"/>
              </w:rPr>
              <w:t xml:space="preserve"> </w:t>
            </w:r>
            <w:r w:rsidR="21117F80" w:rsidRPr="004E651D">
              <w:rPr>
                <w:rFonts w:ascii="Arial" w:hAnsi="Arial" w:cs="Arial"/>
                <w:sz w:val="22"/>
                <w:szCs w:val="22"/>
              </w:rPr>
              <w:t xml:space="preserve">and </w:t>
            </w:r>
            <w:r w:rsidR="0E437862" w:rsidRPr="004E651D">
              <w:rPr>
                <w:rFonts w:ascii="Arial" w:hAnsi="Arial" w:cs="Arial"/>
                <w:sz w:val="22"/>
                <w:szCs w:val="22"/>
              </w:rPr>
              <w:t>adaptable</w:t>
            </w:r>
            <w:r w:rsidR="5DFFF5DD" w:rsidRPr="004E651D">
              <w:rPr>
                <w:rFonts w:ascii="Arial" w:hAnsi="Arial" w:cs="Arial"/>
                <w:sz w:val="22"/>
                <w:szCs w:val="22"/>
              </w:rPr>
              <w:t>, and invested in this growth programme</w:t>
            </w:r>
            <w:r w:rsidR="3A65B7AE" w:rsidRPr="004E651D">
              <w:rPr>
                <w:rFonts w:ascii="Arial" w:hAnsi="Arial" w:cs="Arial"/>
                <w:sz w:val="22"/>
                <w:szCs w:val="22"/>
              </w:rPr>
              <w:t xml:space="preserve">. </w:t>
            </w:r>
          </w:p>
        </w:tc>
      </w:tr>
      <w:tr w:rsidR="00952EE5" w:rsidRPr="00952EE5" w14:paraId="28C62CB0" w14:textId="77777777" w:rsidTr="6D47609A">
        <w:trPr>
          <w:trHeight w:val="554"/>
        </w:trPr>
        <w:tc>
          <w:tcPr>
            <w:tcW w:w="2862" w:type="dxa"/>
            <w:shd w:val="clear" w:color="auto" w:fill="auto"/>
          </w:tcPr>
          <w:p w14:paraId="28C62CAE" w14:textId="7B917369" w:rsidR="00C631EC" w:rsidRPr="004E651D" w:rsidRDefault="00750C3A" w:rsidP="00B51DBD">
            <w:pPr>
              <w:jc w:val="both"/>
              <w:rPr>
                <w:rFonts w:ascii="Arial" w:hAnsi="Arial" w:cs="Arial"/>
                <w:b/>
              </w:rPr>
            </w:pPr>
            <w:r w:rsidRPr="004E651D">
              <w:rPr>
                <w:rFonts w:ascii="Arial" w:hAnsi="Arial" w:cs="Arial"/>
                <w:b/>
              </w:rPr>
              <w:t>REPORTS</w:t>
            </w:r>
            <w:r w:rsidR="004C17A2" w:rsidRPr="004E651D">
              <w:rPr>
                <w:rFonts w:ascii="Arial" w:hAnsi="Arial" w:cs="Arial"/>
                <w:b/>
              </w:rPr>
              <w:t xml:space="preserve"> TO:</w:t>
            </w:r>
          </w:p>
        </w:tc>
        <w:tc>
          <w:tcPr>
            <w:tcW w:w="6582" w:type="dxa"/>
            <w:shd w:val="clear" w:color="auto" w:fill="auto"/>
          </w:tcPr>
          <w:p w14:paraId="6D2368BE" w14:textId="03887C1C" w:rsidR="00DC209B" w:rsidRDefault="001C1122" w:rsidP="005630C1">
            <w:pPr>
              <w:jc w:val="both"/>
              <w:rPr>
                <w:rFonts w:ascii="Arial" w:hAnsi="Arial" w:cs="Arial"/>
                <w:color w:val="000000" w:themeColor="text1"/>
                <w:sz w:val="22"/>
                <w:szCs w:val="22"/>
              </w:rPr>
            </w:pPr>
            <w:r>
              <w:rPr>
                <w:rFonts w:ascii="Arial" w:hAnsi="Arial" w:cs="Arial"/>
                <w:color w:val="000000" w:themeColor="text1"/>
                <w:sz w:val="22"/>
                <w:szCs w:val="22"/>
              </w:rPr>
              <w:t xml:space="preserve">Line managed by: </w:t>
            </w:r>
            <w:r w:rsidR="00A60895" w:rsidRPr="00A60895">
              <w:rPr>
                <w:rFonts w:ascii="Arial" w:hAnsi="Arial" w:cs="Arial"/>
                <w:color w:val="000000" w:themeColor="text1"/>
                <w:sz w:val="22"/>
                <w:szCs w:val="22"/>
              </w:rPr>
              <w:t>Rev Clive Hamilton, (</w:t>
            </w:r>
            <w:r w:rsidR="002D14B2">
              <w:rPr>
                <w:rFonts w:ascii="Arial" w:hAnsi="Arial" w:cs="Arial"/>
                <w:color w:val="000000" w:themeColor="text1"/>
                <w:sz w:val="22"/>
                <w:szCs w:val="22"/>
              </w:rPr>
              <w:t>Vicar</w:t>
            </w:r>
            <w:r w:rsidR="00A60895" w:rsidRPr="00A60895">
              <w:rPr>
                <w:rFonts w:ascii="Arial" w:hAnsi="Arial" w:cs="Arial"/>
                <w:color w:val="000000" w:themeColor="text1"/>
                <w:sz w:val="22"/>
                <w:szCs w:val="22"/>
              </w:rPr>
              <w:t xml:space="preserve">, </w:t>
            </w:r>
            <w:r w:rsidR="00A60895" w:rsidRPr="00A60895">
              <w:rPr>
                <w:rFonts w:ascii="Arial" w:hAnsi="Arial" w:cs="Arial"/>
                <w:bCs/>
                <w:color w:val="000000" w:themeColor="text1"/>
                <w:sz w:val="22"/>
                <w:szCs w:val="22"/>
              </w:rPr>
              <w:t xml:space="preserve">St Barnabas Church, </w:t>
            </w:r>
            <w:proofErr w:type="spellStart"/>
            <w:r w:rsidR="00A60895" w:rsidRPr="00A60895">
              <w:rPr>
                <w:rFonts w:ascii="Arial" w:hAnsi="Arial" w:cs="Arial"/>
                <w:bCs/>
                <w:color w:val="000000" w:themeColor="text1"/>
                <w:sz w:val="22"/>
                <w:szCs w:val="22"/>
              </w:rPr>
              <w:t>Filwood</w:t>
            </w:r>
            <w:proofErr w:type="spellEnd"/>
            <w:r w:rsidR="00A60895" w:rsidRPr="00A60895">
              <w:rPr>
                <w:rFonts w:ascii="Arial" w:hAnsi="Arial" w:cs="Arial"/>
                <w:bCs/>
                <w:color w:val="000000" w:themeColor="text1"/>
                <w:sz w:val="22"/>
                <w:szCs w:val="22"/>
              </w:rPr>
              <w:t xml:space="preserve"> Park</w:t>
            </w:r>
            <w:r w:rsidR="00A60895">
              <w:rPr>
                <w:rFonts w:ascii="Arial" w:hAnsi="Arial" w:cs="Arial"/>
                <w:bCs/>
                <w:color w:val="000000" w:themeColor="text1"/>
                <w:sz w:val="22"/>
                <w:szCs w:val="22"/>
              </w:rPr>
              <w:t>).</w:t>
            </w:r>
          </w:p>
          <w:p w14:paraId="28C62CAF" w14:textId="216C972F" w:rsidR="004E651D" w:rsidRPr="00D14A97" w:rsidRDefault="00B00F98" w:rsidP="005630C1">
            <w:pPr>
              <w:jc w:val="both"/>
              <w:rPr>
                <w:rFonts w:ascii="Arial" w:hAnsi="Arial" w:cs="Arial"/>
                <w:color w:val="000000" w:themeColor="text1"/>
                <w:sz w:val="22"/>
                <w:szCs w:val="22"/>
              </w:rPr>
            </w:pPr>
            <w:r>
              <w:rPr>
                <w:rFonts w:ascii="Arial" w:hAnsi="Arial" w:cs="Arial"/>
                <w:color w:val="000000" w:themeColor="text1"/>
                <w:sz w:val="22"/>
                <w:szCs w:val="22"/>
              </w:rPr>
              <w:t xml:space="preserve">Task management </w:t>
            </w:r>
            <w:r w:rsidR="00DC209B">
              <w:rPr>
                <w:rFonts w:ascii="Arial" w:hAnsi="Arial" w:cs="Arial"/>
                <w:color w:val="000000" w:themeColor="text1"/>
                <w:sz w:val="22"/>
                <w:szCs w:val="22"/>
              </w:rPr>
              <w:t xml:space="preserve">shared with </w:t>
            </w:r>
            <w:r w:rsidR="002D14B2">
              <w:rPr>
                <w:rFonts w:ascii="Arial" w:hAnsi="Arial" w:cs="Arial"/>
                <w:color w:val="000000" w:themeColor="text1"/>
                <w:sz w:val="22"/>
                <w:szCs w:val="22"/>
              </w:rPr>
              <w:t>the incumbent at</w:t>
            </w:r>
            <w:r w:rsidR="00A60895">
              <w:rPr>
                <w:rFonts w:ascii="Arial" w:hAnsi="Arial" w:cs="Arial"/>
                <w:color w:val="000000" w:themeColor="text1"/>
                <w:sz w:val="22"/>
                <w:szCs w:val="22"/>
              </w:rPr>
              <w:t xml:space="preserve"> </w:t>
            </w:r>
            <w:r w:rsidR="00A60895" w:rsidRPr="00A60895">
              <w:rPr>
                <w:rFonts w:ascii="Arial" w:hAnsi="Arial" w:cs="Arial"/>
                <w:bCs/>
                <w:color w:val="000000" w:themeColor="text1"/>
                <w:sz w:val="22"/>
                <w:szCs w:val="22"/>
              </w:rPr>
              <w:t xml:space="preserve">St Andrew’s Church Hartcliffe &amp; </w:t>
            </w:r>
            <w:proofErr w:type="spellStart"/>
            <w:r w:rsidR="00A60895" w:rsidRPr="00A60895">
              <w:rPr>
                <w:rFonts w:ascii="Arial" w:hAnsi="Arial" w:cs="Arial"/>
                <w:bCs/>
                <w:color w:val="000000" w:themeColor="text1"/>
                <w:sz w:val="22"/>
                <w:szCs w:val="22"/>
              </w:rPr>
              <w:t>Withywood</w:t>
            </w:r>
            <w:proofErr w:type="spellEnd"/>
            <w:r w:rsidR="00A60895" w:rsidRPr="00A60895">
              <w:rPr>
                <w:rFonts w:ascii="Arial" w:hAnsi="Arial" w:cs="Arial"/>
                <w:bCs/>
                <w:color w:val="000000" w:themeColor="text1"/>
                <w:sz w:val="22"/>
                <w:szCs w:val="22"/>
              </w:rPr>
              <w:t xml:space="preserve"> Churc</w:t>
            </w:r>
            <w:r w:rsidR="00A60895">
              <w:rPr>
                <w:rFonts w:ascii="Arial" w:hAnsi="Arial" w:cs="Arial"/>
                <w:bCs/>
                <w:color w:val="000000" w:themeColor="text1"/>
                <w:sz w:val="22"/>
                <w:szCs w:val="22"/>
              </w:rPr>
              <w:t>h</w:t>
            </w:r>
            <w:r>
              <w:rPr>
                <w:rFonts w:ascii="Arial" w:hAnsi="Arial" w:cs="Arial"/>
                <w:color w:val="000000" w:themeColor="text1"/>
                <w:sz w:val="22"/>
                <w:szCs w:val="22"/>
              </w:rPr>
              <w:t>.</w:t>
            </w:r>
          </w:p>
        </w:tc>
      </w:tr>
      <w:tr w:rsidR="00E7726D" w:rsidRPr="00952EE5" w14:paraId="28C62CB3" w14:textId="77777777" w:rsidTr="6D47609A">
        <w:trPr>
          <w:trHeight w:val="3789"/>
        </w:trPr>
        <w:tc>
          <w:tcPr>
            <w:tcW w:w="2862" w:type="dxa"/>
            <w:shd w:val="clear" w:color="auto" w:fill="auto"/>
          </w:tcPr>
          <w:p w14:paraId="28C62CB1" w14:textId="77777777" w:rsidR="00E7726D" w:rsidRPr="00B92926" w:rsidRDefault="00E7726D" w:rsidP="00B51DBD">
            <w:pPr>
              <w:jc w:val="both"/>
              <w:rPr>
                <w:rFonts w:ascii="Arial" w:hAnsi="Arial" w:cs="Arial"/>
                <w:b/>
              </w:rPr>
            </w:pPr>
            <w:r>
              <w:rPr>
                <w:rFonts w:ascii="Arial" w:hAnsi="Arial" w:cs="Arial"/>
                <w:b/>
              </w:rPr>
              <w:t>TERMS</w:t>
            </w:r>
          </w:p>
        </w:tc>
        <w:tc>
          <w:tcPr>
            <w:tcW w:w="6582" w:type="dxa"/>
            <w:shd w:val="clear" w:color="auto" w:fill="auto"/>
          </w:tcPr>
          <w:p w14:paraId="5D69C679" w14:textId="767DB5DF" w:rsidR="00E7726D" w:rsidRPr="004E651D" w:rsidRDefault="008D063E" w:rsidP="1E2FB75F">
            <w:pPr>
              <w:rPr>
                <w:rFonts w:ascii="Arial" w:hAnsi="Arial" w:cs="Arial"/>
                <w:sz w:val="22"/>
                <w:szCs w:val="22"/>
              </w:rPr>
            </w:pPr>
            <w:r w:rsidRPr="004E651D">
              <w:rPr>
                <w:rFonts w:ascii="Arial" w:hAnsi="Arial" w:cs="Arial"/>
                <w:sz w:val="22"/>
                <w:szCs w:val="22"/>
              </w:rPr>
              <w:t>Salary</w:t>
            </w:r>
            <w:r w:rsidR="009259AB">
              <w:rPr>
                <w:rFonts w:ascii="Arial" w:hAnsi="Arial" w:cs="Arial"/>
                <w:sz w:val="22"/>
                <w:szCs w:val="22"/>
              </w:rPr>
              <w:t>:</w:t>
            </w:r>
            <w:r w:rsidRPr="004E651D">
              <w:rPr>
                <w:rFonts w:ascii="Arial" w:hAnsi="Arial" w:cs="Arial"/>
                <w:sz w:val="22"/>
                <w:szCs w:val="22"/>
              </w:rPr>
              <w:t xml:space="preserve"> £</w:t>
            </w:r>
            <w:r w:rsidR="009259AB">
              <w:rPr>
                <w:rFonts w:ascii="Arial" w:hAnsi="Arial" w:cs="Arial"/>
                <w:sz w:val="22"/>
                <w:szCs w:val="22"/>
              </w:rPr>
              <w:t>15,000</w:t>
            </w:r>
            <w:r w:rsidR="00EC07D3">
              <w:rPr>
                <w:rFonts w:ascii="Arial" w:hAnsi="Arial" w:cs="Arial"/>
                <w:sz w:val="22"/>
                <w:szCs w:val="22"/>
              </w:rPr>
              <w:t xml:space="preserve"> p.a.</w:t>
            </w:r>
            <w:r w:rsidR="009259AB">
              <w:rPr>
                <w:rFonts w:ascii="Arial" w:hAnsi="Arial" w:cs="Arial"/>
                <w:sz w:val="22"/>
                <w:szCs w:val="22"/>
              </w:rPr>
              <w:t xml:space="preserve"> </w:t>
            </w:r>
            <w:r w:rsidR="00EC07D3">
              <w:rPr>
                <w:rFonts w:ascii="Arial" w:hAnsi="Arial" w:cs="Arial"/>
                <w:sz w:val="22"/>
                <w:szCs w:val="22"/>
              </w:rPr>
              <w:t xml:space="preserve">(£30,000 </w:t>
            </w:r>
            <w:proofErr w:type="spellStart"/>
            <w:r w:rsidR="00EC07D3">
              <w:rPr>
                <w:rFonts w:ascii="Arial" w:hAnsi="Arial" w:cs="Arial"/>
                <w:sz w:val="22"/>
                <w:szCs w:val="22"/>
              </w:rPr>
              <w:t>fte</w:t>
            </w:r>
            <w:proofErr w:type="spellEnd"/>
            <w:r w:rsidR="00EC07D3">
              <w:rPr>
                <w:rFonts w:ascii="Arial" w:hAnsi="Arial" w:cs="Arial"/>
                <w:sz w:val="22"/>
                <w:szCs w:val="22"/>
              </w:rPr>
              <w:t>)</w:t>
            </w:r>
          </w:p>
          <w:p w14:paraId="6AD15D6C" w14:textId="561BC89E" w:rsidR="00FC2FD7" w:rsidRDefault="7E68E796" w:rsidP="005630C1">
            <w:pPr>
              <w:shd w:val="clear" w:color="auto" w:fill="FFFFFF" w:themeFill="background1"/>
              <w:spacing w:before="240" w:after="100" w:afterAutospacing="1"/>
              <w:jc w:val="both"/>
              <w:rPr>
                <w:rFonts w:asciiTheme="minorBidi" w:hAnsiTheme="minorBidi" w:cstheme="minorBidi"/>
                <w:color w:val="000000" w:themeColor="text1"/>
                <w:sz w:val="22"/>
                <w:szCs w:val="22"/>
                <w:lang w:eastAsia="en-GB"/>
              </w:rPr>
            </w:pPr>
            <w:r w:rsidRPr="005630C1">
              <w:rPr>
                <w:rFonts w:asciiTheme="minorBidi" w:hAnsiTheme="minorBidi" w:cstheme="minorBidi"/>
                <w:color w:val="000000" w:themeColor="text1"/>
                <w:sz w:val="22"/>
                <w:szCs w:val="22"/>
                <w:lang w:eastAsia="en-GB"/>
              </w:rPr>
              <w:t>This is a fixed</w:t>
            </w:r>
            <w:r w:rsidR="005630C1" w:rsidRPr="005630C1">
              <w:rPr>
                <w:rFonts w:asciiTheme="minorBidi" w:hAnsiTheme="minorBidi" w:cstheme="minorBidi"/>
                <w:color w:val="000000" w:themeColor="text1"/>
                <w:sz w:val="22"/>
                <w:szCs w:val="22"/>
                <w:lang w:eastAsia="en-GB"/>
              </w:rPr>
              <w:t xml:space="preserve"> term contract</w:t>
            </w:r>
            <w:r w:rsidR="41C36230" w:rsidRPr="005630C1">
              <w:rPr>
                <w:rFonts w:asciiTheme="minorBidi" w:hAnsiTheme="minorBidi" w:cstheme="minorBidi"/>
                <w:color w:val="000000" w:themeColor="text1"/>
                <w:sz w:val="22"/>
                <w:szCs w:val="22"/>
                <w:lang w:eastAsia="en-GB"/>
              </w:rPr>
              <w:t xml:space="preserve"> (</w:t>
            </w:r>
            <w:r w:rsidR="005630C1" w:rsidRPr="005630C1">
              <w:rPr>
                <w:rFonts w:asciiTheme="minorBidi" w:hAnsiTheme="minorBidi" w:cstheme="minorBidi"/>
                <w:color w:val="000000" w:themeColor="text1"/>
                <w:sz w:val="22"/>
                <w:szCs w:val="22"/>
                <w:lang w:eastAsia="en-GB"/>
              </w:rPr>
              <w:t>to end on 31</w:t>
            </w:r>
            <w:r w:rsidR="005630C1" w:rsidRPr="005630C1">
              <w:rPr>
                <w:rFonts w:asciiTheme="minorBidi" w:hAnsiTheme="minorBidi" w:cstheme="minorBidi"/>
                <w:color w:val="000000" w:themeColor="text1"/>
                <w:sz w:val="22"/>
                <w:szCs w:val="22"/>
                <w:vertAlign w:val="superscript"/>
                <w:lang w:eastAsia="en-GB"/>
              </w:rPr>
              <w:t>st</w:t>
            </w:r>
            <w:r w:rsidR="005630C1" w:rsidRPr="005630C1">
              <w:rPr>
                <w:rFonts w:asciiTheme="minorBidi" w:hAnsiTheme="minorBidi" w:cstheme="minorBidi"/>
                <w:color w:val="000000" w:themeColor="text1"/>
                <w:sz w:val="22"/>
                <w:szCs w:val="22"/>
                <w:lang w:eastAsia="en-GB"/>
              </w:rPr>
              <w:t xml:space="preserve"> Dec 2028)</w:t>
            </w:r>
            <w:r w:rsidRPr="005630C1">
              <w:rPr>
                <w:rFonts w:asciiTheme="minorBidi" w:hAnsiTheme="minorBidi" w:cstheme="minorBidi"/>
                <w:color w:val="000000" w:themeColor="text1"/>
                <w:sz w:val="22"/>
                <w:szCs w:val="22"/>
                <w:lang w:eastAsia="en-GB"/>
              </w:rPr>
              <w:t xml:space="preserve">. </w:t>
            </w:r>
            <w:r w:rsidR="03719FBC" w:rsidRPr="005630C1">
              <w:rPr>
                <w:rFonts w:asciiTheme="minorBidi" w:hAnsiTheme="minorBidi" w:cstheme="minorBidi"/>
                <w:color w:val="000000" w:themeColor="text1"/>
                <w:sz w:val="22"/>
                <w:szCs w:val="22"/>
                <w:lang w:eastAsia="en-GB"/>
              </w:rPr>
              <w:t>The role is</w:t>
            </w:r>
            <w:r w:rsidR="00F47A95">
              <w:rPr>
                <w:rFonts w:asciiTheme="minorBidi" w:hAnsiTheme="minorBidi" w:cstheme="minorBidi"/>
                <w:color w:val="000000" w:themeColor="text1"/>
                <w:sz w:val="22"/>
                <w:szCs w:val="22"/>
                <w:lang w:eastAsia="en-GB"/>
              </w:rPr>
              <w:t xml:space="preserve"> </w:t>
            </w:r>
            <w:r w:rsidR="00DC209B">
              <w:rPr>
                <w:rFonts w:ascii="Arial" w:hAnsi="Arial" w:cs="Arial"/>
                <w:sz w:val="22"/>
                <w:szCs w:val="22"/>
              </w:rPr>
              <w:t>1</w:t>
            </w:r>
            <w:r w:rsidR="00F47A95">
              <w:rPr>
                <w:rFonts w:ascii="Arial" w:hAnsi="Arial" w:cs="Arial"/>
                <w:sz w:val="22"/>
                <w:szCs w:val="22"/>
              </w:rPr>
              <w:t>8</w:t>
            </w:r>
            <w:r w:rsidR="00DC209B">
              <w:rPr>
                <w:rFonts w:ascii="Arial" w:hAnsi="Arial" w:cs="Arial"/>
                <w:sz w:val="22"/>
                <w:szCs w:val="22"/>
              </w:rPr>
              <w:t>.</w:t>
            </w:r>
            <w:r w:rsidR="00F47A95">
              <w:rPr>
                <w:rFonts w:ascii="Arial" w:hAnsi="Arial" w:cs="Arial"/>
                <w:sz w:val="22"/>
                <w:szCs w:val="22"/>
              </w:rPr>
              <w:t>75</w:t>
            </w:r>
            <w:r w:rsidR="03719FBC" w:rsidRPr="005630C1">
              <w:rPr>
                <w:rFonts w:ascii="Arial" w:hAnsi="Arial" w:cs="Arial"/>
                <w:sz w:val="22"/>
                <w:szCs w:val="22"/>
              </w:rPr>
              <w:t xml:space="preserve"> hours per week. </w:t>
            </w:r>
            <w:r w:rsidR="005630C1" w:rsidRPr="005630C1">
              <w:rPr>
                <w:rFonts w:ascii="Arial" w:hAnsi="Arial" w:cs="Arial"/>
                <w:sz w:val="22"/>
                <w:szCs w:val="22"/>
              </w:rPr>
              <w:t xml:space="preserve">The employer is </w:t>
            </w:r>
            <w:r w:rsidR="00A60895" w:rsidRPr="00A60895">
              <w:rPr>
                <w:rFonts w:ascii="Arial" w:hAnsi="Arial" w:cs="Arial"/>
                <w:bCs/>
                <w:color w:val="000000" w:themeColor="text1"/>
                <w:sz w:val="22"/>
                <w:szCs w:val="22"/>
              </w:rPr>
              <w:t xml:space="preserve">St Barnabas Church, </w:t>
            </w:r>
            <w:proofErr w:type="spellStart"/>
            <w:r w:rsidR="00A60895" w:rsidRPr="00A60895">
              <w:rPr>
                <w:rFonts w:ascii="Arial" w:hAnsi="Arial" w:cs="Arial"/>
                <w:bCs/>
                <w:color w:val="000000" w:themeColor="text1"/>
                <w:sz w:val="22"/>
                <w:szCs w:val="22"/>
              </w:rPr>
              <w:t>Filwood</w:t>
            </w:r>
            <w:proofErr w:type="spellEnd"/>
            <w:r w:rsidR="00A60895" w:rsidRPr="00A60895">
              <w:rPr>
                <w:rFonts w:ascii="Arial" w:hAnsi="Arial" w:cs="Arial"/>
                <w:bCs/>
                <w:color w:val="000000" w:themeColor="text1"/>
                <w:sz w:val="22"/>
                <w:szCs w:val="22"/>
              </w:rPr>
              <w:t xml:space="preserve"> Park</w:t>
            </w:r>
            <w:r w:rsidR="005630C1" w:rsidRPr="005630C1">
              <w:rPr>
                <w:rFonts w:ascii="Arial" w:hAnsi="Arial" w:cs="Arial"/>
                <w:sz w:val="22"/>
                <w:szCs w:val="22"/>
              </w:rPr>
              <w:t>, however the role is spilt equally supporting and serving across the</w:t>
            </w:r>
            <w:r w:rsidR="00A60895">
              <w:rPr>
                <w:rFonts w:ascii="Arial" w:hAnsi="Arial" w:cs="Arial"/>
                <w:sz w:val="22"/>
                <w:szCs w:val="22"/>
              </w:rPr>
              <w:t xml:space="preserve"> </w:t>
            </w:r>
            <w:r w:rsidR="009C69DD">
              <w:rPr>
                <w:rFonts w:ascii="Arial" w:hAnsi="Arial" w:cs="Arial"/>
                <w:sz w:val="22"/>
                <w:szCs w:val="22"/>
              </w:rPr>
              <w:t xml:space="preserve">two </w:t>
            </w:r>
            <w:r w:rsidR="005630C1" w:rsidRPr="005630C1">
              <w:rPr>
                <w:rFonts w:ascii="Arial" w:hAnsi="Arial" w:cs="Arial"/>
                <w:sz w:val="22"/>
                <w:szCs w:val="22"/>
              </w:rPr>
              <w:t>church</w:t>
            </w:r>
            <w:r w:rsidR="009C69DD">
              <w:rPr>
                <w:rFonts w:ascii="Arial" w:hAnsi="Arial" w:cs="Arial"/>
                <w:sz w:val="22"/>
                <w:szCs w:val="22"/>
              </w:rPr>
              <w:t xml:space="preserve"> areas</w:t>
            </w:r>
            <w:r w:rsidR="005630C1" w:rsidRPr="005630C1">
              <w:rPr>
                <w:rFonts w:ascii="Arial" w:hAnsi="Arial" w:cs="Arial"/>
                <w:sz w:val="22"/>
                <w:szCs w:val="22"/>
              </w:rPr>
              <w:t xml:space="preserve"> in th</w:t>
            </w:r>
            <w:r w:rsidR="009259AB">
              <w:rPr>
                <w:rFonts w:ascii="Arial" w:hAnsi="Arial" w:cs="Arial"/>
                <w:sz w:val="22"/>
                <w:szCs w:val="22"/>
              </w:rPr>
              <w:t>is</w:t>
            </w:r>
            <w:r w:rsidR="005630C1" w:rsidRPr="005630C1">
              <w:rPr>
                <w:rFonts w:ascii="Arial" w:hAnsi="Arial" w:cs="Arial"/>
                <w:sz w:val="22"/>
                <w:szCs w:val="22"/>
              </w:rPr>
              <w:t xml:space="preserve"> </w:t>
            </w:r>
            <w:r w:rsidR="00C47C2B">
              <w:rPr>
                <w:rFonts w:ascii="Arial" w:hAnsi="Arial" w:cs="Arial"/>
                <w:sz w:val="22"/>
                <w:szCs w:val="22"/>
              </w:rPr>
              <w:t xml:space="preserve">PCN </w:t>
            </w:r>
            <w:r w:rsidR="005630C1" w:rsidRPr="005630C1">
              <w:rPr>
                <w:rFonts w:ascii="Arial" w:hAnsi="Arial" w:cs="Arial"/>
                <w:sz w:val="22"/>
                <w:szCs w:val="22"/>
              </w:rPr>
              <w:t>cluste</w:t>
            </w:r>
            <w:r w:rsidR="005630C1" w:rsidRPr="00C47C2B">
              <w:rPr>
                <w:rFonts w:ascii="Arial" w:hAnsi="Arial" w:cs="Arial"/>
                <w:color w:val="000000" w:themeColor="text1"/>
                <w:sz w:val="22"/>
                <w:szCs w:val="22"/>
              </w:rPr>
              <w:t>r</w:t>
            </w:r>
            <w:r w:rsidR="005A4B1C">
              <w:rPr>
                <w:rFonts w:ascii="Arial" w:hAnsi="Arial" w:cs="Arial"/>
                <w:color w:val="000000" w:themeColor="text1"/>
                <w:sz w:val="22"/>
                <w:szCs w:val="22"/>
              </w:rPr>
              <w:t xml:space="preserve"> and will be based in the office spaces in these contexts</w:t>
            </w:r>
            <w:r w:rsidRPr="00C47C2B">
              <w:rPr>
                <w:rFonts w:asciiTheme="minorBidi" w:hAnsiTheme="minorBidi" w:cstheme="minorBidi"/>
                <w:color w:val="000000" w:themeColor="text1"/>
                <w:sz w:val="22"/>
                <w:szCs w:val="22"/>
                <w:lang w:eastAsia="en-GB"/>
              </w:rPr>
              <w:t xml:space="preserve">. </w:t>
            </w:r>
          </w:p>
          <w:p w14:paraId="1B5403C5" w14:textId="73672C0A" w:rsidR="00201FF4" w:rsidRPr="005630C1" w:rsidRDefault="4A72EA66" w:rsidP="005630C1">
            <w:pPr>
              <w:shd w:val="clear" w:color="auto" w:fill="FFFFFF" w:themeFill="background1"/>
              <w:spacing w:before="240" w:after="100" w:afterAutospacing="1"/>
              <w:jc w:val="both"/>
              <w:rPr>
                <w:rFonts w:asciiTheme="minorBidi" w:hAnsiTheme="minorBidi" w:cstheme="minorBidi"/>
                <w:color w:val="000000" w:themeColor="text1"/>
                <w:sz w:val="22"/>
                <w:szCs w:val="22"/>
                <w:lang w:eastAsia="en-GB"/>
              </w:rPr>
            </w:pPr>
            <w:r w:rsidRPr="005630C1">
              <w:rPr>
                <w:rFonts w:asciiTheme="minorBidi" w:hAnsiTheme="minorBidi" w:cstheme="minorBidi"/>
                <w:color w:val="000000" w:themeColor="text1"/>
                <w:sz w:val="22"/>
                <w:szCs w:val="22"/>
                <w:lang w:eastAsia="en-GB"/>
              </w:rPr>
              <w:t xml:space="preserve">There </w:t>
            </w:r>
            <w:r w:rsidR="005630C1" w:rsidRPr="005630C1">
              <w:rPr>
                <w:rFonts w:asciiTheme="minorBidi" w:hAnsiTheme="minorBidi" w:cstheme="minorBidi"/>
                <w:color w:val="000000" w:themeColor="text1"/>
                <w:sz w:val="22"/>
                <w:szCs w:val="22"/>
                <w:lang w:eastAsia="en-GB"/>
              </w:rPr>
              <w:t>will</w:t>
            </w:r>
            <w:r w:rsidRPr="005630C1">
              <w:rPr>
                <w:rFonts w:asciiTheme="minorBidi" w:hAnsiTheme="minorBidi" w:cstheme="minorBidi"/>
                <w:color w:val="000000" w:themeColor="text1"/>
                <w:sz w:val="22"/>
                <w:szCs w:val="22"/>
                <w:lang w:eastAsia="en-GB"/>
              </w:rPr>
              <w:t xml:space="preserve"> be the need for </w:t>
            </w:r>
            <w:r w:rsidR="005630C1" w:rsidRPr="005630C1">
              <w:rPr>
                <w:rFonts w:asciiTheme="minorBidi" w:hAnsiTheme="minorBidi" w:cstheme="minorBidi"/>
                <w:color w:val="000000" w:themeColor="text1"/>
                <w:sz w:val="22"/>
                <w:szCs w:val="22"/>
                <w:lang w:eastAsia="en-GB"/>
              </w:rPr>
              <w:t xml:space="preserve">some </w:t>
            </w:r>
            <w:r w:rsidRPr="005630C1">
              <w:rPr>
                <w:rFonts w:asciiTheme="minorBidi" w:hAnsiTheme="minorBidi" w:cstheme="minorBidi"/>
                <w:color w:val="000000" w:themeColor="text1"/>
                <w:sz w:val="22"/>
                <w:szCs w:val="22"/>
                <w:lang w:eastAsia="en-GB"/>
              </w:rPr>
              <w:t xml:space="preserve">out of normal office hours working (e.g. to attend </w:t>
            </w:r>
            <w:r w:rsidR="005630C1" w:rsidRPr="005630C1">
              <w:rPr>
                <w:rFonts w:asciiTheme="minorBidi" w:hAnsiTheme="minorBidi" w:cstheme="minorBidi"/>
                <w:color w:val="000000" w:themeColor="text1"/>
                <w:sz w:val="22"/>
                <w:szCs w:val="22"/>
                <w:lang w:eastAsia="en-GB"/>
              </w:rPr>
              <w:t xml:space="preserve">some </w:t>
            </w:r>
            <w:r w:rsidR="002C672A" w:rsidRPr="005630C1">
              <w:rPr>
                <w:rFonts w:asciiTheme="minorBidi" w:hAnsiTheme="minorBidi" w:cstheme="minorBidi"/>
                <w:color w:val="000000" w:themeColor="text1"/>
                <w:sz w:val="22"/>
                <w:szCs w:val="22"/>
                <w:lang w:eastAsia="en-GB"/>
              </w:rPr>
              <w:t xml:space="preserve">PCC </w:t>
            </w:r>
            <w:r w:rsidRPr="005630C1">
              <w:rPr>
                <w:rFonts w:asciiTheme="minorBidi" w:hAnsiTheme="minorBidi" w:cstheme="minorBidi"/>
                <w:color w:val="000000" w:themeColor="text1"/>
                <w:sz w:val="22"/>
                <w:szCs w:val="22"/>
                <w:lang w:eastAsia="en-GB"/>
              </w:rPr>
              <w:t>meetings</w:t>
            </w:r>
            <w:r w:rsidR="512A7C9D" w:rsidRPr="005630C1">
              <w:rPr>
                <w:rFonts w:asciiTheme="minorBidi" w:hAnsiTheme="minorBidi" w:cstheme="minorBidi"/>
                <w:color w:val="000000" w:themeColor="text1"/>
                <w:sz w:val="22"/>
                <w:szCs w:val="22"/>
                <w:lang w:eastAsia="en-GB"/>
              </w:rPr>
              <w:t>/parish events</w:t>
            </w:r>
            <w:r w:rsidRPr="005630C1">
              <w:rPr>
                <w:rFonts w:asciiTheme="minorBidi" w:hAnsiTheme="minorBidi" w:cstheme="minorBidi"/>
                <w:color w:val="000000" w:themeColor="text1"/>
                <w:sz w:val="22"/>
                <w:szCs w:val="22"/>
                <w:lang w:eastAsia="en-GB"/>
              </w:rPr>
              <w:t xml:space="preserve">), for which time off in lieu will be granted. </w:t>
            </w:r>
            <w:r w:rsidR="7E68E796" w:rsidRPr="005630C1">
              <w:rPr>
                <w:rFonts w:asciiTheme="minorBidi" w:hAnsiTheme="minorBidi" w:cstheme="minorBidi"/>
                <w:color w:val="000000" w:themeColor="text1"/>
                <w:sz w:val="22"/>
                <w:szCs w:val="22"/>
                <w:lang w:eastAsia="en-GB"/>
              </w:rPr>
              <w:t>The role will involve</w:t>
            </w:r>
            <w:r w:rsidR="002C672A" w:rsidRPr="005630C1">
              <w:rPr>
                <w:rFonts w:asciiTheme="minorBidi" w:hAnsiTheme="minorBidi" w:cstheme="minorBidi"/>
                <w:color w:val="000000" w:themeColor="text1"/>
                <w:sz w:val="22"/>
                <w:szCs w:val="22"/>
                <w:lang w:eastAsia="en-GB"/>
              </w:rPr>
              <w:t xml:space="preserve"> </w:t>
            </w:r>
            <w:r w:rsidR="7E68E796" w:rsidRPr="005630C1">
              <w:rPr>
                <w:rFonts w:asciiTheme="minorBidi" w:hAnsiTheme="minorBidi" w:cstheme="minorBidi"/>
                <w:color w:val="000000" w:themeColor="text1"/>
                <w:sz w:val="22"/>
                <w:szCs w:val="22"/>
                <w:lang w:eastAsia="en-GB"/>
              </w:rPr>
              <w:t xml:space="preserve">travel </w:t>
            </w:r>
            <w:r w:rsidR="005630C1" w:rsidRPr="005630C1">
              <w:rPr>
                <w:rFonts w:asciiTheme="minorBidi" w:hAnsiTheme="minorBidi" w:cstheme="minorBidi"/>
                <w:color w:val="000000" w:themeColor="text1"/>
                <w:sz w:val="22"/>
                <w:szCs w:val="22"/>
                <w:lang w:eastAsia="en-GB"/>
              </w:rPr>
              <w:t xml:space="preserve">across the </w:t>
            </w:r>
            <w:r w:rsidR="00DC209B">
              <w:rPr>
                <w:rFonts w:asciiTheme="minorBidi" w:hAnsiTheme="minorBidi" w:cstheme="minorBidi"/>
                <w:color w:val="000000" w:themeColor="text1"/>
                <w:sz w:val="22"/>
                <w:szCs w:val="22"/>
                <w:lang w:eastAsia="en-GB"/>
              </w:rPr>
              <w:t>two</w:t>
            </w:r>
            <w:r w:rsidR="005630C1" w:rsidRPr="005630C1">
              <w:rPr>
                <w:rFonts w:asciiTheme="minorBidi" w:hAnsiTheme="minorBidi" w:cstheme="minorBidi"/>
                <w:color w:val="000000" w:themeColor="text1"/>
                <w:sz w:val="22"/>
                <w:szCs w:val="22"/>
                <w:lang w:eastAsia="en-GB"/>
              </w:rPr>
              <w:t xml:space="preserve"> parishes and wider Diocese</w:t>
            </w:r>
            <w:r w:rsidR="7E68E796" w:rsidRPr="005630C1">
              <w:rPr>
                <w:rFonts w:asciiTheme="minorBidi" w:hAnsiTheme="minorBidi" w:cstheme="minorBidi"/>
                <w:color w:val="000000" w:themeColor="text1"/>
                <w:sz w:val="22"/>
                <w:szCs w:val="22"/>
                <w:lang w:eastAsia="en-GB"/>
              </w:rPr>
              <w:t xml:space="preserve">.  As public transport to outlying areas is limited, access to own private transport is a requirement. Travel expenses will be reimbursed in line with the </w:t>
            </w:r>
            <w:r w:rsidR="005630C1" w:rsidRPr="005630C1">
              <w:rPr>
                <w:rFonts w:asciiTheme="minorBidi" w:hAnsiTheme="minorBidi" w:cstheme="minorBidi"/>
                <w:color w:val="000000" w:themeColor="text1"/>
                <w:sz w:val="22"/>
                <w:szCs w:val="22"/>
                <w:lang w:eastAsia="en-GB"/>
              </w:rPr>
              <w:t>PCC’s</w:t>
            </w:r>
            <w:r w:rsidR="7E68E796" w:rsidRPr="005630C1">
              <w:rPr>
                <w:rFonts w:asciiTheme="minorBidi" w:hAnsiTheme="minorBidi" w:cstheme="minorBidi"/>
                <w:color w:val="000000" w:themeColor="text1"/>
                <w:sz w:val="22"/>
                <w:szCs w:val="22"/>
                <w:lang w:eastAsia="en-GB"/>
              </w:rPr>
              <w:t xml:space="preserve"> Expenses Policy</w:t>
            </w:r>
            <w:r w:rsidR="059B573A" w:rsidRPr="005630C1">
              <w:rPr>
                <w:rFonts w:asciiTheme="minorBidi" w:hAnsiTheme="minorBidi" w:cstheme="minorBidi"/>
                <w:color w:val="000000" w:themeColor="text1"/>
                <w:sz w:val="22"/>
                <w:szCs w:val="22"/>
                <w:lang w:eastAsia="en-GB"/>
              </w:rPr>
              <w:t>.</w:t>
            </w:r>
            <w:r w:rsidR="120F16B5" w:rsidRPr="005630C1">
              <w:rPr>
                <w:rFonts w:asciiTheme="minorBidi" w:hAnsiTheme="minorBidi" w:cstheme="minorBidi"/>
                <w:color w:val="000000" w:themeColor="text1"/>
                <w:sz w:val="22"/>
                <w:szCs w:val="22"/>
                <w:lang w:eastAsia="en-GB"/>
              </w:rPr>
              <w:t xml:space="preserve"> </w:t>
            </w:r>
          </w:p>
          <w:p w14:paraId="28C62CB2" w14:textId="47DE405C" w:rsidR="00201FF4" w:rsidRPr="004E651D" w:rsidRDefault="398DFC45" w:rsidP="005630C1">
            <w:pPr>
              <w:shd w:val="clear" w:color="auto" w:fill="FFFFFF" w:themeFill="background1"/>
              <w:spacing w:before="240" w:after="100" w:afterAutospacing="1"/>
              <w:jc w:val="both"/>
              <w:rPr>
                <w:rFonts w:asciiTheme="minorBidi" w:hAnsiTheme="minorBidi" w:cstheme="minorBidi"/>
                <w:color w:val="000000" w:themeColor="text1"/>
                <w:sz w:val="22"/>
                <w:szCs w:val="22"/>
                <w:lang w:eastAsia="en-GB"/>
              </w:rPr>
            </w:pPr>
            <w:r w:rsidRPr="004E651D">
              <w:rPr>
                <w:rFonts w:asciiTheme="minorBidi" w:hAnsiTheme="minorBidi" w:cstheme="minorBidi"/>
                <w:color w:val="000000" w:themeColor="text1"/>
                <w:sz w:val="22"/>
                <w:szCs w:val="22"/>
                <w:lang w:eastAsia="en-GB"/>
              </w:rPr>
              <w:t>This role involves working in environments with adults at risk of harm and children and therefore the position holder wi</w:t>
            </w:r>
            <w:r w:rsidR="13911CC8" w:rsidRPr="004E651D">
              <w:rPr>
                <w:rFonts w:asciiTheme="minorBidi" w:hAnsiTheme="minorBidi" w:cstheme="minorBidi"/>
                <w:color w:val="000000" w:themeColor="text1"/>
                <w:sz w:val="22"/>
                <w:szCs w:val="22"/>
                <w:lang w:eastAsia="en-GB"/>
              </w:rPr>
              <w:t>ll be required to have a</w:t>
            </w:r>
            <w:r w:rsidR="00D13279">
              <w:rPr>
                <w:rFonts w:asciiTheme="minorBidi" w:hAnsiTheme="minorBidi" w:cstheme="minorBidi"/>
                <w:color w:val="000000" w:themeColor="text1"/>
                <w:sz w:val="22"/>
                <w:szCs w:val="22"/>
                <w:lang w:eastAsia="en-GB"/>
              </w:rPr>
              <w:t xml:space="preserve"> </w:t>
            </w:r>
            <w:r w:rsidR="13911CC8" w:rsidRPr="004E651D">
              <w:rPr>
                <w:rFonts w:asciiTheme="minorBidi" w:hAnsiTheme="minorBidi" w:cstheme="minorBidi"/>
                <w:color w:val="000000" w:themeColor="text1"/>
                <w:sz w:val="22"/>
                <w:szCs w:val="22"/>
                <w:lang w:eastAsia="en-GB"/>
              </w:rPr>
              <w:t>DBS check.</w:t>
            </w:r>
          </w:p>
        </w:tc>
      </w:tr>
      <w:tr w:rsidR="00354762" w:rsidRPr="00354762" w14:paraId="28C62CC6" w14:textId="77777777" w:rsidTr="6D47609A">
        <w:trPr>
          <w:trHeight w:val="1711"/>
        </w:trPr>
        <w:tc>
          <w:tcPr>
            <w:tcW w:w="2862" w:type="dxa"/>
            <w:shd w:val="clear" w:color="auto" w:fill="auto"/>
          </w:tcPr>
          <w:p w14:paraId="430FC04F" w14:textId="1922BD7F" w:rsidR="00E8262D" w:rsidRDefault="00E8262D" w:rsidP="00B92926">
            <w:pPr>
              <w:rPr>
                <w:rFonts w:ascii="Arial" w:hAnsi="Arial" w:cs="Arial"/>
                <w:b/>
              </w:rPr>
            </w:pPr>
          </w:p>
          <w:p w14:paraId="28C62CB4" w14:textId="527A90BF" w:rsidR="004C17A2" w:rsidRPr="00354762" w:rsidRDefault="004C17A2" w:rsidP="00B92926">
            <w:pPr>
              <w:rPr>
                <w:rFonts w:ascii="Arial" w:hAnsi="Arial" w:cs="Arial"/>
                <w:b/>
              </w:rPr>
            </w:pPr>
            <w:r w:rsidRPr="00354762">
              <w:rPr>
                <w:rFonts w:ascii="Arial" w:hAnsi="Arial" w:cs="Arial"/>
                <w:b/>
              </w:rPr>
              <w:t>KEY RELATIONSHIPS</w:t>
            </w:r>
          </w:p>
          <w:p w14:paraId="28C62CB5" w14:textId="77777777" w:rsidR="004C17A2" w:rsidRPr="00354762" w:rsidRDefault="004C17A2" w:rsidP="00B92926">
            <w:pPr>
              <w:rPr>
                <w:rFonts w:ascii="Arial" w:hAnsi="Arial" w:cs="Arial"/>
              </w:rPr>
            </w:pPr>
          </w:p>
          <w:p w14:paraId="28C62CB6" w14:textId="77777777" w:rsidR="004C17A2" w:rsidRPr="00354762" w:rsidRDefault="004C17A2" w:rsidP="00B92926">
            <w:pPr>
              <w:rPr>
                <w:rFonts w:ascii="Arial" w:hAnsi="Arial" w:cs="Arial"/>
              </w:rPr>
            </w:pPr>
          </w:p>
          <w:p w14:paraId="28C62CB7" w14:textId="77777777" w:rsidR="004C17A2" w:rsidRPr="00354762" w:rsidRDefault="004C17A2" w:rsidP="00B92926">
            <w:pPr>
              <w:rPr>
                <w:rFonts w:ascii="Arial" w:hAnsi="Arial" w:cs="Arial"/>
                <w:b/>
              </w:rPr>
            </w:pPr>
          </w:p>
        </w:tc>
        <w:tc>
          <w:tcPr>
            <w:tcW w:w="6582" w:type="dxa"/>
            <w:shd w:val="clear" w:color="auto" w:fill="auto"/>
          </w:tcPr>
          <w:p w14:paraId="129E7E25" w14:textId="77777777" w:rsidR="00DE267D" w:rsidRPr="004E651D" w:rsidRDefault="00DE267D" w:rsidP="00DE267D">
            <w:pPr>
              <w:pStyle w:val="ListParagraph"/>
              <w:rPr>
                <w:rFonts w:ascii="Arial" w:hAnsi="Arial" w:cs="Arial"/>
                <w:sz w:val="22"/>
                <w:szCs w:val="22"/>
              </w:rPr>
            </w:pPr>
          </w:p>
          <w:p w14:paraId="3A4596E4" w14:textId="506403D9" w:rsidR="001F124E" w:rsidRPr="004E651D" w:rsidRDefault="00DA7F0B" w:rsidP="0C49A769">
            <w:pPr>
              <w:pStyle w:val="ListParagraph"/>
              <w:numPr>
                <w:ilvl w:val="0"/>
                <w:numId w:val="7"/>
              </w:numPr>
              <w:spacing w:after="120"/>
              <w:jc w:val="both"/>
              <w:rPr>
                <w:rFonts w:ascii="Arial" w:hAnsi="Arial" w:cs="Arial"/>
                <w:color w:val="000000" w:themeColor="text1"/>
                <w:sz w:val="22"/>
                <w:szCs w:val="22"/>
              </w:rPr>
            </w:pPr>
            <w:r w:rsidRPr="004E651D">
              <w:rPr>
                <w:rFonts w:ascii="Arial" w:hAnsi="Arial" w:cs="Arial"/>
                <w:color w:val="000000" w:themeColor="text1"/>
                <w:sz w:val="22"/>
                <w:szCs w:val="22"/>
              </w:rPr>
              <w:t>Clergy</w:t>
            </w:r>
            <w:r w:rsidR="009F6719" w:rsidRPr="004E651D">
              <w:rPr>
                <w:rFonts w:ascii="Arial" w:hAnsi="Arial" w:cs="Arial"/>
                <w:color w:val="000000" w:themeColor="text1"/>
                <w:sz w:val="22"/>
                <w:szCs w:val="22"/>
              </w:rPr>
              <w:t>, PCCs, Lay Leaders</w:t>
            </w:r>
            <w:r w:rsidR="006D7893">
              <w:rPr>
                <w:rFonts w:ascii="Arial" w:hAnsi="Arial" w:cs="Arial"/>
                <w:color w:val="000000" w:themeColor="text1"/>
                <w:sz w:val="22"/>
                <w:szCs w:val="22"/>
              </w:rPr>
              <w:t>, church administrators,</w:t>
            </w:r>
            <w:r w:rsidRPr="004E651D">
              <w:rPr>
                <w:rFonts w:ascii="Arial" w:hAnsi="Arial" w:cs="Arial"/>
                <w:color w:val="000000" w:themeColor="text1"/>
                <w:sz w:val="22"/>
                <w:szCs w:val="22"/>
              </w:rPr>
              <w:t xml:space="preserve"> and church members</w:t>
            </w:r>
            <w:r w:rsidR="001F124E" w:rsidRPr="004E651D">
              <w:rPr>
                <w:rFonts w:ascii="Arial" w:hAnsi="Arial" w:cs="Arial"/>
                <w:color w:val="000000" w:themeColor="text1"/>
                <w:sz w:val="22"/>
                <w:szCs w:val="22"/>
              </w:rPr>
              <w:t xml:space="preserve"> in </w:t>
            </w:r>
            <w:r w:rsidR="009F6719" w:rsidRPr="004E651D">
              <w:rPr>
                <w:rFonts w:ascii="Arial" w:hAnsi="Arial" w:cs="Arial"/>
                <w:color w:val="000000" w:themeColor="text1"/>
                <w:sz w:val="22"/>
                <w:szCs w:val="22"/>
              </w:rPr>
              <w:t xml:space="preserve">the local cluster of </w:t>
            </w:r>
            <w:r w:rsidR="00AB4230" w:rsidRPr="004E651D">
              <w:rPr>
                <w:rFonts w:ascii="Arial" w:hAnsi="Arial" w:cs="Arial"/>
                <w:color w:val="000000" w:themeColor="text1"/>
                <w:sz w:val="22"/>
                <w:szCs w:val="22"/>
              </w:rPr>
              <w:t>‘</w:t>
            </w:r>
            <w:r w:rsidR="001F124E" w:rsidRPr="004E651D">
              <w:rPr>
                <w:rFonts w:ascii="Arial" w:hAnsi="Arial" w:cs="Arial"/>
                <w:color w:val="000000" w:themeColor="text1"/>
                <w:sz w:val="22"/>
                <w:szCs w:val="22"/>
              </w:rPr>
              <w:t>Priority Communit</w:t>
            </w:r>
            <w:r w:rsidRPr="004E651D">
              <w:rPr>
                <w:rFonts w:ascii="Arial" w:hAnsi="Arial" w:cs="Arial"/>
                <w:color w:val="000000" w:themeColor="text1"/>
                <w:sz w:val="22"/>
                <w:szCs w:val="22"/>
              </w:rPr>
              <w:t>ies</w:t>
            </w:r>
            <w:r w:rsidR="00AB4230" w:rsidRPr="004E651D">
              <w:rPr>
                <w:rFonts w:ascii="Arial" w:hAnsi="Arial" w:cs="Arial"/>
                <w:color w:val="000000" w:themeColor="text1"/>
                <w:sz w:val="22"/>
                <w:szCs w:val="22"/>
              </w:rPr>
              <w:t>’</w:t>
            </w:r>
            <w:r w:rsidR="001F124E" w:rsidRPr="004E651D">
              <w:rPr>
                <w:rFonts w:ascii="Arial" w:hAnsi="Arial" w:cs="Arial"/>
                <w:color w:val="000000" w:themeColor="text1"/>
                <w:sz w:val="22"/>
                <w:szCs w:val="22"/>
              </w:rPr>
              <w:t xml:space="preserve"> Parish Churches</w:t>
            </w:r>
            <w:r w:rsidR="00AB4230" w:rsidRPr="004E651D">
              <w:rPr>
                <w:rFonts w:ascii="Arial" w:hAnsi="Arial" w:cs="Arial"/>
                <w:color w:val="000000" w:themeColor="text1"/>
                <w:sz w:val="22"/>
                <w:szCs w:val="22"/>
              </w:rPr>
              <w:t>.</w:t>
            </w:r>
          </w:p>
          <w:p w14:paraId="7AFE0FFB" w14:textId="77777777" w:rsidR="005630C1" w:rsidRDefault="00801DD2" w:rsidP="0C49A769">
            <w:pPr>
              <w:pStyle w:val="ListParagraph"/>
              <w:numPr>
                <w:ilvl w:val="0"/>
                <w:numId w:val="7"/>
              </w:numPr>
              <w:spacing w:after="120"/>
              <w:jc w:val="both"/>
              <w:rPr>
                <w:rFonts w:ascii="Arial" w:hAnsi="Arial" w:cs="Arial"/>
                <w:color w:val="000000" w:themeColor="text1"/>
                <w:sz w:val="22"/>
                <w:szCs w:val="22"/>
              </w:rPr>
            </w:pPr>
            <w:r w:rsidRPr="004E651D">
              <w:rPr>
                <w:rFonts w:ascii="Arial" w:hAnsi="Arial" w:cs="Arial"/>
                <w:color w:val="000000" w:themeColor="text1"/>
                <w:sz w:val="22"/>
                <w:szCs w:val="22"/>
              </w:rPr>
              <w:t xml:space="preserve">The Dean of Priority Communities </w:t>
            </w:r>
          </w:p>
          <w:p w14:paraId="7E8FFEAC" w14:textId="7866AC33" w:rsidR="001F124E" w:rsidRPr="004E651D" w:rsidRDefault="001F124E" w:rsidP="0C49A769">
            <w:pPr>
              <w:pStyle w:val="ListParagraph"/>
              <w:numPr>
                <w:ilvl w:val="0"/>
                <w:numId w:val="7"/>
              </w:numPr>
              <w:spacing w:after="120"/>
              <w:jc w:val="both"/>
              <w:rPr>
                <w:rFonts w:ascii="Arial" w:hAnsi="Arial" w:cs="Arial"/>
                <w:color w:val="000000" w:themeColor="text1"/>
                <w:sz w:val="22"/>
                <w:szCs w:val="22"/>
              </w:rPr>
            </w:pPr>
            <w:r w:rsidRPr="004E651D">
              <w:rPr>
                <w:rFonts w:ascii="Arial" w:hAnsi="Arial" w:cs="Arial"/>
                <w:color w:val="000000" w:themeColor="text1"/>
                <w:sz w:val="22"/>
                <w:szCs w:val="22"/>
              </w:rPr>
              <w:t>Diocese of Bristol Priority Communit</w:t>
            </w:r>
            <w:r w:rsidR="5527230A" w:rsidRPr="004E651D">
              <w:rPr>
                <w:rFonts w:ascii="Arial" w:hAnsi="Arial" w:cs="Arial"/>
                <w:color w:val="000000" w:themeColor="text1"/>
                <w:sz w:val="22"/>
                <w:szCs w:val="22"/>
              </w:rPr>
              <w:t>ies</w:t>
            </w:r>
            <w:r w:rsidR="2875E55A" w:rsidRPr="004E651D">
              <w:rPr>
                <w:rFonts w:ascii="Arial" w:hAnsi="Arial" w:cs="Arial"/>
                <w:color w:val="000000" w:themeColor="text1"/>
                <w:sz w:val="22"/>
                <w:szCs w:val="22"/>
              </w:rPr>
              <w:t xml:space="preserve"> </w:t>
            </w:r>
            <w:r w:rsidR="005630C1">
              <w:rPr>
                <w:rFonts w:ascii="Arial" w:hAnsi="Arial" w:cs="Arial"/>
                <w:color w:val="000000" w:themeColor="text1"/>
                <w:sz w:val="22"/>
                <w:szCs w:val="22"/>
              </w:rPr>
              <w:t xml:space="preserve">Network </w:t>
            </w:r>
            <w:r w:rsidRPr="004E651D">
              <w:rPr>
                <w:rFonts w:ascii="Arial" w:hAnsi="Arial" w:cs="Arial"/>
                <w:color w:val="000000" w:themeColor="text1"/>
                <w:sz w:val="22"/>
                <w:szCs w:val="22"/>
              </w:rPr>
              <w:t>Team</w:t>
            </w:r>
            <w:r w:rsidR="463A762B" w:rsidRPr="004E651D">
              <w:rPr>
                <w:rFonts w:ascii="Arial" w:hAnsi="Arial" w:cs="Arial"/>
                <w:color w:val="000000" w:themeColor="text1"/>
                <w:sz w:val="22"/>
                <w:szCs w:val="22"/>
              </w:rPr>
              <w:t>.</w:t>
            </w:r>
          </w:p>
          <w:p w14:paraId="752A0019" w14:textId="77777777" w:rsidR="001F124E" w:rsidRPr="004E651D" w:rsidRDefault="001F124E" w:rsidP="0C49A769">
            <w:pPr>
              <w:pStyle w:val="ListParagraph"/>
              <w:numPr>
                <w:ilvl w:val="0"/>
                <w:numId w:val="7"/>
              </w:numPr>
              <w:spacing w:after="120"/>
              <w:jc w:val="both"/>
              <w:rPr>
                <w:rFonts w:ascii="Arial" w:hAnsi="Arial" w:cs="Arial"/>
                <w:color w:val="000000" w:themeColor="text1"/>
                <w:sz w:val="22"/>
                <w:szCs w:val="22"/>
              </w:rPr>
            </w:pPr>
            <w:r w:rsidRPr="004E651D">
              <w:rPr>
                <w:rFonts w:ascii="Arial" w:hAnsi="Arial" w:cs="Arial"/>
                <w:color w:val="000000" w:themeColor="text1"/>
                <w:sz w:val="22"/>
                <w:szCs w:val="22"/>
              </w:rPr>
              <w:t>Diocese of Bristol Transformation Team</w:t>
            </w:r>
          </w:p>
          <w:p w14:paraId="28C62CC5" w14:textId="347EDE3F" w:rsidR="009E37D4" w:rsidRPr="004E651D" w:rsidRDefault="001F124E" w:rsidP="0C49A769">
            <w:pPr>
              <w:pStyle w:val="ListParagraph"/>
              <w:numPr>
                <w:ilvl w:val="0"/>
                <w:numId w:val="7"/>
              </w:numPr>
              <w:rPr>
                <w:rFonts w:ascii="Arial" w:hAnsi="Arial" w:cs="Arial"/>
                <w:color w:val="000000" w:themeColor="text1"/>
                <w:sz w:val="22"/>
                <w:szCs w:val="22"/>
              </w:rPr>
            </w:pPr>
            <w:r w:rsidRPr="004E651D">
              <w:rPr>
                <w:rFonts w:ascii="Arial" w:hAnsi="Arial" w:cs="Arial"/>
                <w:color w:val="000000" w:themeColor="text1"/>
                <w:sz w:val="22"/>
                <w:szCs w:val="22"/>
              </w:rPr>
              <w:t xml:space="preserve">Other PCN Operations </w:t>
            </w:r>
            <w:r w:rsidR="30112F97" w:rsidRPr="004E651D">
              <w:rPr>
                <w:rFonts w:ascii="Arial" w:hAnsi="Arial" w:cs="Arial"/>
                <w:color w:val="000000" w:themeColor="text1"/>
                <w:sz w:val="22"/>
                <w:szCs w:val="22"/>
              </w:rPr>
              <w:t xml:space="preserve">Hub </w:t>
            </w:r>
            <w:r w:rsidRPr="004E651D">
              <w:rPr>
                <w:rFonts w:ascii="Arial" w:hAnsi="Arial" w:cs="Arial"/>
                <w:color w:val="000000" w:themeColor="text1"/>
                <w:sz w:val="22"/>
                <w:szCs w:val="22"/>
              </w:rPr>
              <w:t>Managers</w:t>
            </w:r>
          </w:p>
        </w:tc>
      </w:tr>
    </w:tbl>
    <w:p w14:paraId="33D3DA7B" w14:textId="77777777" w:rsidR="009259AB" w:rsidRDefault="009259AB" w:rsidP="0A8C6323">
      <w:pPr>
        <w:spacing w:after="120"/>
        <w:rPr>
          <w:rFonts w:ascii="Arial" w:hAnsi="Arial" w:cs="Arial"/>
          <w:sz w:val="22"/>
          <w:szCs w:val="22"/>
        </w:rPr>
      </w:pPr>
    </w:p>
    <w:p w14:paraId="6A750D4D" w14:textId="77777777" w:rsidR="005A4B1C" w:rsidRDefault="005A4B1C" w:rsidP="005A4B1C">
      <w:pPr>
        <w:spacing w:after="120"/>
        <w:jc w:val="both"/>
        <w:rPr>
          <w:rFonts w:ascii="Arial" w:hAnsi="Arial" w:cs="Arial"/>
          <w:i/>
          <w:iCs/>
        </w:rPr>
      </w:pPr>
    </w:p>
    <w:p w14:paraId="4E0ADF46" w14:textId="77777777" w:rsidR="005A4B1C" w:rsidRDefault="005A4B1C" w:rsidP="005A4B1C">
      <w:pPr>
        <w:spacing w:after="120"/>
        <w:jc w:val="both"/>
        <w:rPr>
          <w:rFonts w:ascii="Arial" w:hAnsi="Arial" w:cs="Arial"/>
          <w:sz w:val="22"/>
          <w:szCs w:val="22"/>
        </w:rPr>
      </w:pPr>
      <w:r w:rsidRPr="0021632D">
        <w:rPr>
          <w:rFonts w:ascii="Arial" w:hAnsi="Arial" w:cs="Arial"/>
          <w:i/>
          <w:iCs/>
        </w:rPr>
        <w:t xml:space="preserve">The roles below describe the breadth of work that is likely to be needed across this cluster of PCN churches.  However, each of the different churches will have different priorities and needs at different times, so the post holder is not expected to undertake all the role below in </w:t>
      </w:r>
      <w:proofErr w:type="gramStart"/>
      <w:r w:rsidRPr="0021632D">
        <w:rPr>
          <w:rFonts w:ascii="Arial" w:hAnsi="Arial" w:cs="Arial"/>
          <w:i/>
          <w:iCs/>
        </w:rPr>
        <w:t>all of</w:t>
      </w:r>
      <w:proofErr w:type="gramEnd"/>
      <w:r w:rsidRPr="0021632D">
        <w:rPr>
          <w:rFonts w:ascii="Arial" w:hAnsi="Arial" w:cs="Arial"/>
          <w:i/>
          <w:iCs/>
        </w:rPr>
        <w:t xml:space="preserve"> the churches, at the same time</w:t>
      </w:r>
      <w:r w:rsidR="00D14A97">
        <w:rPr>
          <w:rFonts w:ascii="Arial" w:hAnsi="Arial" w:cs="Arial"/>
          <w:sz w:val="22"/>
          <w:szCs w:val="22"/>
        </w:rPr>
        <w:t xml:space="preserve">. </w:t>
      </w:r>
    </w:p>
    <w:p w14:paraId="12246D4E" w14:textId="77777777" w:rsidR="005A4B1C" w:rsidRPr="004A2E0D" w:rsidRDefault="005A4B1C" w:rsidP="005A4B1C">
      <w:pPr>
        <w:spacing w:line="259" w:lineRule="auto"/>
        <w:rPr>
          <w:rFonts w:ascii="Arial" w:hAnsi="Arial" w:cs="Arial"/>
          <w:b/>
          <w:bCs/>
          <w:sz w:val="28"/>
          <w:szCs w:val="28"/>
        </w:rPr>
      </w:pPr>
      <w:r w:rsidRPr="0A8C6323">
        <w:rPr>
          <w:rFonts w:ascii="Arial" w:hAnsi="Arial" w:cs="Arial"/>
          <w:b/>
          <w:bCs/>
          <w:sz w:val="28"/>
          <w:szCs w:val="28"/>
        </w:rPr>
        <w:t>Communications</w:t>
      </w:r>
    </w:p>
    <w:p w14:paraId="1A81F9E4" w14:textId="77777777" w:rsidR="005A4B1C" w:rsidRPr="00997790" w:rsidRDefault="005A4B1C" w:rsidP="005A4B1C">
      <w:pPr>
        <w:spacing w:line="259" w:lineRule="auto"/>
        <w:rPr>
          <w:rFonts w:ascii="Arial" w:hAnsi="Arial" w:cs="Arial"/>
          <w:b/>
          <w:bCs/>
        </w:rPr>
      </w:pPr>
      <w:r w:rsidRPr="00997790">
        <w:rPr>
          <w:rFonts w:ascii="Arial" w:hAnsi="Arial" w:cs="Arial"/>
          <w:bCs/>
          <w:color w:val="018AD8"/>
          <w:szCs w:val="22"/>
        </w:rPr>
        <w:t>This is a key priority for this role as the parishes are looking to increase their online and social media presence.</w:t>
      </w:r>
    </w:p>
    <w:p w14:paraId="075C6E48" w14:textId="77777777" w:rsidR="005A4B1C" w:rsidRDefault="005A4B1C" w:rsidP="005A4B1C">
      <w:pPr>
        <w:pStyle w:val="ListParagraph"/>
        <w:numPr>
          <w:ilvl w:val="0"/>
          <w:numId w:val="12"/>
        </w:numPr>
        <w:spacing w:line="259" w:lineRule="auto"/>
        <w:rPr>
          <w:rFonts w:ascii="Arial" w:hAnsi="Arial" w:cs="Arial"/>
        </w:rPr>
      </w:pPr>
      <w:r w:rsidRPr="517363C4">
        <w:rPr>
          <w:rFonts w:ascii="Arial" w:hAnsi="Arial" w:cs="Arial"/>
        </w:rPr>
        <w:t>Supporting the vicar and lay leaders with management of marketing communications channels including emails, social media, events calendar, and website.</w:t>
      </w:r>
    </w:p>
    <w:p w14:paraId="1765B5AB" w14:textId="3CAE77DC" w:rsidR="004E651D" w:rsidRPr="005A4B1C" w:rsidRDefault="005A4B1C" w:rsidP="005A4B1C">
      <w:pPr>
        <w:pStyle w:val="ListParagraph"/>
        <w:numPr>
          <w:ilvl w:val="0"/>
          <w:numId w:val="12"/>
        </w:numPr>
        <w:spacing w:after="200" w:line="259" w:lineRule="auto"/>
        <w:ind w:left="924" w:hanging="357"/>
        <w:rPr>
          <w:rFonts w:ascii="Arial" w:hAnsi="Arial" w:cs="Arial"/>
        </w:rPr>
      </w:pPr>
      <w:r w:rsidRPr="517363C4">
        <w:rPr>
          <w:rFonts w:ascii="Arial" w:hAnsi="Arial" w:cs="Arial"/>
        </w:rPr>
        <w:t xml:space="preserve">Creation of marketing and communications media.   </w:t>
      </w:r>
      <w:r w:rsidR="00D14A97" w:rsidRPr="005A4B1C">
        <w:rPr>
          <w:rFonts w:ascii="Arial" w:hAnsi="Arial" w:cs="Arial"/>
          <w:sz w:val="22"/>
          <w:szCs w:val="22"/>
        </w:rPr>
        <w:t xml:space="preserve"> </w:t>
      </w:r>
    </w:p>
    <w:p w14:paraId="7985C33E" w14:textId="0DA894EB" w:rsidR="006D1AC1" w:rsidRDefault="001F124E" w:rsidP="0A8C6323">
      <w:pPr>
        <w:spacing w:after="120"/>
        <w:rPr>
          <w:rFonts w:ascii="Arial" w:hAnsi="Arial" w:cs="Arial"/>
          <w:b/>
          <w:bCs/>
          <w:sz w:val="32"/>
          <w:szCs w:val="32"/>
        </w:rPr>
      </w:pPr>
      <w:r w:rsidRPr="0A8C6323">
        <w:rPr>
          <w:rFonts w:ascii="Arial" w:hAnsi="Arial" w:cs="Arial"/>
          <w:b/>
          <w:bCs/>
          <w:sz w:val="28"/>
          <w:szCs w:val="28"/>
        </w:rPr>
        <w:t>Operations</w:t>
      </w:r>
    </w:p>
    <w:p w14:paraId="6D51B5DC" w14:textId="050BFC1D" w:rsidR="007B4163" w:rsidRPr="00AE63D9" w:rsidRDefault="005A4B1C" w:rsidP="007B4163">
      <w:pPr>
        <w:rPr>
          <w:rFonts w:ascii="Arial" w:hAnsi="Arial" w:cs="Arial"/>
          <w:bCs/>
          <w:color w:val="000000" w:themeColor="text1"/>
        </w:rPr>
      </w:pPr>
      <w:r>
        <w:rPr>
          <w:rFonts w:ascii="Arial" w:hAnsi="Arial" w:cs="Arial"/>
          <w:bCs/>
          <w:color w:val="018AD8"/>
        </w:rPr>
        <w:t>Develop &amp; implement processes to enable the smooth running of church activities</w:t>
      </w:r>
      <w:r w:rsidR="007B4163">
        <w:rPr>
          <w:rFonts w:ascii="Arial" w:hAnsi="Arial" w:cs="Arial"/>
          <w:bCs/>
          <w:color w:val="018AD8"/>
        </w:rPr>
        <w:t>.</w:t>
      </w:r>
    </w:p>
    <w:p w14:paraId="7DC4D02B" w14:textId="5977FE2D" w:rsidR="007B4163" w:rsidRPr="00431832" w:rsidRDefault="10302922" w:rsidP="00431832">
      <w:pPr>
        <w:pStyle w:val="ListParagraph"/>
        <w:numPr>
          <w:ilvl w:val="0"/>
          <w:numId w:val="8"/>
        </w:numPr>
        <w:spacing w:after="200" w:line="276" w:lineRule="auto"/>
        <w:rPr>
          <w:rFonts w:ascii="Arial" w:hAnsi="Arial" w:cs="Arial"/>
          <w:color w:val="000000" w:themeColor="text1"/>
        </w:rPr>
      </w:pPr>
      <w:r w:rsidRPr="2DCC6FA4">
        <w:rPr>
          <w:rFonts w:ascii="Arial" w:hAnsi="Arial" w:cs="Arial"/>
          <w:color w:val="000000" w:themeColor="text1"/>
        </w:rPr>
        <w:t xml:space="preserve">Support the churches to </w:t>
      </w:r>
      <w:r w:rsidR="00431832">
        <w:rPr>
          <w:rFonts w:ascii="Arial" w:hAnsi="Arial" w:cs="Arial"/>
          <w:color w:val="000000" w:themeColor="text1"/>
        </w:rPr>
        <w:t xml:space="preserve">be </w:t>
      </w:r>
      <w:r w:rsidR="007B4163" w:rsidRPr="2DCC6FA4">
        <w:rPr>
          <w:rFonts w:ascii="Arial" w:hAnsi="Arial" w:cs="Arial"/>
          <w:color w:val="000000" w:themeColor="text1"/>
        </w:rPr>
        <w:t xml:space="preserve">compliant in safeguarding, health and safety, accessibility, </w:t>
      </w:r>
      <w:r w:rsidR="00DD41EE" w:rsidRPr="2DCC6FA4">
        <w:rPr>
          <w:rFonts w:ascii="Arial" w:hAnsi="Arial" w:cs="Arial"/>
          <w:color w:val="000000" w:themeColor="text1"/>
        </w:rPr>
        <w:t>insurance,</w:t>
      </w:r>
      <w:r w:rsidR="007B4163" w:rsidRPr="2DCC6FA4">
        <w:rPr>
          <w:rFonts w:ascii="Arial" w:hAnsi="Arial" w:cs="Arial"/>
          <w:color w:val="000000" w:themeColor="text1"/>
        </w:rPr>
        <w:t xml:space="preserve"> and data protecti</w:t>
      </w:r>
      <w:r w:rsidR="00B128C1" w:rsidRPr="2DCC6FA4">
        <w:rPr>
          <w:rFonts w:ascii="Arial" w:hAnsi="Arial" w:cs="Arial"/>
          <w:color w:val="000000" w:themeColor="text1"/>
        </w:rPr>
        <w:t>o</w:t>
      </w:r>
      <w:r w:rsidR="007B4163" w:rsidRPr="2DCC6FA4">
        <w:rPr>
          <w:rFonts w:ascii="Arial" w:hAnsi="Arial" w:cs="Arial"/>
          <w:color w:val="000000" w:themeColor="text1"/>
        </w:rPr>
        <w:t xml:space="preserve">n, establishing policies and procedures and working with context leaders to </w:t>
      </w:r>
      <w:r w:rsidR="00431832">
        <w:rPr>
          <w:rFonts w:ascii="Arial" w:hAnsi="Arial" w:cs="Arial"/>
          <w:color w:val="000000" w:themeColor="text1"/>
        </w:rPr>
        <w:t>ensure</w:t>
      </w:r>
      <w:r w:rsidR="007B4163" w:rsidRPr="2DCC6FA4">
        <w:rPr>
          <w:rFonts w:ascii="Arial" w:hAnsi="Arial" w:cs="Arial"/>
          <w:color w:val="000000" w:themeColor="text1"/>
        </w:rPr>
        <w:t xml:space="preserve"> they are adhered to.</w:t>
      </w:r>
    </w:p>
    <w:p w14:paraId="0272FA56" w14:textId="1F92C8EF" w:rsidR="007B4163" w:rsidRDefault="2029848F" w:rsidP="00DB7638">
      <w:pPr>
        <w:pStyle w:val="ListParagraph"/>
        <w:numPr>
          <w:ilvl w:val="0"/>
          <w:numId w:val="8"/>
        </w:numPr>
        <w:spacing w:after="200" w:line="276" w:lineRule="auto"/>
        <w:rPr>
          <w:rFonts w:ascii="Arial" w:hAnsi="Arial" w:cs="Arial"/>
          <w:color w:val="000000" w:themeColor="text1"/>
        </w:rPr>
      </w:pPr>
      <w:r w:rsidRPr="2DCC6FA4">
        <w:rPr>
          <w:rFonts w:ascii="Arial" w:hAnsi="Arial" w:cs="Arial"/>
          <w:color w:val="000000" w:themeColor="text1"/>
        </w:rPr>
        <w:t xml:space="preserve">Supporting </w:t>
      </w:r>
      <w:r w:rsidR="00085BA9">
        <w:rPr>
          <w:rFonts w:ascii="Arial" w:hAnsi="Arial" w:cs="Arial"/>
          <w:color w:val="000000" w:themeColor="text1"/>
        </w:rPr>
        <w:t xml:space="preserve">with </w:t>
      </w:r>
      <w:r w:rsidRPr="2DCC6FA4">
        <w:rPr>
          <w:rFonts w:ascii="Arial" w:hAnsi="Arial" w:cs="Arial"/>
          <w:color w:val="000000" w:themeColor="text1"/>
        </w:rPr>
        <w:t>the i</w:t>
      </w:r>
      <w:r w:rsidR="007B4163" w:rsidRPr="2DCC6FA4">
        <w:rPr>
          <w:rFonts w:ascii="Arial" w:hAnsi="Arial" w:cs="Arial"/>
          <w:color w:val="000000" w:themeColor="text1"/>
        </w:rPr>
        <w:t>mplementation and maintenance of data management systems</w:t>
      </w:r>
      <w:r w:rsidR="009E0382">
        <w:rPr>
          <w:rFonts w:ascii="Arial" w:hAnsi="Arial" w:cs="Arial"/>
          <w:color w:val="000000" w:themeColor="text1"/>
        </w:rPr>
        <w:t xml:space="preserve"> and </w:t>
      </w:r>
      <w:r w:rsidR="008F1A42">
        <w:rPr>
          <w:rFonts w:ascii="Arial" w:hAnsi="Arial" w:cs="Arial"/>
          <w:color w:val="000000" w:themeColor="text1"/>
        </w:rPr>
        <w:t>effective administration</w:t>
      </w:r>
      <w:r w:rsidR="008F1A42" w:rsidRPr="2DCC6FA4">
        <w:rPr>
          <w:rFonts w:ascii="Arial" w:hAnsi="Arial" w:cs="Arial"/>
          <w:color w:val="000000" w:themeColor="text1"/>
        </w:rPr>
        <w:t xml:space="preserve"> </w:t>
      </w:r>
      <w:r w:rsidR="007B4163" w:rsidRPr="2DCC6FA4">
        <w:rPr>
          <w:rFonts w:ascii="Arial" w:hAnsi="Arial" w:cs="Arial"/>
          <w:color w:val="000000" w:themeColor="text1"/>
        </w:rPr>
        <w:t>(</w:t>
      </w:r>
      <w:r w:rsidR="00365E73">
        <w:rPr>
          <w:rFonts w:ascii="Arial" w:hAnsi="Arial" w:cs="Arial"/>
          <w:color w:val="000000" w:themeColor="text1"/>
        </w:rPr>
        <w:t xml:space="preserve">e.g. </w:t>
      </w:r>
      <w:r w:rsidR="00887171">
        <w:rPr>
          <w:rFonts w:ascii="Arial" w:hAnsi="Arial" w:cs="Arial"/>
          <w:color w:val="000000" w:themeColor="text1"/>
        </w:rPr>
        <w:t>church register</w:t>
      </w:r>
      <w:r w:rsidR="00500FD0">
        <w:rPr>
          <w:rFonts w:ascii="Arial" w:hAnsi="Arial" w:cs="Arial"/>
          <w:color w:val="000000" w:themeColor="text1"/>
        </w:rPr>
        <w:t xml:space="preserve">s, </w:t>
      </w:r>
      <w:r w:rsidR="00B05A18">
        <w:rPr>
          <w:rFonts w:ascii="Arial" w:hAnsi="Arial" w:cs="Arial"/>
          <w:color w:val="000000" w:themeColor="text1"/>
        </w:rPr>
        <w:t>consent forms</w:t>
      </w:r>
      <w:r w:rsidR="000677DC">
        <w:rPr>
          <w:rFonts w:ascii="Arial" w:hAnsi="Arial" w:cs="Arial"/>
          <w:color w:val="000000" w:themeColor="text1"/>
        </w:rPr>
        <w:t>, record keeping</w:t>
      </w:r>
      <w:r w:rsidR="007B4163" w:rsidRPr="2DCC6FA4">
        <w:rPr>
          <w:rFonts w:ascii="Arial" w:hAnsi="Arial" w:cs="Arial"/>
          <w:color w:val="000000" w:themeColor="text1"/>
        </w:rPr>
        <w:t>).</w:t>
      </w:r>
    </w:p>
    <w:p w14:paraId="456C5B24" w14:textId="1ACFE98B" w:rsidR="007B4163" w:rsidRDefault="007B4163" w:rsidP="00DB7638">
      <w:pPr>
        <w:pStyle w:val="ListParagraph"/>
        <w:numPr>
          <w:ilvl w:val="0"/>
          <w:numId w:val="8"/>
        </w:numPr>
        <w:spacing w:after="200" w:line="276" w:lineRule="auto"/>
        <w:rPr>
          <w:rFonts w:ascii="Arial" w:hAnsi="Arial" w:cs="Arial"/>
          <w:color w:val="000000" w:themeColor="text1"/>
        </w:rPr>
      </w:pPr>
      <w:r w:rsidRPr="2DCC6FA4">
        <w:rPr>
          <w:rFonts w:ascii="Arial" w:hAnsi="Arial" w:cs="Arial"/>
          <w:color w:val="000000" w:themeColor="text1"/>
        </w:rPr>
        <w:t>Supporting Parish Safeguarding Officers</w:t>
      </w:r>
      <w:r w:rsidR="00E559A7" w:rsidRPr="2DCC6FA4">
        <w:rPr>
          <w:rFonts w:ascii="Arial" w:hAnsi="Arial" w:cs="Arial"/>
          <w:color w:val="000000" w:themeColor="text1"/>
        </w:rPr>
        <w:t xml:space="preserve"> with safer recruit</w:t>
      </w:r>
      <w:r w:rsidR="00620117">
        <w:rPr>
          <w:rFonts w:ascii="Arial" w:hAnsi="Arial" w:cs="Arial"/>
          <w:color w:val="000000" w:themeColor="text1"/>
        </w:rPr>
        <w:t>ing</w:t>
      </w:r>
      <w:r w:rsidR="001B03CE">
        <w:rPr>
          <w:rFonts w:ascii="Arial" w:hAnsi="Arial" w:cs="Arial"/>
          <w:color w:val="000000" w:themeColor="text1"/>
        </w:rPr>
        <w:t>,</w:t>
      </w:r>
      <w:r w:rsidR="00620117">
        <w:rPr>
          <w:rFonts w:ascii="Arial" w:hAnsi="Arial" w:cs="Arial"/>
          <w:color w:val="000000" w:themeColor="text1"/>
        </w:rPr>
        <w:t xml:space="preserve"> </w:t>
      </w:r>
      <w:r w:rsidR="00EB47AE" w:rsidRPr="2DCC6FA4">
        <w:rPr>
          <w:rFonts w:ascii="Arial" w:hAnsi="Arial" w:cs="Arial"/>
          <w:color w:val="000000" w:themeColor="text1"/>
        </w:rPr>
        <w:t xml:space="preserve">and </w:t>
      </w:r>
      <w:r w:rsidR="007B6B7D">
        <w:rPr>
          <w:rFonts w:ascii="Arial" w:hAnsi="Arial" w:cs="Arial"/>
          <w:color w:val="000000" w:themeColor="text1"/>
        </w:rPr>
        <w:t>D</w:t>
      </w:r>
      <w:r w:rsidR="00EB47AE" w:rsidRPr="2DCC6FA4">
        <w:rPr>
          <w:rFonts w:ascii="Arial" w:hAnsi="Arial" w:cs="Arial"/>
          <w:color w:val="000000" w:themeColor="text1"/>
        </w:rPr>
        <w:t>BS checks.</w:t>
      </w:r>
    </w:p>
    <w:p w14:paraId="28F13BAB" w14:textId="54234A32" w:rsidR="00B05A18" w:rsidRDefault="7B81BB17" w:rsidP="00DB7638">
      <w:pPr>
        <w:pStyle w:val="ListParagraph"/>
        <w:numPr>
          <w:ilvl w:val="0"/>
          <w:numId w:val="8"/>
        </w:numPr>
        <w:spacing w:after="200" w:line="276" w:lineRule="auto"/>
        <w:rPr>
          <w:rFonts w:ascii="Arial" w:hAnsi="Arial" w:cs="Arial"/>
          <w:color w:val="000000" w:themeColor="text1"/>
        </w:rPr>
      </w:pPr>
      <w:r w:rsidRPr="517363C4">
        <w:rPr>
          <w:rFonts w:ascii="Arial" w:hAnsi="Arial" w:cs="Arial"/>
          <w:color w:val="000000" w:themeColor="text1"/>
        </w:rPr>
        <w:t>Supporting church team</w:t>
      </w:r>
      <w:r w:rsidR="1366D7CF" w:rsidRPr="517363C4">
        <w:rPr>
          <w:rFonts w:ascii="Arial" w:hAnsi="Arial" w:cs="Arial"/>
          <w:color w:val="000000" w:themeColor="text1"/>
        </w:rPr>
        <w:t>s</w:t>
      </w:r>
      <w:r w:rsidRPr="517363C4">
        <w:rPr>
          <w:rFonts w:ascii="Arial" w:hAnsi="Arial" w:cs="Arial"/>
          <w:color w:val="000000" w:themeColor="text1"/>
        </w:rPr>
        <w:t xml:space="preserve"> with planning and co-ordinating </w:t>
      </w:r>
      <w:r w:rsidR="1366D7CF" w:rsidRPr="517363C4">
        <w:rPr>
          <w:rFonts w:ascii="Arial" w:hAnsi="Arial" w:cs="Arial"/>
          <w:color w:val="000000" w:themeColor="text1"/>
        </w:rPr>
        <w:t>church &amp; community events.</w:t>
      </w:r>
    </w:p>
    <w:p w14:paraId="3A636A5F" w14:textId="1045AEA9" w:rsidR="00041E64" w:rsidRDefault="00041E64" w:rsidP="517363C4">
      <w:pPr>
        <w:pStyle w:val="ListParagraph"/>
        <w:numPr>
          <w:ilvl w:val="0"/>
          <w:numId w:val="8"/>
        </w:numPr>
        <w:spacing w:after="200" w:line="276" w:lineRule="auto"/>
        <w:rPr>
          <w:rFonts w:ascii="Arial" w:hAnsi="Arial" w:cs="Arial"/>
          <w:color w:val="000000" w:themeColor="text1"/>
        </w:rPr>
      </w:pPr>
      <w:r>
        <w:rPr>
          <w:rFonts w:ascii="Arial" w:hAnsi="Arial" w:cs="Arial"/>
          <w:color w:val="000000" w:themeColor="text1"/>
        </w:rPr>
        <w:t>Being</w:t>
      </w:r>
      <w:r w:rsidR="599351FD" w:rsidRPr="517363C4">
        <w:rPr>
          <w:rFonts w:ascii="Arial" w:hAnsi="Arial" w:cs="Arial"/>
          <w:color w:val="000000" w:themeColor="text1"/>
        </w:rPr>
        <w:t xml:space="preserve"> a welcoming</w:t>
      </w:r>
      <w:r>
        <w:rPr>
          <w:rFonts w:ascii="Arial" w:hAnsi="Arial" w:cs="Arial"/>
          <w:color w:val="000000" w:themeColor="text1"/>
        </w:rPr>
        <w:t>, compassionate</w:t>
      </w:r>
      <w:r w:rsidR="599351FD" w:rsidRPr="517363C4">
        <w:rPr>
          <w:rFonts w:ascii="Arial" w:hAnsi="Arial" w:cs="Arial"/>
          <w:color w:val="000000" w:themeColor="text1"/>
        </w:rPr>
        <w:t xml:space="preserve"> presence when working in the parish offices, offering appropriate </w:t>
      </w:r>
      <w:r>
        <w:rPr>
          <w:rFonts w:ascii="Arial" w:hAnsi="Arial" w:cs="Arial"/>
          <w:color w:val="000000" w:themeColor="text1"/>
        </w:rPr>
        <w:t xml:space="preserve">pastoral </w:t>
      </w:r>
      <w:r w:rsidR="599351FD" w:rsidRPr="517363C4">
        <w:rPr>
          <w:rFonts w:ascii="Arial" w:hAnsi="Arial" w:cs="Arial"/>
          <w:color w:val="000000" w:themeColor="text1"/>
        </w:rPr>
        <w:t xml:space="preserve">support </w:t>
      </w:r>
      <w:r>
        <w:rPr>
          <w:rFonts w:ascii="Arial" w:hAnsi="Arial" w:cs="Arial"/>
          <w:color w:val="000000" w:themeColor="text1"/>
        </w:rPr>
        <w:t>and prayer for</w:t>
      </w:r>
      <w:r w:rsidR="599351FD" w:rsidRPr="517363C4">
        <w:rPr>
          <w:rFonts w:ascii="Arial" w:hAnsi="Arial" w:cs="Arial"/>
          <w:color w:val="000000" w:themeColor="text1"/>
        </w:rPr>
        <w:t xml:space="preserve"> those coming to the office</w:t>
      </w:r>
      <w:r w:rsidR="426E5A19" w:rsidRPr="517363C4">
        <w:rPr>
          <w:rFonts w:ascii="Arial" w:hAnsi="Arial" w:cs="Arial"/>
          <w:color w:val="000000" w:themeColor="text1"/>
        </w:rPr>
        <w:t xml:space="preserve"> who may</w:t>
      </w:r>
      <w:r>
        <w:rPr>
          <w:rFonts w:ascii="Arial" w:hAnsi="Arial" w:cs="Arial"/>
          <w:color w:val="000000" w:themeColor="text1"/>
        </w:rPr>
        <w:t xml:space="preserve"> be bereaved or need support.</w:t>
      </w:r>
      <w:r w:rsidR="426E5A19" w:rsidRPr="517363C4">
        <w:rPr>
          <w:rFonts w:ascii="Arial" w:hAnsi="Arial" w:cs="Arial"/>
          <w:color w:val="000000" w:themeColor="text1"/>
        </w:rPr>
        <w:t xml:space="preserve"> </w:t>
      </w:r>
    </w:p>
    <w:p w14:paraId="12F4913C" w14:textId="0B281125" w:rsidR="00041E64" w:rsidRPr="00041E64" w:rsidRDefault="00041E64" w:rsidP="00041E64">
      <w:pPr>
        <w:pStyle w:val="ListParagraph"/>
        <w:numPr>
          <w:ilvl w:val="0"/>
          <w:numId w:val="8"/>
        </w:numPr>
        <w:spacing w:after="200" w:line="276" w:lineRule="auto"/>
        <w:rPr>
          <w:rFonts w:ascii="Arial" w:hAnsi="Arial" w:cs="Arial"/>
          <w:color w:val="000000" w:themeColor="text1"/>
        </w:rPr>
      </w:pPr>
      <w:r w:rsidRPr="00041E64">
        <w:rPr>
          <w:rFonts w:ascii="Arial" w:hAnsi="Arial" w:cs="Arial"/>
          <w:color w:val="000000" w:themeColor="text1"/>
        </w:rPr>
        <w:t>To offer basic support and guidance about Christian weddings and baptisms</w:t>
      </w:r>
      <w:r>
        <w:rPr>
          <w:rFonts w:ascii="Arial" w:hAnsi="Arial" w:cs="Arial"/>
          <w:color w:val="000000" w:themeColor="text1"/>
        </w:rPr>
        <w:t>.</w:t>
      </w:r>
      <w:r w:rsidRPr="00041E64">
        <w:rPr>
          <w:rFonts w:ascii="Arial" w:hAnsi="Arial" w:cs="Arial"/>
          <w:color w:val="000000" w:themeColor="text1"/>
        </w:rPr>
        <w:t xml:space="preserve"> </w:t>
      </w:r>
    </w:p>
    <w:p w14:paraId="55D0794C" w14:textId="44BB5643" w:rsidR="00930A44" w:rsidRDefault="54ED7965" w:rsidP="00DB7638">
      <w:pPr>
        <w:pStyle w:val="ListParagraph"/>
        <w:numPr>
          <w:ilvl w:val="0"/>
          <w:numId w:val="8"/>
        </w:numPr>
        <w:spacing w:after="200" w:line="276" w:lineRule="auto"/>
        <w:rPr>
          <w:rFonts w:ascii="Arial" w:hAnsi="Arial" w:cs="Arial"/>
          <w:color w:val="000000" w:themeColor="text1"/>
        </w:rPr>
      </w:pPr>
      <w:r w:rsidRPr="1C9BC287">
        <w:rPr>
          <w:rFonts w:ascii="Arial" w:hAnsi="Arial" w:cs="Arial"/>
          <w:color w:val="000000" w:themeColor="text1"/>
        </w:rPr>
        <w:t>Being available to offer additional support when required with activities such as</w:t>
      </w:r>
      <w:r w:rsidR="582DC47E" w:rsidRPr="1C9BC287">
        <w:rPr>
          <w:rFonts w:ascii="Arial" w:hAnsi="Arial" w:cs="Arial"/>
          <w:color w:val="000000" w:themeColor="text1"/>
        </w:rPr>
        <w:t xml:space="preserve"> outreach events,</w:t>
      </w:r>
      <w:r w:rsidRPr="1C9BC287">
        <w:rPr>
          <w:rFonts w:ascii="Arial" w:hAnsi="Arial" w:cs="Arial"/>
          <w:color w:val="000000" w:themeColor="text1"/>
        </w:rPr>
        <w:t xml:space="preserve"> </w:t>
      </w:r>
      <w:r w:rsidR="3E8F0E03" w:rsidRPr="1C9BC287">
        <w:rPr>
          <w:rFonts w:ascii="Arial" w:hAnsi="Arial" w:cs="Arial"/>
          <w:color w:val="000000" w:themeColor="text1"/>
        </w:rPr>
        <w:t xml:space="preserve">Alpha, </w:t>
      </w:r>
      <w:r w:rsidR="5F5B0DCF" w:rsidRPr="1C9BC287">
        <w:rPr>
          <w:rFonts w:ascii="Arial" w:hAnsi="Arial" w:cs="Arial"/>
          <w:color w:val="000000" w:themeColor="text1"/>
        </w:rPr>
        <w:t>welcome spaces</w:t>
      </w:r>
      <w:r w:rsidRPr="1C9BC287">
        <w:rPr>
          <w:rFonts w:ascii="Arial" w:hAnsi="Arial" w:cs="Arial"/>
          <w:color w:val="000000" w:themeColor="text1"/>
        </w:rPr>
        <w:t xml:space="preserve"> and </w:t>
      </w:r>
      <w:r w:rsidR="713B1F59" w:rsidRPr="1C9BC287">
        <w:rPr>
          <w:rFonts w:ascii="Arial" w:hAnsi="Arial" w:cs="Arial"/>
          <w:color w:val="000000" w:themeColor="text1"/>
        </w:rPr>
        <w:t>t</w:t>
      </w:r>
      <w:r w:rsidRPr="1C9BC287">
        <w:rPr>
          <w:rFonts w:ascii="Arial" w:hAnsi="Arial" w:cs="Arial"/>
          <w:color w:val="000000" w:themeColor="text1"/>
        </w:rPr>
        <w:t xml:space="preserve">oddler </w:t>
      </w:r>
      <w:r w:rsidR="37521B8A" w:rsidRPr="1C9BC287">
        <w:rPr>
          <w:rFonts w:ascii="Arial" w:hAnsi="Arial" w:cs="Arial"/>
          <w:color w:val="000000" w:themeColor="text1"/>
        </w:rPr>
        <w:t>g</w:t>
      </w:r>
      <w:r w:rsidRPr="1C9BC287">
        <w:rPr>
          <w:rFonts w:ascii="Arial" w:hAnsi="Arial" w:cs="Arial"/>
          <w:color w:val="000000" w:themeColor="text1"/>
        </w:rPr>
        <w:t>roups</w:t>
      </w:r>
      <w:r w:rsidR="6C6410E5" w:rsidRPr="1C9BC287">
        <w:rPr>
          <w:rFonts w:ascii="Arial" w:hAnsi="Arial" w:cs="Arial"/>
          <w:color w:val="000000" w:themeColor="text1"/>
        </w:rPr>
        <w:t>.</w:t>
      </w:r>
    </w:p>
    <w:p w14:paraId="5465AB10" w14:textId="38E8BF0E" w:rsidR="009D7ED4" w:rsidRPr="00431832" w:rsidRDefault="007B4163" w:rsidP="59F02D84">
      <w:pPr>
        <w:rPr>
          <w:rFonts w:ascii="Arial" w:hAnsi="Arial" w:cs="Arial"/>
          <w:b/>
          <w:bCs/>
          <w:sz w:val="28"/>
          <w:szCs w:val="28"/>
        </w:rPr>
      </w:pPr>
      <w:r w:rsidRPr="00431832">
        <w:rPr>
          <w:rFonts w:ascii="Arial" w:hAnsi="Arial" w:cs="Arial"/>
          <w:b/>
          <w:bCs/>
          <w:sz w:val="28"/>
          <w:szCs w:val="28"/>
        </w:rPr>
        <w:t>Facilities and Buildings</w:t>
      </w:r>
    </w:p>
    <w:p w14:paraId="2EB9FFBE" w14:textId="10D0E3E9" w:rsidR="0084572C" w:rsidRPr="00910953" w:rsidRDefault="0084572C" w:rsidP="00A17277">
      <w:pPr>
        <w:spacing w:line="259" w:lineRule="auto"/>
        <w:rPr>
          <w:rFonts w:ascii="Arial" w:hAnsi="Arial" w:cs="Arial"/>
          <w:color w:val="018AD8"/>
        </w:rPr>
      </w:pPr>
      <w:r>
        <w:rPr>
          <w:rFonts w:ascii="Arial" w:hAnsi="Arial" w:cs="Arial"/>
          <w:color w:val="018AD8"/>
        </w:rPr>
        <w:t xml:space="preserve">Management of church </w:t>
      </w:r>
      <w:r w:rsidR="00A3284B">
        <w:rPr>
          <w:rFonts w:ascii="Arial" w:hAnsi="Arial" w:cs="Arial"/>
          <w:color w:val="018AD8"/>
        </w:rPr>
        <w:t>buildings and spaces</w:t>
      </w:r>
      <w:r>
        <w:rPr>
          <w:rFonts w:ascii="Arial" w:hAnsi="Arial" w:cs="Arial"/>
          <w:color w:val="018AD8"/>
        </w:rPr>
        <w:t xml:space="preserve">. </w:t>
      </w:r>
    </w:p>
    <w:p w14:paraId="641FD477" w14:textId="676EB40B" w:rsidR="00867B38" w:rsidRDefault="112A544C" w:rsidP="00DB7638">
      <w:pPr>
        <w:pStyle w:val="ListParagraph"/>
        <w:numPr>
          <w:ilvl w:val="0"/>
          <w:numId w:val="9"/>
        </w:numPr>
        <w:spacing w:after="200" w:line="276" w:lineRule="auto"/>
        <w:rPr>
          <w:rFonts w:ascii="Arial" w:hAnsi="Arial" w:cs="Arial"/>
          <w:color w:val="000000" w:themeColor="text1"/>
        </w:rPr>
      </w:pPr>
      <w:r w:rsidRPr="2DCC6FA4">
        <w:rPr>
          <w:rFonts w:ascii="Arial" w:hAnsi="Arial" w:cs="Arial"/>
          <w:color w:val="000000" w:themeColor="text1"/>
        </w:rPr>
        <w:t>Supporting the parish clergy</w:t>
      </w:r>
      <w:r w:rsidR="00C232B3">
        <w:rPr>
          <w:rFonts w:ascii="Arial" w:hAnsi="Arial" w:cs="Arial"/>
          <w:color w:val="000000" w:themeColor="text1"/>
        </w:rPr>
        <w:t>,</w:t>
      </w:r>
      <w:r w:rsidRPr="2DCC6FA4">
        <w:rPr>
          <w:rFonts w:ascii="Arial" w:hAnsi="Arial" w:cs="Arial"/>
          <w:color w:val="000000" w:themeColor="text1"/>
        </w:rPr>
        <w:t xml:space="preserve"> </w:t>
      </w:r>
      <w:r w:rsidR="707CC6E4" w:rsidRPr="2DCC6FA4">
        <w:rPr>
          <w:rFonts w:ascii="Arial" w:hAnsi="Arial" w:cs="Arial"/>
          <w:color w:val="000000" w:themeColor="text1"/>
        </w:rPr>
        <w:t xml:space="preserve">church </w:t>
      </w:r>
      <w:r w:rsidRPr="2DCC6FA4">
        <w:rPr>
          <w:rFonts w:ascii="Arial" w:hAnsi="Arial" w:cs="Arial"/>
          <w:color w:val="000000" w:themeColor="text1"/>
        </w:rPr>
        <w:t>warden</w:t>
      </w:r>
      <w:r w:rsidR="0C4F5750" w:rsidRPr="2DCC6FA4">
        <w:rPr>
          <w:rFonts w:ascii="Arial" w:hAnsi="Arial" w:cs="Arial"/>
          <w:color w:val="000000" w:themeColor="text1"/>
        </w:rPr>
        <w:t>s</w:t>
      </w:r>
      <w:r w:rsidR="00C232B3">
        <w:rPr>
          <w:rFonts w:ascii="Arial" w:hAnsi="Arial" w:cs="Arial"/>
          <w:color w:val="000000" w:themeColor="text1"/>
        </w:rPr>
        <w:t xml:space="preserve"> </w:t>
      </w:r>
      <w:r w:rsidR="4ED23847" w:rsidRPr="2DCC6FA4">
        <w:rPr>
          <w:rFonts w:ascii="Arial" w:hAnsi="Arial" w:cs="Arial"/>
          <w:color w:val="000000" w:themeColor="text1"/>
        </w:rPr>
        <w:t>with the</w:t>
      </w:r>
      <w:r w:rsidR="000D7074" w:rsidRPr="2DCC6FA4">
        <w:rPr>
          <w:rFonts w:ascii="Arial" w:hAnsi="Arial" w:cs="Arial"/>
          <w:color w:val="000000" w:themeColor="text1"/>
        </w:rPr>
        <w:t xml:space="preserve"> </w:t>
      </w:r>
      <w:r w:rsidR="00867B38" w:rsidRPr="2DCC6FA4">
        <w:rPr>
          <w:rFonts w:ascii="Arial" w:hAnsi="Arial" w:cs="Arial"/>
          <w:color w:val="000000" w:themeColor="text1"/>
        </w:rPr>
        <w:t>management of the building</w:t>
      </w:r>
      <w:r w:rsidR="00A3284B">
        <w:rPr>
          <w:rFonts w:ascii="Arial" w:hAnsi="Arial" w:cs="Arial"/>
          <w:color w:val="000000" w:themeColor="text1"/>
        </w:rPr>
        <w:t>s;</w:t>
      </w:r>
      <w:r w:rsidR="00867B38" w:rsidRPr="2DCC6FA4">
        <w:rPr>
          <w:rFonts w:ascii="Arial" w:hAnsi="Arial" w:cs="Arial"/>
          <w:color w:val="000000" w:themeColor="text1"/>
        </w:rPr>
        <w:t xml:space="preserve"> including </w:t>
      </w:r>
      <w:r w:rsidR="00C232B3">
        <w:rPr>
          <w:rFonts w:ascii="Arial" w:hAnsi="Arial" w:cs="Arial"/>
          <w:color w:val="000000" w:themeColor="text1"/>
        </w:rPr>
        <w:t>liaising with</w:t>
      </w:r>
      <w:r w:rsidR="00867B38" w:rsidRPr="2DCC6FA4">
        <w:rPr>
          <w:rFonts w:ascii="Arial" w:hAnsi="Arial" w:cs="Arial"/>
          <w:color w:val="000000" w:themeColor="text1"/>
        </w:rPr>
        <w:t xml:space="preserve"> contractors,</w:t>
      </w:r>
      <w:r w:rsidR="0084572C" w:rsidRPr="2DCC6FA4">
        <w:rPr>
          <w:rFonts w:ascii="Arial" w:hAnsi="Arial" w:cs="Arial"/>
          <w:color w:val="000000" w:themeColor="text1"/>
        </w:rPr>
        <w:t xml:space="preserve"> utility providers, waste removal and cleaning companies.</w:t>
      </w:r>
    </w:p>
    <w:p w14:paraId="3FD2C894" w14:textId="1CFE06E7" w:rsidR="00EE3CA6" w:rsidRDefault="00EE3CA6" w:rsidP="00DB7638">
      <w:pPr>
        <w:pStyle w:val="ListParagraph"/>
        <w:numPr>
          <w:ilvl w:val="0"/>
          <w:numId w:val="9"/>
        </w:numPr>
        <w:spacing w:after="200" w:line="276" w:lineRule="auto"/>
        <w:rPr>
          <w:rFonts w:ascii="Arial" w:hAnsi="Arial" w:cs="Arial"/>
          <w:color w:val="000000" w:themeColor="text1"/>
        </w:rPr>
      </w:pPr>
      <w:r w:rsidRPr="2DCC6FA4">
        <w:rPr>
          <w:rFonts w:ascii="Arial" w:hAnsi="Arial" w:cs="Arial"/>
          <w:color w:val="000000" w:themeColor="text1"/>
        </w:rPr>
        <w:t xml:space="preserve">Manage room bookings and </w:t>
      </w:r>
      <w:proofErr w:type="gramStart"/>
      <w:r w:rsidRPr="2DCC6FA4">
        <w:rPr>
          <w:rFonts w:ascii="Arial" w:hAnsi="Arial" w:cs="Arial"/>
          <w:color w:val="000000" w:themeColor="text1"/>
        </w:rPr>
        <w:t>hire</w:t>
      </w:r>
      <w:r w:rsidR="00C232B3">
        <w:rPr>
          <w:rFonts w:ascii="Arial" w:hAnsi="Arial" w:cs="Arial"/>
          <w:color w:val="000000" w:themeColor="text1"/>
        </w:rPr>
        <w:t>;</w:t>
      </w:r>
      <w:proofErr w:type="gramEnd"/>
      <w:r w:rsidRPr="2DCC6FA4">
        <w:rPr>
          <w:rFonts w:ascii="Arial" w:hAnsi="Arial" w:cs="Arial"/>
          <w:color w:val="000000" w:themeColor="text1"/>
        </w:rPr>
        <w:t xml:space="preserve"> liaising with internal and external vendors</w:t>
      </w:r>
      <w:r w:rsidR="5635CFE1" w:rsidRPr="2DCC6FA4">
        <w:rPr>
          <w:rFonts w:ascii="Arial" w:hAnsi="Arial" w:cs="Arial"/>
          <w:color w:val="000000" w:themeColor="text1"/>
        </w:rPr>
        <w:t>, dependant on needs of individual church contexts</w:t>
      </w:r>
      <w:r w:rsidRPr="2DCC6FA4">
        <w:rPr>
          <w:rFonts w:ascii="Arial" w:hAnsi="Arial" w:cs="Arial"/>
          <w:color w:val="000000" w:themeColor="text1"/>
        </w:rPr>
        <w:t>.</w:t>
      </w:r>
    </w:p>
    <w:p w14:paraId="5FEC7A03" w14:textId="0D3F526B" w:rsidR="00867B38" w:rsidRPr="00867B38" w:rsidRDefault="00867B38" w:rsidP="00DB7638">
      <w:pPr>
        <w:pStyle w:val="ListParagraph"/>
        <w:numPr>
          <w:ilvl w:val="0"/>
          <w:numId w:val="9"/>
        </w:numPr>
        <w:spacing w:after="200" w:line="276" w:lineRule="auto"/>
        <w:rPr>
          <w:rFonts w:ascii="Arial" w:hAnsi="Arial" w:cs="Arial"/>
          <w:color w:val="000000" w:themeColor="text1"/>
        </w:rPr>
      </w:pPr>
      <w:r>
        <w:rPr>
          <w:rFonts w:ascii="Arial" w:hAnsi="Arial" w:cs="Arial"/>
          <w:color w:val="000000" w:themeColor="text1"/>
        </w:rPr>
        <w:t>Co-ordinate building projects,</w:t>
      </w:r>
      <w:r w:rsidR="00A3284B">
        <w:rPr>
          <w:rFonts w:ascii="Arial" w:hAnsi="Arial" w:cs="Arial"/>
          <w:color w:val="000000" w:themeColor="text1"/>
        </w:rPr>
        <w:t xml:space="preserve"> general repairs and maintenance</w:t>
      </w:r>
      <w:r w:rsidR="00683D5B">
        <w:rPr>
          <w:rFonts w:ascii="Arial" w:hAnsi="Arial" w:cs="Arial"/>
          <w:color w:val="000000" w:themeColor="text1"/>
        </w:rPr>
        <w:t>,</w:t>
      </w:r>
      <w:r w:rsidR="00A3284B">
        <w:rPr>
          <w:rFonts w:ascii="Arial" w:hAnsi="Arial" w:cs="Arial"/>
          <w:color w:val="000000" w:themeColor="text1"/>
        </w:rPr>
        <w:t xml:space="preserve"> </w:t>
      </w:r>
      <w:r>
        <w:rPr>
          <w:rFonts w:ascii="Arial" w:hAnsi="Arial" w:cs="Arial"/>
          <w:color w:val="000000" w:themeColor="text1"/>
        </w:rPr>
        <w:t>where required</w:t>
      </w:r>
      <w:r w:rsidR="00A3284B">
        <w:rPr>
          <w:rFonts w:ascii="Arial" w:hAnsi="Arial" w:cs="Arial"/>
          <w:color w:val="000000" w:themeColor="text1"/>
        </w:rPr>
        <w:t>.</w:t>
      </w:r>
    </w:p>
    <w:p w14:paraId="5D935F56" w14:textId="2A4E340E" w:rsidR="009D7ED4" w:rsidRPr="00E14415" w:rsidRDefault="0084572C" w:rsidP="59F02D84">
      <w:pPr>
        <w:rPr>
          <w:rFonts w:ascii="Arial" w:hAnsi="Arial" w:cs="Arial"/>
          <w:b/>
          <w:bCs/>
          <w:sz w:val="28"/>
          <w:szCs w:val="28"/>
        </w:rPr>
      </w:pPr>
      <w:r w:rsidRPr="00E14415">
        <w:rPr>
          <w:rFonts w:ascii="Arial" w:hAnsi="Arial" w:cs="Arial"/>
          <w:b/>
          <w:bCs/>
          <w:sz w:val="28"/>
          <w:szCs w:val="28"/>
        </w:rPr>
        <w:t>Finance</w:t>
      </w:r>
    </w:p>
    <w:p w14:paraId="1205068C" w14:textId="5248D478" w:rsidR="00AE736C" w:rsidRPr="00D0202F" w:rsidRDefault="005A4B1C" w:rsidP="00AE736C">
      <w:pPr>
        <w:rPr>
          <w:rFonts w:ascii="Arial" w:hAnsi="Arial" w:cs="Arial"/>
          <w:bCs/>
          <w:color w:val="000000" w:themeColor="text1"/>
          <w:szCs w:val="22"/>
        </w:rPr>
      </w:pPr>
      <w:r>
        <w:rPr>
          <w:rFonts w:ascii="Arial" w:hAnsi="Arial" w:cs="Arial"/>
          <w:bCs/>
          <w:color w:val="018AD8"/>
        </w:rPr>
        <w:t>Supporting the Clergy, Parish Treasurers and PCCs with managing parish finances</w:t>
      </w:r>
      <w:r w:rsidR="00AE736C">
        <w:rPr>
          <w:rFonts w:ascii="Arial" w:hAnsi="Arial" w:cs="Arial"/>
          <w:bCs/>
          <w:color w:val="018AD8"/>
        </w:rPr>
        <w:t>.</w:t>
      </w:r>
    </w:p>
    <w:p w14:paraId="57E4F2DF" w14:textId="0BE40C89" w:rsidR="00A3284B" w:rsidRPr="00A3284B" w:rsidRDefault="00C232B3" w:rsidP="00A3284B">
      <w:pPr>
        <w:pStyle w:val="ListParagraph"/>
        <w:numPr>
          <w:ilvl w:val="0"/>
          <w:numId w:val="9"/>
        </w:numPr>
        <w:spacing w:after="200" w:line="276" w:lineRule="auto"/>
        <w:rPr>
          <w:rFonts w:ascii="Arial" w:hAnsi="Arial" w:cs="Arial"/>
          <w:color w:val="000000" w:themeColor="text1"/>
        </w:rPr>
      </w:pPr>
      <w:r>
        <w:rPr>
          <w:rFonts w:ascii="Arial" w:hAnsi="Arial" w:cs="Arial"/>
          <w:color w:val="000000" w:themeColor="text1"/>
        </w:rPr>
        <w:t>G</w:t>
      </w:r>
      <w:r w:rsidR="00A3284B" w:rsidRPr="2DCC6FA4">
        <w:rPr>
          <w:rFonts w:ascii="Arial" w:hAnsi="Arial" w:cs="Arial"/>
          <w:color w:val="000000" w:themeColor="text1"/>
        </w:rPr>
        <w:t>rant</w:t>
      </w:r>
      <w:r>
        <w:rPr>
          <w:rFonts w:ascii="Arial" w:hAnsi="Arial" w:cs="Arial"/>
          <w:color w:val="000000" w:themeColor="text1"/>
        </w:rPr>
        <w:t xml:space="preserve"> funding</w:t>
      </w:r>
      <w:r w:rsidR="00A3284B" w:rsidRPr="2DCC6FA4">
        <w:rPr>
          <w:rFonts w:ascii="Arial" w:hAnsi="Arial" w:cs="Arial"/>
          <w:color w:val="000000" w:themeColor="text1"/>
        </w:rPr>
        <w:t xml:space="preserve"> applications and grant </w:t>
      </w:r>
      <w:r w:rsidR="00FE5D09">
        <w:rPr>
          <w:rFonts w:ascii="Arial" w:hAnsi="Arial" w:cs="Arial"/>
          <w:color w:val="000000" w:themeColor="text1"/>
        </w:rPr>
        <w:t xml:space="preserve">monitoring </w:t>
      </w:r>
      <w:r w:rsidR="00A3284B" w:rsidRPr="2DCC6FA4">
        <w:rPr>
          <w:rFonts w:ascii="Arial" w:hAnsi="Arial" w:cs="Arial"/>
          <w:color w:val="000000" w:themeColor="text1"/>
        </w:rPr>
        <w:t>reports.</w:t>
      </w:r>
    </w:p>
    <w:p w14:paraId="4C77418E" w14:textId="7C90BE64" w:rsidR="00AE736C" w:rsidRDefault="00AE736C" w:rsidP="00DB7638">
      <w:pPr>
        <w:pStyle w:val="ListParagraph"/>
        <w:numPr>
          <w:ilvl w:val="0"/>
          <w:numId w:val="9"/>
        </w:numPr>
        <w:spacing w:after="200" w:line="276" w:lineRule="auto"/>
        <w:rPr>
          <w:rFonts w:ascii="Arial" w:hAnsi="Arial" w:cs="Arial"/>
          <w:color w:val="000000" w:themeColor="text1"/>
        </w:rPr>
      </w:pPr>
      <w:r w:rsidRPr="2DCC6FA4">
        <w:rPr>
          <w:rFonts w:ascii="Arial" w:hAnsi="Arial" w:cs="Arial"/>
          <w:color w:val="000000" w:themeColor="text1"/>
        </w:rPr>
        <w:t xml:space="preserve">Oversight and management of </w:t>
      </w:r>
      <w:r w:rsidR="1ABD1955" w:rsidRPr="2DCC6FA4">
        <w:rPr>
          <w:rFonts w:ascii="Arial" w:hAnsi="Arial" w:cs="Arial"/>
          <w:color w:val="000000" w:themeColor="text1"/>
        </w:rPr>
        <w:t xml:space="preserve">PCN funded ministry </w:t>
      </w:r>
      <w:r w:rsidRPr="2DCC6FA4">
        <w:rPr>
          <w:rFonts w:ascii="Arial" w:hAnsi="Arial" w:cs="Arial"/>
          <w:color w:val="000000" w:themeColor="text1"/>
        </w:rPr>
        <w:t xml:space="preserve">budget alongside </w:t>
      </w:r>
      <w:r w:rsidR="00A3284B">
        <w:rPr>
          <w:rFonts w:ascii="Arial" w:hAnsi="Arial" w:cs="Arial"/>
          <w:color w:val="000000" w:themeColor="text1"/>
        </w:rPr>
        <w:t xml:space="preserve">Vicar &amp; </w:t>
      </w:r>
      <w:r w:rsidRPr="2DCC6FA4">
        <w:rPr>
          <w:rFonts w:ascii="Arial" w:hAnsi="Arial" w:cs="Arial"/>
          <w:color w:val="000000" w:themeColor="text1"/>
        </w:rPr>
        <w:t>Treasurer</w:t>
      </w:r>
      <w:r w:rsidR="4D1903E0" w:rsidRPr="2DCC6FA4">
        <w:rPr>
          <w:rFonts w:ascii="Arial" w:hAnsi="Arial" w:cs="Arial"/>
          <w:color w:val="000000" w:themeColor="text1"/>
        </w:rPr>
        <w:t>.</w:t>
      </w:r>
    </w:p>
    <w:p w14:paraId="65D8EE8A" w14:textId="6D8C88B5" w:rsidR="00AE736C" w:rsidRDefault="2A019254" w:rsidP="00DB7638">
      <w:pPr>
        <w:pStyle w:val="ListParagraph"/>
        <w:numPr>
          <w:ilvl w:val="0"/>
          <w:numId w:val="9"/>
        </w:numPr>
        <w:spacing w:after="200" w:line="276" w:lineRule="auto"/>
        <w:rPr>
          <w:rFonts w:ascii="Arial" w:hAnsi="Arial" w:cs="Arial"/>
          <w:color w:val="000000" w:themeColor="text1"/>
        </w:rPr>
      </w:pPr>
      <w:r w:rsidRPr="517363C4">
        <w:rPr>
          <w:rFonts w:ascii="Arial" w:hAnsi="Arial" w:cs="Arial"/>
          <w:color w:val="000000" w:themeColor="text1"/>
        </w:rPr>
        <w:t xml:space="preserve">Supporting </w:t>
      </w:r>
      <w:r w:rsidR="2BBF437E" w:rsidRPr="517363C4">
        <w:rPr>
          <w:rFonts w:ascii="Arial" w:hAnsi="Arial" w:cs="Arial"/>
          <w:color w:val="000000" w:themeColor="text1"/>
        </w:rPr>
        <w:t>T</w:t>
      </w:r>
      <w:r w:rsidRPr="517363C4">
        <w:rPr>
          <w:rFonts w:ascii="Arial" w:hAnsi="Arial" w:cs="Arial"/>
          <w:color w:val="000000" w:themeColor="text1"/>
        </w:rPr>
        <w:t>reasurer with</w:t>
      </w:r>
      <w:r w:rsidR="020B0E1E" w:rsidRPr="517363C4">
        <w:rPr>
          <w:rFonts w:ascii="Arial" w:hAnsi="Arial" w:cs="Arial"/>
          <w:color w:val="000000" w:themeColor="text1"/>
        </w:rPr>
        <w:t xml:space="preserve"> tracking </w:t>
      </w:r>
      <w:r w:rsidR="1C6B6631" w:rsidRPr="517363C4">
        <w:rPr>
          <w:rFonts w:ascii="Arial" w:hAnsi="Arial" w:cs="Arial"/>
          <w:color w:val="000000" w:themeColor="text1"/>
        </w:rPr>
        <w:t xml:space="preserve">Parish </w:t>
      </w:r>
      <w:r w:rsidR="1B1E1F67" w:rsidRPr="517363C4">
        <w:rPr>
          <w:rFonts w:ascii="Arial" w:hAnsi="Arial" w:cs="Arial"/>
          <w:color w:val="000000" w:themeColor="text1"/>
        </w:rPr>
        <w:t xml:space="preserve">finances </w:t>
      </w:r>
      <w:r w:rsidR="7532AE18" w:rsidRPr="517363C4">
        <w:rPr>
          <w:rFonts w:ascii="Arial" w:hAnsi="Arial" w:cs="Arial"/>
          <w:color w:val="000000" w:themeColor="text1"/>
        </w:rPr>
        <w:t>and</w:t>
      </w:r>
      <w:r w:rsidR="608617A1" w:rsidRPr="517363C4">
        <w:rPr>
          <w:rFonts w:ascii="Arial" w:hAnsi="Arial" w:cs="Arial"/>
          <w:color w:val="000000" w:themeColor="text1"/>
        </w:rPr>
        <w:t xml:space="preserve"> bookkeeping</w:t>
      </w:r>
      <w:r w:rsidR="3EF8FB0B" w:rsidRPr="517363C4">
        <w:rPr>
          <w:rFonts w:ascii="Arial" w:hAnsi="Arial" w:cs="Arial"/>
          <w:color w:val="000000" w:themeColor="text1"/>
        </w:rPr>
        <w:t xml:space="preserve"> where needed</w:t>
      </w:r>
      <w:r w:rsidR="608617A1" w:rsidRPr="517363C4">
        <w:rPr>
          <w:rFonts w:ascii="Arial" w:hAnsi="Arial" w:cs="Arial"/>
          <w:color w:val="000000" w:themeColor="text1"/>
        </w:rPr>
        <w:t>.</w:t>
      </w:r>
    </w:p>
    <w:p w14:paraId="4E44217D" w14:textId="5CC89ABB" w:rsidR="00AE736C" w:rsidRDefault="00AE736C" w:rsidP="00DB7638">
      <w:pPr>
        <w:pStyle w:val="ListParagraph"/>
        <w:numPr>
          <w:ilvl w:val="0"/>
          <w:numId w:val="9"/>
        </w:numPr>
        <w:spacing w:after="200" w:line="276" w:lineRule="auto"/>
        <w:rPr>
          <w:rFonts w:ascii="Arial" w:hAnsi="Arial" w:cs="Arial"/>
          <w:color w:val="000000" w:themeColor="text1"/>
        </w:rPr>
      </w:pPr>
      <w:r>
        <w:rPr>
          <w:rFonts w:ascii="Arial" w:hAnsi="Arial" w:cs="Arial"/>
          <w:color w:val="000000" w:themeColor="text1"/>
        </w:rPr>
        <w:t>Supporting the provision of financial reports for PCCs</w:t>
      </w:r>
      <w:r w:rsidR="002C672A">
        <w:rPr>
          <w:rFonts w:ascii="Arial" w:hAnsi="Arial" w:cs="Arial"/>
          <w:color w:val="000000" w:themeColor="text1"/>
        </w:rPr>
        <w:t xml:space="preserve"> and Diocese PCN team</w:t>
      </w:r>
      <w:r w:rsidR="009E377A">
        <w:rPr>
          <w:rFonts w:ascii="Arial" w:hAnsi="Arial" w:cs="Arial"/>
          <w:color w:val="000000" w:themeColor="text1"/>
        </w:rPr>
        <w:t>.</w:t>
      </w:r>
    </w:p>
    <w:p w14:paraId="19D03D60" w14:textId="3C6B3789" w:rsidR="00AE736C" w:rsidRPr="00261129" w:rsidRDefault="7176F20E" w:rsidP="00DB7638">
      <w:pPr>
        <w:pStyle w:val="ListParagraph"/>
        <w:numPr>
          <w:ilvl w:val="0"/>
          <w:numId w:val="9"/>
        </w:numPr>
        <w:spacing w:after="200" w:line="276" w:lineRule="auto"/>
        <w:rPr>
          <w:rFonts w:ascii="Arial" w:hAnsi="Arial" w:cs="Arial"/>
          <w:color w:val="000000" w:themeColor="text1"/>
        </w:rPr>
      </w:pPr>
      <w:r w:rsidRPr="2DCC6FA4">
        <w:rPr>
          <w:rFonts w:ascii="Arial" w:hAnsi="Arial" w:cs="Arial"/>
          <w:color w:val="000000" w:themeColor="text1"/>
        </w:rPr>
        <w:t>Upholding</w:t>
      </w:r>
      <w:r w:rsidR="00AE736C" w:rsidRPr="2DCC6FA4">
        <w:rPr>
          <w:rFonts w:ascii="Arial" w:hAnsi="Arial" w:cs="Arial"/>
          <w:color w:val="000000" w:themeColor="text1"/>
        </w:rPr>
        <w:t xml:space="preserve"> the financial regulation policies</w:t>
      </w:r>
      <w:r w:rsidR="009E377A" w:rsidRPr="2DCC6FA4">
        <w:rPr>
          <w:rFonts w:ascii="Arial" w:hAnsi="Arial" w:cs="Arial"/>
          <w:color w:val="000000" w:themeColor="text1"/>
        </w:rPr>
        <w:t>.</w:t>
      </w:r>
    </w:p>
    <w:p w14:paraId="54575D01" w14:textId="7E966B92" w:rsidR="7010B55F" w:rsidRDefault="00AE736C" w:rsidP="00DB7638">
      <w:pPr>
        <w:pStyle w:val="ListParagraph"/>
        <w:numPr>
          <w:ilvl w:val="0"/>
          <w:numId w:val="9"/>
        </w:numPr>
        <w:spacing w:after="200" w:line="276" w:lineRule="auto"/>
        <w:rPr>
          <w:rFonts w:ascii="Arial" w:hAnsi="Arial" w:cs="Arial"/>
          <w:color w:val="000000" w:themeColor="text1"/>
        </w:rPr>
      </w:pPr>
      <w:r w:rsidRPr="00AE736C">
        <w:rPr>
          <w:rFonts w:ascii="Arial" w:hAnsi="Arial" w:cs="Arial"/>
          <w:color w:val="000000" w:themeColor="text1"/>
        </w:rPr>
        <w:t>Supporting Treasurers in processing giving and claiming gift aid</w:t>
      </w:r>
      <w:r w:rsidR="00C232B3">
        <w:rPr>
          <w:rFonts w:ascii="Arial" w:hAnsi="Arial" w:cs="Arial"/>
          <w:color w:val="000000" w:themeColor="text1"/>
        </w:rPr>
        <w:t>.</w:t>
      </w:r>
    </w:p>
    <w:p w14:paraId="14077444" w14:textId="52E76C27" w:rsidR="1BBB23DA" w:rsidRPr="00E14415" w:rsidRDefault="002235E7" w:rsidP="7010B55F">
      <w:pPr>
        <w:rPr>
          <w:b/>
          <w:bCs/>
          <w:sz w:val="28"/>
          <w:szCs w:val="28"/>
        </w:rPr>
      </w:pPr>
      <w:r w:rsidRPr="00E14415">
        <w:rPr>
          <w:rFonts w:ascii="Arial" w:hAnsi="Arial" w:cs="Arial"/>
          <w:b/>
          <w:bCs/>
          <w:sz w:val="28"/>
          <w:szCs w:val="28"/>
        </w:rPr>
        <w:lastRenderedPageBreak/>
        <w:t>Governance</w:t>
      </w:r>
      <w:r w:rsidR="00C232B3" w:rsidRPr="00E14415">
        <w:rPr>
          <w:rFonts w:ascii="Arial" w:hAnsi="Arial" w:cs="Arial"/>
          <w:b/>
          <w:bCs/>
          <w:sz w:val="28"/>
          <w:szCs w:val="28"/>
        </w:rPr>
        <w:t xml:space="preserve"> &amp; HR</w:t>
      </w:r>
    </w:p>
    <w:p w14:paraId="4FD9D9FD" w14:textId="0FD451EC" w:rsidR="002235E7" w:rsidRPr="00D0202F" w:rsidRDefault="002235E7" w:rsidP="002235E7">
      <w:pPr>
        <w:rPr>
          <w:rFonts w:ascii="Arial" w:hAnsi="Arial" w:cs="Arial"/>
          <w:bCs/>
          <w:color w:val="000000" w:themeColor="text1"/>
          <w:szCs w:val="22"/>
        </w:rPr>
      </w:pPr>
      <w:r>
        <w:rPr>
          <w:rFonts w:ascii="Arial" w:hAnsi="Arial" w:cs="Arial"/>
          <w:bCs/>
          <w:color w:val="018AD8"/>
        </w:rPr>
        <w:t xml:space="preserve">Ensuring the churches </w:t>
      </w:r>
      <w:r w:rsidR="00C232B3">
        <w:rPr>
          <w:rFonts w:ascii="Arial" w:hAnsi="Arial" w:cs="Arial"/>
          <w:bCs/>
          <w:color w:val="018AD8"/>
        </w:rPr>
        <w:t>fulfils its reporting duties and complies with employment law</w:t>
      </w:r>
      <w:r>
        <w:rPr>
          <w:rFonts w:ascii="Arial" w:hAnsi="Arial" w:cs="Arial"/>
          <w:bCs/>
          <w:color w:val="018AD8"/>
        </w:rPr>
        <w:t>.</w:t>
      </w:r>
    </w:p>
    <w:p w14:paraId="030C0DFA" w14:textId="337F63DA" w:rsidR="002235E7" w:rsidRDefault="003B17D1" w:rsidP="00DB7638">
      <w:pPr>
        <w:pStyle w:val="ListParagraph"/>
        <w:numPr>
          <w:ilvl w:val="0"/>
          <w:numId w:val="9"/>
        </w:numPr>
        <w:spacing w:after="200" w:line="276" w:lineRule="auto"/>
        <w:rPr>
          <w:rFonts w:ascii="Arial" w:hAnsi="Arial" w:cs="Arial"/>
          <w:color w:val="000000" w:themeColor="text1"/>
        </w:rPr>
      </w:pPr>
      <w:r>
        <w:rPr>
          <w:rFonts w:ascii="Arial" w:hAnsi="Arial" w:cs="Arial"/>
          <w:color w:val="000000" w:themeColor="text1"/>
        </w:rPr>
        <w:t xml:space="preserve">Supporting </w:t>
      </w:r>
      <w:r w:rsidR="00D06270">
        <w:rPr>
          <w:rFonts w:ascii="Arial" w:hAnsi="Arial" w:cs="Arial"/>
          <w:color w:val="000000" w:themeColor="text1"/>
        </w:rPr>
        <w:t>parish officers with r</w:t>
      </w:r>
      <w:r w:rsidR="002235E7">
        <w:rPr>
          <w:rFonts w:ascii="Arial" w:hAnsi="Arial" w:cs="Arial"/>
          <w:color w:val="000000" w:themeColor="text1"/>
        </w:rPr>
        <w:t>eporting to the Diocese on finances and statistics.</w:t>
      </w:r>
    </w:p>
    <w:p w14:paraId="0966CC96" w14:textId="128F541A" w:rsidR="7010B55F" w:rsidRPr="002235E7" w:rsidRDefault="002235E7" w:rsidP="00DB7638">
      <w:pPr>
        <w:pStyle w:val="ListParagraph"/>
        <w:numPr>
          <w:ilvl w:val="0"/>
          <w:numId w:val="9"/>
        </w:numPr>
        <w:spacing w:after="200" w:line="276" w:lineRule="auto"/>
        <w:rPr>
          <w:rFonts w:ascii="Arial" w:hAnsi="Arial" w:cs="Arial"/>
          <w:color w:val="000000" w:themeColor="text1"/>
        </w:rPr>
      </w:pPr>
      <w:r w:rsidRPr="2DCC6FA4">
        <w:rPr>
          <w:rFonts w:ascii="Arial" w:hAnsi="Arial" w:cs="Arial"/>
          <w:color w:val="000000" w:themeColor="text1"/>
        </w:rPr>
        <w:t xml:space="preserve">Supporting the preparation of </w:t>
      </w:r>
      <w:r w:rsidR="002C672A">
        <w:rPr>
          <w:rFonts w:ascii="Arial" w:hAnsi="Arial" w:cs="Arial"/>
          <w:color w:val="000000" w:themeColor="text1"/>
        </w:rPr>
        <w:t>reports for Annual Parochial Church Meetings.</w:t>
      </w:r>
    </w:p>
    <w:p w14:paraId="6057E96C" w14:textId="2770C6A7" w:rsidR="00B127BD" w:rsidRDefault="6A2ED546" w:rsidP="00DB7638">
      <w:pPr>
        <w:pStyle w:val="ListParagraph"/>
        <w:numPr>
          <w:ilvl w:val="0"/>
          <w:numId w:val="9"/>
        </w:numPr>
        <w:spacing w:after="200" w:line="276" w:lineRule="auto"/>
        <w:rPr>
          <w:rFonts w:ascii="Arial" w:hAnsi="Arial" w:cs="Arial"/>
        </w:rPr>
      </w:pPr>
      <w:r w:rsidRPr="517363C4">
        <w:rPr>
          <w:rFonts w:ascii="Arial" w:hAnsi="Arial" w:cs="Arial"/>
        </w:rPr>
        <w:t>Encouraging</w:t>
      </w:r>
      <w:r w:rsidR="0CF384FD" w:rsidRPr="517363C4">
        <w:rPr>
          <w:rFonts w:ascii="Arial" w:hAnsi="Arial" w:cs="Arial"/>
        </w:rPr>
        <w:t xml:space="preserve"> a programme of development for </w:t>
      </w:r>
      <w:r w:rsidR="507C9297" w:rsidRPr="517363C4">
        <w:rPr>
          <w:rFonts w:ascii="Arial" w:hAnsi="Arial" w:cs="Arial"/>
        </w:rPr>
        <w:t xml:space="preserve">church </w:t>
      </w:r>
      <w:r w:rsidR="0CF384FD" w:rsidRPr="517363C4">
        <w:rPr>
          <w:rFonts w:ascii="Arial" w:hAnsi="Arial" w:cs="Arial"/>
        </w:rPr>
        <w:t>staff.</w:t>
      </w:r>
    </w:p>
    <w:p w14:paraId="2B9D2B4B" w14:textId="77777777" w:rsidR="00B127BD" w:rsidRDefault="00B127BD" w:rsidP="00DB7638">
      <w:pPr>
        <w:pStyle w:val="ListParagraph"/>
        <w:numPr>
          <w:ilvl w:val="0"/>
          <w:numId w:val="9"/>
        </w:numPr>
        <w:spacing w:after="200" w:line="276" w:lineRule="auto"/>
        <w:rPr>
          <w:rFonts w:ascii="Arial" w:hAnsi="Arial" w:cs="Arial"/>
        </w:rPr>
      </w:pPr>
      <w:r>
        <w:rPr>
          <w:rFonts w:ascii="Arial" w:hAnsi="Arial" w:cs="Arial"/>
        </w:rPr>
        <w:t>Oversight of recruitment of new staff from initial interview to final employment.</w:t>
      </w:r>
    </w:p>
    <w:p w14:paraId="4792ABBF" w14:textId="101A2CC0" w:rsidR="00B127BD" w:rsidRDefault="601FE06C" w:rsidP="00DB7638">
      <w:pPr>
        <w:pStyle w:val="ListParagraph"/>
        <w:numPr>
          <w:ilvl w:val="0"/>
          <w:numId w:val="9"/>
        </w:numPr>
        <w:spacing w:after="200" w:line="276" w:lineRule="auto"/>
        <w:rPr>
          <w:rFonts w:ascii="Arial" w:hAnsi="Arial" w:cs="Arial"/>
        </w:rPr>
      </w:pPr>
      <w:r w:rsidRPr="517363C4">
        <w:rPr>
          <w:rFonts w:ascii="Arial" w:hAnsi="Arial" w:cs="Arial"/>
        </w:rPr>
        <w:t xml:space="preserve">Supporting the church </w:t>
      </w:r>
      <w:r w:rsidR="6A2ED546" w:rsidRPr="517363C4">
        <w:rPr>
          <w:rFonts w:ascii="Arial" w:hAnsi="Arial" w:cs="Arial"/>
        </w:rPr>
        <w:t>Treasurer with m</w:t>
      </w:r>
      <w:r w:rsidR="0CF384FD" w:rsidRPr="517363C4">
        <w:rPr>
          <w:rFonts w:ascii="Arial" w:hAnsi="Arial" w:cs="Arial"/>
        </w:rPr>
        <w:t xml:space="preserve">anaging </w:t>
      </w:r>
      <w:r w:rsidR="0CF384FD" w:rsidRPr="00041E64">
        <w:rPr>
          <w:rFonts w:ascii="Arial" w:hAnsi="Arial" w:cs="Arial"/>
        </w:rPr>
        <w:t>payroll</w:t>
      </w:r>
      <w:r w:rsidR="6A2ED546" w:rsidRPr="517363C4">
        <w:rPr>
          <w:rFonts w:ascii="Arial" w:hAnsi="Arial" w:cs="Arial"/>
        </w:rPr>
        <w:t>.</w:t>
      </w:r>
    </w:p>
    <w:p w14:paraId="6D1C919C" w14:textId="4C45FF96" w:rsidR="00B127BD" w:rsidRDefault="00B127BD" w:rsidP="00DB7638">
      <w:pPr>
        <w:pStyle w:val="ListParagraph"/>
        <w:numPr>
          <w:ilvl w:val="0"/>
          <w:numId w:val="9"/>
        </w:numPr>
        <w:spacing w:after="200" w:line="276" w:lineRule="auto"/>
        <w:rPr>
          <w:rFonts w:ascii="Arial" w:hAnsi="Arial" w:cs="Arial"/>
        </w:rPr>
      </w:pPr>
      <w:r w:rsidRPr="5F6F1EC4">
        <w:rPr>
          <w:rFonts w:ascii="Arial" w:hAnsi="Arial" w:cs="Arial"/>
        </w:rPr>
        <w:t xml:space="preserve">Organising induction and training to ensure churches maintain a safe </w:t>
      </w:r>
      <w:r w:rsidR="00977836" w:rsidRPr="5F6F1EC4">
        <w:rPr>
          <w:rFonts w:ascii="Arial" w:hAnsi="Arial" w:cs="Arial"/>
        </w:rPr>
        <w:t>environment</w:t>
      </w:r>
      <w:r w:rsidR="00977836">
        <w:rPr>
          <w:rFonts w:ascii="Arial" w:hAnsi="Arial" w:cs="Arial"/>
        </w:rPr>
        <w:t>,</w:t>
      </w:r>
      <w:r w:rsidRPr="5F6F1EC4">
        <w:rPr>
          <w:rFonts w:ascii="Arial" w:hAnsi="Arial" w:cs="Arial"/>
        </w:rPr>
        <w:t xml:space="preserve"> Including fire, H&amp;S, </w:t>
      </w:r>
      <w:r w:rsidR="00977836">
        <w:rPr>
          <w:rFonts w:ascii="Arial" w:hAnsi="Arial" w:cs="Arial"/>
        </w:rPr>
        <w:t xml:space="preserve">policies, </w:t>
      </w:r>
      <w:r w:rsidRPr="5F6F1EC4">
        <w:rPr>
          <w:rFonts w:ascii="Arial" w:hAnsi="Arial" w:cs="Arial"/>
        </w:rPr>
        <w:t>systems</w:t>
      </w:r>
      <w:r w:rsidR="00977836">
        <w:rPr>
          <w:rFonts w:ascii="Arial" w:hAnsi="Arial" w:cs="Arial"/>
        </w:rPr>
        <w:t>,</w:t>
      </w:r>
      <w:r w:rsidRPr="5F6F1EC4">
        <w:rPr>
          <w:rFonts w:ascii="Arial" w:hAnsi="Arial" w:cs="Arial"/>
        </w:rPr>
        <w:t xml:space="preserve"> etc.</w:t>
      </w:r>
    </w:p>
    <w:p w14:paraId="4DDCB2C8" w14:textId="77777777" w:rsidR="000662B0" w:rsidRDefault="00CE0ADF" w:rsidP="00CC1103">
      <w:pPr>
        <w:pStyle w:val="ListParagraph"/>
        <w:numPr>
          <w:ilvl w:val="0"/>
          <w:numId w:val="9"/>
        </w:numPr>
        <w:spacing w:after="200" w:line="276" w:lineRule="auto"/>
        <w:rPr>
          <w:rFonts w:ascii="Arial" w:hAnsi="Arial" w:cs="Arial"/>
        </w:rPr>
      </w:pPr>
      <w:r>
        <w:rPr>
          <w:rFonts w:ascii="Arial" w:hAnsi="Arial" w:cs="Arial"/>
        </w:rPr>
        <w:t xml:space="preserve">Supporting </w:t>
      </w:r>
      <w:r w:rsidR="00571E94">
        <w:rPr>
          <w:rFonts w:ascii="Arial" w:hAnsi="Arial" w:cs="Arial"/>
        </w:rPr>
        <w:t xml:space="preserve">office </w:t>
      </w:r>
      <w:r w:rsidR="00CC1103">
        <w:rPr>
          <w:rFonts w:ascii="Arial" w:hAnsi="Arial" w:cs="Arial"/>
        </w:rPr>
        <w:t>interns/</w:t>
      </w:r>
      <w:r>
        <w:rPr>
          <w:rFonts w:ascii="Arial" w:hAnsi="Arial" w:cs="Arial"/>
        </w:rPr>
        <w:t>apprentices and</w:t>
      </w:r>
      <w:r w:rsidR="00571E94">
        <w:rPr>
          <w:rFonts w:ascii="Arial" w:hAnsi="Arial" w:cs="Arial"/>
        </w:rPr>
        <w:t xml:space="preserve"> volunteers</w:t>
      </w:r>
      <w:r w:rsidR="00CC1103">
        <w:rPr>
          <w:rFonts w:ascii="Arial" w:hAnsi="Arial" w:cs="Arial"/>
        </w:rPr>
        <w:t xml:space="preserve"> in the development of admin skills.</w:t>
      </w:r>
    </w:p>
    <w:p w14:paraId="5266BD47" w14:textId="1FC80924" w:rsidR="0A8C6323" w:rsidRPr="00041E64" w:rsidRDefault="000662B0" w:rsidP="00041E64">
      <w:pPr>
        <w:pStyle w:val="ListParagraph"/>
        <w:numPr>
          <w:ilvl w:val="0"/>
          <w:numId w:val="9"/>
        </w:numPr>
        <w:spacing w:after="200" w:line="276" w:lineRule="auto"/>
        <w:rPr>
          <w:rFonts w:ascii="Arial" w:hAnsi="Arial" w:cs="Arial"/>
        </w:rPr>
      </w:pPr>
      <w:r w:rsidRPr="0A8C6323">
        <w:rPr>
          <w:rFonts w:ascii="Arial" w:hAnsi="Arial" w:cs="Arial"/>
        </w:rPr>
        <w:t>Attending PCC meetings where needed.</w:t>
      </w:r>
      <w:r w:rsidR="00571E94" w:rsidRPr="0A8C6323">
        <w:rPr>
          <w:rFonts w:ascii="Arial" w:hAnsi="Arial" w:cs="Arial"/>
        </w:rPr>
        <w:t xml:space="preserve"> </w:t>
      </w:r>
      <w:r w:rsidR="00CE0ADF" w:rsidRPr="0A8C6323">
        <w:rPr>
          <w:rFonts w:ascii="Arial" w:hAnsi="Arial" w:cs="Arial"/>
        </w:rPr>
        <w:t xml:space="preserve">  </w:t>
      </w:r>
    </w:p>
    <w:p w14:paraId="4DBEDA4F" w14:textId="77777777" w:rsidR="00431832" w:rsidRDefault="00431832" w:rsidP="00431832">
      <w:pPr>
        <w:pStyle w:val="ListParagraph"/>
        <w:spacing w:line="259" w:lineRule="auto"/>
        <w:ind w:left="927"/>
        <w:rPr>
          <w:rFonts w:ascii="Arial" w:hAnsi="Arial" w:cs="Arial"/>
        </w:rPr>
      </w:pPr>
    </w:p>
    <w:p w14:paraId="73754CA8" w14:textId="0CEBAB6B" w:rsidR="00431832" w:rsidRPr="005A4B1C" w:rsidRDefault="00431832" w:rsidP="007A6990">
      <w:pPr>
        <w:spacing w:line="259" w:lineRule="auto"/>
        <w:rPr>
          <w:rFonts w:ascii="Arial" w:hAnsi="Arial" w:cs="Arial"/>
          <w:b/>
          <w:bCs/>
          <w:sz w:val="28"/>
          <w:szCs w:val="28"/>
        </w:rPr>
      </w:pPr>
      <w:r w:rsidRPr="005A4B1C">
        <w:rPr>
          <w:rFonts w:ascii="Arial" w:hAnsi="Arial" w:cs="Arial"/>
          <w:b/>
          <w:bCs/>
          <w:sz w:val="28"/>
          <w:szCs w:val="28"/>
        </w:rPr>
        <w:t>Priority Communities Network</w:t>
      </w:r>
    </w:p>
    <w:p w14:paraId="36099A02" w14:textId="10B96B06" w:rsidR="00431832" w:rsidRPr="007A6990" w:rsidRDefault="00431832" w:rsidP="007A6990">
      <w:pPr>
        <w:spacing w:line="259" w:lineRule="auto"/>
        <w:rPr>
          <w:rFonts w:ascii="Arial" w:hAnsi="Arial" w:cs="Arial"/>
          <w:b/>
          <w:bCs/>
        </w:rPr>
      </w:pPr>
      <w:r>
        <w:rPr>
          <w:rFonts w:ascii="Arial" w:hAnsi="Arial" w:cs="Arial"/>
          <w:bCs/>
          <w:color w:val="018AD8"/>
          <w:szCs w:val="22"/>
        </w:rPr>
        <w:t>Connecting and sharing learning with the Priority Communities Team and Network.</w:t>
      </w:r>
    </w:p>
    <w:p w14:paraId="572AC6B9" w14:textId="77777777" w:rsidR="00431832" w:rsidRDefault="00431832" w:rsidP="00431832">
      <w:pPr>
        <w:pStyle w:val="ListParagraph"/>
        <w:numPr>
          <w:ilvl w:val="0"/>
          <w:numId w:val="8"/>
        </w:numPr>
        <w:spacing w:after="200" w:line="276" w:lineRule="auto"/>
        <w:ind w:left="993"/>
        <w:rPr>
          <w:rFonts w:ascii="Arial" w:hAnsi="Arial" w:cs="Arial"/>
          <w:color w:val="000000" w:themeColor="text1"/>
        </w:rPr>
      </w:pPr>
      <w:r w:rsidRPr="06EB017B">
        <w:rPr>
          <w:rFonts w:ascii="Arial" w:hAnsi="Arial" w:cs="Arial"/>
          <w:color w:val="000000" w:themeColor="text1"/>
        </w:rPr>
        <w:t>Working with the Diocese PCN Project Officer and parish teams to capture metrics and measurements across agreed areas of activity.</w:t>
      </w:r>
    </w:p>
    <w:p w14:paraId="6E123018" w14:textId="74A0462B" w:rsidR="5F6F1EC4" w:rsidRDefault="00431832" w:rsidP="0A8C6323">
      <w:pPr>
        <w:pStyle w:val="ListParagraph"/>
        <w:numPr>
          <w:ilvl w:val="0"/>
          <w:numId w:val="8"/>
        </w:numPr>
        <w:spacing w:after="200" w:line="276" w:lineRule="auto"/>
        <w:ind w:left="993"/>
        <w:rPr>
          <w:rFonts w:ascii="Arial" w:hAnsi="Arial" w:cs="Arial"/>
          <w:color w:val="000000" w:themeColor="text1"/>
        </w:rPr>
      </w:pPr>
      <w:r w:rsidRPr="0A8C6323">
        <w:rPr>
          <w:rFonts w:ascii="Arial" w:hAnsi="Arial" w:cs="Arial"/>
          <w:color w:val="000000" w:themeColor="text1"/>
        </w:rPr>
        <w:t xml:space="preserve">Playing an active part in the PCN Operations </w:t>
      </w:r>
      <w:r w:rsidR="006D7893">
        <w:rPr>
          <w:rFonts w:ascii="Arial" w:hAnsi="Arial" w:cs="Arial"/>
          <w:color w:val="000000" w:themeColor="text1"/>
        </w:rPr>
        <w:t xml:space="preserve">Hub </w:t>
      </w:r>
      <w:r w:rsidRPr="0A8C6323">
        <w:rPr>
          <w:rFonts w:ascii="Arial" w:hAnsi="Arial" w:cs="Arial"/>
          <w:color w:val="000000" w:themeColor="text1"/>
        </w:rPr>
        <w:t xml:space="preserve">Managers Network, attending the monthly </w:t>
      </w:r>
      <w:r w:rsidR="4D873623" w:rsidRPr="0A8C6323">
        <w:rPr>
          <w:rFonts w:ascii="Arial" w:hAnsi="Arial" w:cs="Arial"/>
          <w:color w:val="000000" w:themeColor="text1"/>
        </w:rPr>
        <w:t>M</w:t>
      </w:r>
      <w:r w:rsidRPr="0A8C6323">
        <w:rPr>
          <w:rFonts w:ascii="Arial" w:hAnsi="Arial" w:cs="Arial"/>
          <w:color w:val="000000" w:themeColor="text1"/>
        </w:rPr>
        <w:t>eetings</w:t>
      </w:r>
      <w:r w:rsidR="702D58F9" w:rsidRPr="0A8C6323">
        <w:rPr>
          <w:rFonts w:ascii="Arial" w:hAnsi="Arial" w:cs="Arial"/>
          <w:color w:val="000000" w:themeColor="text1"/>
        </w:rPr>
        <w:t>,</w:t>
      </w:r>
      <w:r w:rsidRPr="0A8C6323">
        <w:rPr>
          <w:rFonts w:ascii="Arial" w:hAnsi="Arial" w:cs="Arial"/>
          <w:color w:val="000000" w:themeColor="text1"/>
        </w:rPr>
        <w:t xml:space="preserve"> sharing learning</w:t>
      </w:r>
      <w:r w:rsidR="6D8CBD55" w:rsidRPr="0A8C6323">
        <w:rPr>
          <w:rFonts w:ascii="Arial" w:hAnsi="Arial" w:cs="Arial"/>
          <w:color w:val="000000" w:themeColor="text1"/>
        </w:rPr>
        <w:t xml:space="preserve">, and being willing to adapt and develop the role of Operations </w:t>
      </w:r>
      <w:r w:rsidR="006D7893">
        <w:rPr>
          <w:rFonts w:ascii="Arial" w:hAnsi="Arial" w:cs="Arial"/>
          <w:color w:val="000000" w:themeColor="text1"/>
        </w:rPr>
        <w:t>Hub M</w:t>
      </w:r>
      <w:r w:rsidR="6D8CBD55" w:rsidRPr="0A8C6323">
        <w:rPr>
          <w:rFonts w:ascii="Arial" w:hAnsi="Arial" w:cs="Arial"/>
          <w:color w:val="000000" w:themeColor="text1"/>
        </w:rPr>
        <w:t xml:space="preserve">anager </w:t>
      </w:r>
      <w:proofErr w:type="gramStart"/>
      <w:r w:rsidR="6D8CBD55" w:rsidRPr="0A8C6323">
        <w:rPr>
          <w:rFonts w:ascii="Arial" w:hAnsi="Arial" w:cs="Arial"/>
          <w:color w:val="000000" w:themeColor="text1"/>
        </w:rPr>
        <w:t>in light of</w:t>
      </w:r>
      <w:proofErr w:type="gramEnd"/>
      <w:r w:rsidR="6D8CBD55" w:rsidRPr="0A8C6323">
        <w:rPr>
          <w:rFonts w:ascii="Arial" w:hAnsi="Arial" w:cs="Arial"/>
          <w:color w:val="000000" w:themeColor="text1"/>
        </w:rPr>
        <w:t xml:space="preserve"> this shared learning. </w:t>
      </w:r>
    </w:p>
    <w:p w14:paraId="64558E02" w14:textId="77777777" w:rsidR="006D7893" w:rsidRDefault="006D7893" w:rsidP="00B127BD">
      <w:pPr>
        <w:rPr>
          <w:rFonts w:ascii="Arial" w:hAnsi="Arial" w:cs="Arial"/>
          <w:b/>
          <w:bCs/>
          <w:sz w:val="32"/>
          <w:szCs w:val="32"/>
        </w:rPr>
      </w:pPr>
    </w:p>
    <w:p w14:paraId="2F79174F" w14:textId="41A14EB7" w:rsidR="009D7ED4" w:rsidRPr="00B23410" w:rsidRDefault="72F599CD" w:rsidP="00B127BD">
      <w:pPr>
        <w:rPr>
          <w:rFonts w:ascii="Arial" w:hAnsi="Arial" w:cs="Arial"/>
          <w:b/>
          <w:bCs/>
          <w:iCs/>
          <w:sz w:val="32"/>
          <w:szCs w:val="32"/>
        </w:rPr>
      </w:pPr>
      <w:r w:rsidRPr="517363C4">
        <w:rPr>
          <w:rFonts w:ascii="Arial" w:hAnsi="Arial" w:cs="Arial"/>
          <w:b/>
          <w:bCs/>
          <w:sz w:val="32"/>
          <w:szCs w:val="32"/>
        </w:rPr>
        <w:t>Person Specification</w:t>
      </w:r>
    </w:p>
    <w:p w14:paraId="0A7885C9" w14:textId="0C53B35B" w:rsidR="517363C4" w:rsidRDefault="517363C4" w:rsidP="517363C4">
      <w:pPr>
        <w:shd w:val="clear" w:color="auto" w:fill="FFFFFF" w:themeFill="background1"/>
        <w:spacing w:line="259" w:lineRule="auto"/>
        <w:rPr>
          <w:rFonts w:ascii="Arial" w:eastAsia="Arial" w:hAnsi="Arial" w:cs="Arial"/>
          <w:b/>
          <w:bCs/>
        </w:rPr>
      </w:pPr>
    </w:p>
    <w:p w14:paraId="4BE466F0" w14:textId="4F43FC5B" w:rsidR="4DB0258E" w:rsidRDefault="4DB0258E" w:rsidP="517363C4">
      <w:pPr>
        <w:shd w:val="clear" w:color="auto" w:fill="FFFFFF" w:themeFill="background1"/>
        <w:spacing w:line="259" w:lineRule="auto"/>
        <w:rPr>
          <w:rFonts w:ascii="Arial" w:eastAsia="Arial" w:hAnsi="Arial" w:cs="Arial"/>
        </w:rPr>
      </w:pPr>
      <w:r w:rsidRPr="517363C4">
        <w:rPr>
          <w:rFonts w:ascii="Arial" w:eastAsia="Arial" w:hAnsi="Arial" w:cs="Arial"/>
          <w:b/>
          <w:bCs/>
        </w:rPr>
        <w:t>Genuine Occupational Requirement</w:t>
      </w:r>
    </w:p>
    <w:p w14:paraId="5DE24835" w14:textId="3E57AD73" w:rsidR="4DB0258E" w:rsidRDefault="4DB0258E" w:rsidP="517363C4">
      <w:pPr>
        <w:shd w:val="clear" w:color="auto" w:fill="FFFFFF" w:themeFill="background1"/>
        <w:spacing w:line="259" w:lineRule="auto"/>
        <w:rPr>
          <w:rFonts w:ascii="Arial" w:eastAsia="Arial" w:hAnsi="Arial" w:cs="Arial"/>
        </w:rPr>
      </w:pPr>
      <w:r w:rsidRPr="517363C4">
        <w:rPr>
          <w:rFonts w:ascii="Arial" w:eastAsia="Arial" w:hAnsi="Arial" w:cs="Arial"/>
        </w:rPr>
        <w:t>This post is subject to an occupational requirement that the postholder be a practising Christian under part 1 of Schedule 9 of the Equality Act 2010</w:t>
      </w:r>
    </w:p>
    <w:p w14:paraId="1CB170FB" w14:textId="77777777" w:rsidR="009D5161" w:rsidRPr="00796FDD" w:rsidRDefault="009D5161" w:rsidP="009D5161">
      <w:pPr>
        <w:pStyle w:val="ListParagraph"/>
        <w:rPr>
          <w:rFonts w:asciiTheme="minorBidi" w:hAnsiTheme="minorBidi" w:cstheme="minorBidi"/>
          <w:lang w:eastAsia="en-GB"/>
        </w:rPr>
      </w:pPr>
    </w:p>
    <w:tbl>
      <w:tblPr>
        <w:tblStyle w:val="TableGrid"/>
        <w:tblW w:w="0" w:type="auto"/>
        <w:tblLook w:val="04A0" w:firstRow="1" w:lastRow="0" w:firstColumn="1" w:lastColumn="0" w:noHBand="0" w:noVBand="1"/>
      </w:tblPr>
      <w:tblGrid>
        <w:gridCol w:w="5228"/>
        <w:gridCol w:w="5228"/>
      </w:tblGrid>
      <w:tr w:rsidR="007A4F8E" w14:paraId="71267839" w14:textId="77777777" w:rsidTr="0C49A769">
        <w:trPr>
          <w:trHeight w:val="425"/>
        </w:trPr>
        <w:tc>
          <w:tcPr>
            <w:tcW w:w="10456" w:type="dxa"/>
            <w:gridSpan w:val="2"/>
            <w:shd w:val="clear" w:color="auto" w:fill="1E8BCE"/>
            <w:vAlign w:val="center"/>
          </w:tcPr>
          <w:p w14:paraId="690B4A18" w14:textId="6A12898D" w:rsidR="007A4F8E" w:rsidRPr="00DD0845" w:rsidRDefault="007A4F8E" w:rsidP="000936C0">
            <w:pPr>
              <w:rPr>
                <w:rFonts w:ascii="Arial" w:hAnsi="Arial" w:cs="Arial"/>
                <w:b/>
                <w:bCs/>
                <w:iCs/>
                <w:color w:val="FFFFFF" w:themeColor="background1"/>
              </w:rPr>
            </w:pPr>
            <w:r>
              <w:rPr>
                <w:rFonts w:ascii="Arial" w:hAnsi="Arial" w:cs="Arial"/>
                <w:b/>
                <w:bCs/>
                <w:iCs/>
                <w:color w:val="FFFFFF" w:themeColor="background1"/>
              </w:rPr>
              <w:t>Experience</w:t>
            </w:r>
          </w:p>
        </w:tc>
      </w:tr>
      <w:tr w:rsidR="00DD0845" w14:paraId="50644934" w14:textId="77777777" w:rsidTr="0C49A769">
        <w:trPr>
          <w:trHeight w:val="425"/>
        </w:trPr>
        <w:tc>
          <w:tcPr>
            <w:tcW w:w="5228" w:type="dxa"/>
            <w:shd w:val="clear" w:color="auto" w:fill="1E8BCE"/>
            <w:vAlign w:val="center"/>
          </w:tcPr>
          <w:p w14:paraId="46DB6186" w14:textId="651BA7FA" w:rsidR="00DD0845" w:rsidRPr="00DD0845" w:rsidRDefault="00DD0845" w:rsidP="003B6DD7">
            <w:pPr>
              <w:rPr>
                <w:rFonts w:ascii="Arial" w:hAnsi="Arial" w:cs="Arial"/>
                <w:b/>
                <w:bCs/>
                <w:iCs/>
                <w:color w:val="FFFFFF" w:themeColor="background1"/>
              </w:rPr>
            </w:pPr>
            <w:r w:rsidRPr="00DD0845">
              <w:rPr>
                <w:rFonts w:ascii="Arial" w:hAnsi="Arial" w:cs="Arial"/>
                <w:b/>
                <w:bCs/>
                <w:iCs/>
                <w:color w:val="FFFFFF" w:themeColor="background1"/>
              </w:rPr>
              <w:t>Essential Criteria</w:t>
            </w:r>
          </w:p>
        </w:tc>
        <w:tc>
          <w:tcPr>
            <w:tcW w:w="5228" w:type="dxa"/>
            <w:shd w:val="clear" w:color="auto" w:fill="1E8BCE"/>
            <w:vAlign w:val="center"/>
          </w:tcPr>
          <w:p w14:paraId="69392599" w14:textId="29155424" w:rsidR="00DD0845" w:rsidRPr="00DD0845" w:rsidRDefault="00DD0845" w:rsidP="003B6DD7">
            <w:pPr>
              <w:rPr>
                <w:rFonts w:ascii="Arial" w:hAnsi="Arial" w:cs="Arial"/>
                <w:b/>
                <w:bCs/>
                <w:iCs/>
                <w:color w:val="FFFFFF" w:themeColor="background1"/>
              </w:rPr>
            </w:pPr>
            <w:r w:rsidRPr="00DD0845">
              <w:rPr>
                <w:rFonts w:ascii="Arial" w:hAnsi="Arial" w:cs="Arial"/>
                <w:b/>
                <w:bCs/>
                <w:iCs/>
                <w:color w:val="FFFFFF" w:themeColor="background1"/>
              </w:rPr>
              <w:t>Desirable Criteria</w:t>
            </w:r>
          </w:p>
        </w:tc>
      </w:tr>
      <w:tr w:rsidR="00DD0845" w14:paraId="2800E322" w14:textId="77777777" w:rsidTr="0C49A769">
        <w:tc>
          <w:tcPr>
            <w:tcW w:w="5228" w:type="dxa"/>
          </w:tcPr>
          <w:p w14:paraId="44797B26" w14:textId="77777777" w:rsidR="005A4B1C" w:rsidRDefault="005A4B1C" w:rsidP="005A4B1C">
            <w:pPr>
              <w:pStyle w:val="ListParagraph"/>
              <w:numPr>
                <w:ilvl w:val="0"/>
                <w:numId w:val="10"/>
              </w:numPr>
              <w:spacing w:after="160" w:line="259" w:lineRule="auto"/>
              <w:rPr>
                <w:rFonts w:ascii="Arial" w:hAnsi="Arial" w:cs="Arial"/>
              </w:rPr>
            </w:pPr>
            <w:r>
              <w:rPr>
                <w:rFonts w:ascii="Arial" w:hAnsi="Arial" w:cs="Arial"/>
              </w:rPr>
              <w:t>C</w:t>
            </w:r>
            <w:r w:rsidRPr="001C7916">
              <w:rPr>
                <w:rFonts w:ascii="Arial" w:hAnsi="Arial" w:cs="Arial"/>
              </w:rPr>
              <w:t>reation</w:t>
            </w:r>
            <w:r>
              <w:rPr>
                <w:rFonts w:ascii="Arial" w:hAnsi="Arial" w:cs="Arial"/>
              </w:rPr>
              <w:t xml:space="preserve"> and management</w:t>
            </w:r>
            <w:r w:rsidRPr="001C7916">
              <w:rPr>
                <w:rFonts w:ascii="Arial" w:hAnsi="Arial" w:cs="Arial"/>
              </w:rPr>
              <w:t xml:space="preserve"> of social media content</w:t>
            </w:r>
            <w:r>
              <w:rPr>
                <w:rFonts w:ascii="Arial" w:hAnsi="Arial" w:cs="Arial"/>
              </w:rPr>
              <w:t>.</w:t>
            </w:r>
            <w:r w:rsidRPr="001C7916">
              <w:rPr>
                <w:rFonts w:ascii="Arial" w:hAnsi="Arial" w:cs="Arial"/>
              </w:rPr>
              <w:t xml:space="preserve"> </w:t>
            </w:r>
          </w:p>
          <w:p w14:paraId="4028BC3D" w14:textId="77777777" w:rsidR="0028134B" w:rsidRDefault="0028134B" w:rsidP="00DB7638">
            <w:pPr>
              <w:pStyle w:val="ListParagraph"/>
              <w:numPr>
                <w:ilvl w:val="0"/>
                <w:numId w:val="10"/>
              </w:numPr>
              <w:spacing w:after="160" w:line="259" w:lineRule="auto"/>
              <w:rPr>
                <w:rFonts w:ascii="Arial" w:hAnsi="Arial" w:cs="Arial"/>
              </w:rPr>
            </w:pPr>
            <w:r>
              <w:rPr>
                <w:rFonts w:ascii="Arial" w:hAnsi="Arial" w:cs="Arial"/>
              </w:rPr>
              <w:t>Budget management</w:t>
            </w:r>
          </w:p>
          <w:p w14:paraId="12FE99B5" w14:textId="365BDE9F" w:rsidR="00EF3DB2" w:rsidRPr="00EF3DB2" w:rsidRDefault="00EF3DB2" w:rsidP="00EF3DB2">
            <w:pPr>
              <w:pStyle w:val="ListParagraph"/>
              <w:numPr>
                <w:ilvl w:val="0"/>
                <w:numId w:val="10"/>
              </w:numPr>
              <w:spacing w:after="120"/>
              <w:rPr>
                <w:rFonts w:ascii="Arial" w:hAnsi="Arial" w:cs="Arial"/>
              </w:rPr>
            </w:pPr>
            <w:r w:rsidRPr="00C23881">
              <w:rPr>
                <w:rFonts w:ascii="Arial" w:hAnsi="Arial" w:cs="Arial"/>
              </w:rPr>
              <w:t>Project management experience</w:t>
            </w:r>
          </w:p>
          <w:p w14:paraId="7FF64364" w14:textId="3898467D" w:rsidR="00390E20" w:rsidRPr="00390E20" w:rsidRDefault="0028134B" w:rsidP="00390E20">
            <w:pPr>
              <w:pStyle w:val="ListParagraph"/>
              <w:numPr>
                <w:ilvl w:val="0"/>
                <w:numId w:val="10"/>
              </w:numPr>
              <w:spacing w:after="160" w:line="259" w:lineRule="auto"/>
              <w:rPr>
                <w:rFonts w:ascii="Arial" w:hAnsi="Arial" w:cs="Arial"/>
              </w:rPr>
            </w:pPr>
            <w:r>
              <w:rPr>
                <w:rFonts w:ascii="Arial" w:hAnsi="Arial" w:cs="Arial"/>
              </w:rPr>
              <w:t>Writ</w:t>
            </w:r>
            <w:r w:rsidR="00EF3DB2">
              <w:rPr>
                <w:rFonts w:ascii="Arial" w:hAnsi="Arial" w:cs="Arial"/>
              </w:rPr>
              <w:t>ing</w:t>
            </w:r>
            <w:r>
              <w:rPr>
                <w:rFonts w:ascii="Arial" w:hAnsi="Arial" w:cs="Arial"/>
              </w:rPr>
              <w:t xml:space="preserve"> and implementing policies</w:t>
            </w:r>
          </w:p>
          <w:p w14:paraId="32593BF0" w14:textId="67666172" w:rsidR="00EB4723" w:rsidRPr="0028134B" w:rsidRDefault="0028134B" w:rsidP="00DB7638">
            <w:pPr>
              <w:pStyle w:val="ListParagraph"/>
              <w:numPr>
                <w:ilvl w:val="0"/>
                <w:numId w:val="10"/>
              </w:numPr>
              <w:spacing w:after="160" w:line="259" w:lineRule="auto"/>
              <w:rPr>
                <w:rFonts w:ascii="Arial" w:hAnsi="Arial" w:cs="Arial"/>
              </w:rPr>
            </w:pPr>
            <w:r w:rsidRPr="0028134B">
              <w:rPr>
                <w:rFonts w:ascii="Arial" w:hAnsi="Arial" w:cs="Arial"/>
              </w:rPr>
              <w:t>Understanding of Church of England structures</w:t>
            </w:r>
            <w:r w:rsidR="0013097E">
              <w:rPr>
                <w:rFonts w:ascii="Arial" w:hAnsi="Arial" w:cs="Arial"/>
              </w:rPr>
              <w:t>.</w:t>
            </w:r>
          </w:p>
        </w:tc>
        <w:tc>
          <w:tcPr>
            <w:tcW w:w="5228" w:type="dxa"/>
          </w:tcPr>
          <w:p w14:paraId="0D478DC5" w14:textId="6AA5EF0A" w:rsidR="00A96357" w:rsidRPr="00BA12BF" w:rsidRDefault="00A96357" w:rsidP="00DB7638">
            <w:pPr>
              <w:pStyle w:val="ListParagraph"/>
              <w:numPr>
                <w:ilvl w:val="0"/>
                <w:numId w:val="10"/>
              </w:numPr>
              <w:spacing w:after="120"/>
              <w:rPr>
                <w:rFonts w:ascii="Arial" w:hAnsi="Arial" w:cs="Arial"/>
              </w:rPr>
            </w:pPr>
            <w:r w:rsidRPr="00C23881">
              <w:rPr>
                <w:rFonts w:ascii="Arial" w:hAnsi="Arial" w:cs="Arial"/>
              </w:rPr>
              <w:t>Practical experience working in a</w:t>
            </w:r>
            <w:r w:rsidR="004717DD">
              <w:rPr>
                <w:rFonts w:ascii="Arial" w:hAnsi="Arial" w:cs="Arial"/>
              </w:rPr>
              <w:t>n</w:t>
            </w:r>
            <w:r w:rsidRPr="00C23881">
              <w:rPr>
                <w:rFonts w:ascii="Arial" w:hAnsi="Arial" w:cs="Arial"/>
              </w:rPr>
              <w:t xml:space="preserve"> </w:t>
            </w:r>
            <w:r w:rsidR="004717DD" w:rsidRPr="00BA12BF">
              <w:rPr>
                <w:rFonts w:ascii="Arial" w:hAnsi="Arial" w:cs="Arial"/>
              </w:rPr>
              <w:t xml:space="preserve">Anglican </w:t>
            </w:r>
            <w:r w:rsidRPr="00BA12BF">
              <w:rPr>
                <w:rFonts w:ascii="Arial" w:hAnsi="Arial" w:cs="Arial"/>
              </w:rPr>
              <w:t>church</w:t>
            </w:r>
          </w:p>
          <w:p w14:paraId="0D0B9E6D" w14:textId="77777777" w:rsidR="00DD0845" w:rsidRPr="00BA12BF" w:rsidRDefault="00A96357" w:rsidP="00DB7638">
            <w:pPr>
              <w:pStyle w:val="ListParagraph"/>
              <w:numPr>
                <w:ilvl w:val="0"/>
                <w:numId w:val="10"/>
              </w:numPr>
              <w:spacing w:after="120"/>
              <w:rPr>
                <w:rFonts w:ascii="Arial" w:hAnsi="Arial" w:cs="Arial"/>
              </w:rPr>
            </w:pPr>
            <w:r w:rsidRPr="00BA12BF">
              <w:rPr>
                <w:rFonts w:ascii="Arial" w:hAnsi="Arial" w:cs="Arial"/>
              </w:rPr>
              <w:t>Management of church database software (</w:t>
            </w:r>
            <w:proofErr w:type="spellStart"/>
            <w:r w:rsidR="00C5739D" w:rsidRPr="00BA12BF">
              <w:rPr>
                <w:rFonts w:ascii="Arial" w:hAnsi="Arial" w:cs="Arial"/>
              </w:rPr>
              <w:t>ie</w:t>
            </w:r>
            <w:proofErr w:type="spellEnd"/>
            <w:r w:rsidR="00C5739D" w:rsidRPr="00BA12BF">
              <w:rPr>
                <w:rFonts w:ascii="Arial" w:hAnsi="Arial" w:cs="Arial"/>
              </w:rPr>
              <w:t xml:space="preserve">. </w:t>
            </w:r>
            <w:proofErr w:type="spellStart"/>
            <w:r w:rsidRPr="00BA12BF">
              <w:rPr>
                <w:rFonts w:ascii="Arial" w:hAnsi="Arial" w:cs="Arial"/>
              </w:rPr>
              <w:t>ChurchSuite</w:t>
            </w:r>
            <w:proofErr w:type="spellEnd"/>
            <w:r w:rsidRPr="00BA12BF">
              <w:rPr>
                <w:rFonts w:ascii="Arial" w:hAnsi="Arial" w:cs="Arial"/>
              </w:rPr>
              <w:t>)</w:t>
            </w:r>
          </w:p>
          <w:p w14:paraId="18F1C22A" w14:textId="77777777" w:rsidR="00EF3DB2" w:rsidRPr="00BA12BF" w:rsidRDefault="00EF3DB2" w:rsidP="00EF3DB2">
            <w:pPr>
              <w:pStyle w:val="ListParagraph"/>
              <w:numPr>
                <w:ilvl w:val="0"/>
                <w:numId w:val="10"/>
              </w:numPr>
              <w:spacing w:after="160" w:line="259" w:lineRule="auto"/>
              <w:rPr>
                <w:rFonts w:ascii="Arial" w:hAnsi="Arial" w:cs="Arial"/>
              </w:rPr>
            </w:pPr>
            <w:r w:rsidRPr="00BA12BF">
              <w:rPr>
                <w:rFonts w:ascii="Arial" w:hAnsi="Arial" w:cs="Arial"/>
              </w:rPr>
              <w:t>Experience of DBS application process</w:t>
            </w:r>
          </w:p>
          <w:p w14:paraId="1F4F4636" w14:textId="77777777" w:rsidR="00BA12BF" w:rsidRPr="00BA12BF" w:rsidRDefault="00BA12BF" w:rsidP="00BA12BF">
            <w:pPr>
              <w:pStyle w:val="ListParagraph"/>
              <w:numPr>
                <w:ilvl w:val="0"/>
                <w:numId w:val="10"/>
              </w:numPr>
              <w:spacing w:after="160" w:line="259" w:lineRule="auto"/>
              <w:rPr>
                <w:rFonts w:ascii="Arial" w:hAnsi="Arial" w:cs="Arial"/>
              </w:rPr>
            </w:pPr>
            <w:r w:rsidRPr="00BA12BF">
              <w:rPr>
                <w:rFonts w:ascii="Arial" w:hAnsi="Arial" w:cs="Arial"/>
              </w:rPr>
              <w:t>Line management</w:t>
            </w:r>
          </w:p>
          <w:p w14:paraId="245D3D2E" w14:textId="59D67607" w:rsidR="00E314F2" w:rsidRPr="005A4B1C" w:rsidRDefault="00E314F2" w:rsidP="005A4B1C">
            <w:pPr>
              <w:pStyle w:val="ListParagraph"/>
              <w:numPr>
                <w:ilvl w:val="0"/>
                <w:numId w:val="10"/>
              </w:numPr>
              <w:spacing w:after="160" w:line="259" w:lineRule="auto"/>
              <w:rPr>
                <w:rFonts w:ascii="Arial" w:hAnsi="Arial" w:cs="Arial"/>
                <w:b/>
                <w:bCs/>
                <w:iCs/>
              </w:rPr>
            </w:pPr>
            <w:r>
              <w:rPr>
                <w:rFonts w:ascii="Arial" w:hAnsi="Arial" w:cs="Arial"/>
              </w:rPr>
              <w:t>Grant writing &amp; review</w:t>
            </w:r>
          </w:p>
        </w:tc>
      </w:tr>
      <w:tr w:rsidR="00A96357" w14:paraId="05B86D65" w14:textId="77777777" w:rsidTr="0C49A769">
        <w:trPr>
          <w:trHeight w:val="425"/>
        </w:trPr>
        <w:tc>
          <w:tcPr>
            <w:tcW w:w="10456" w:type="dxa"/>
            <w:gridSpan w:val="2"/>
            <w:shd w:val="clear" w:color="auto" w:fill="1E8BCE"/>
            <w:vAlign w:val="center"/>
          </w:tcPr>
          <w:p w14:paraId="02760C09" w14:textId="0E1BE4FE" w:rsidR="00A96357" w:rsidRPr="003B6DD7" w:rsidRDefault="00A96357" w:rsidP="00113870">
            <w:pPr>
              <w:rPr>
                <w:rFonts w:ascii="Arial" w:hAnsi="Arial" w:cs="Arial"/>
                <w:b/>
                <w:bCs/>
                <w:iCs/>
                <w:color w:val="FFFFFF" w:themeColor="background1"/>
              </w:rPr>
            </w:pPr>
            <w:r w:rsidRPr="003B6DD7">
              <w:rPr>
                <w:rFonts w:ascii="Arial" w:hAnsi="Arial" w:cs="Arial"/>
                <w:b/>
                <w:bCs/>
                <w:iCs/>
                <w:color w:val="FFFFFF" w:themeColor="background1"/>
              </w:rPr>
              <w:t>Skills and Abilities</w:t>
            </w:r>
          </w:p>
        </w:tc>
      </w:tr>
      <w:tr w:rsidR="004F2721" w14:paraId="11A88878" w14:textId="77777777" w:rsidTr="0C49A769">
        <w:trPr>
          <w:trHeight w:val="425"/>
        </w:trPr>
        <w:tc>
          <w:tcPr>
            <w:tcW w:w="5228" w:type="dxa"/>
            <w:shd w:val="clear" w:color="auto" w:fill="1E8BCE"/>
            <w:vAlign w:val="center"/>
          </w:tcPr>
          <w:p w14:paraId="7C12D6D2" w14:textId="571183AE" w:rsidR="004F2721" w:rsidRPr="003B6DD7" w:rsidRDefault="003B6DD7" w:rsidP="003B6DD7">
            <w:pPr>
              <w:rPr>
                <w:rFonts w:ascii="Arial" w:hAnsi="Arial" w:cs="Arial"/>
                <w:color w:val="FFFFFF" w:themeColor="background1"/>
              </w:rPr>
            </w:pPr>
            <w:r w:rsidRPr="00DD0845">
              <w:rPr>
                <w:rFonts w:ascii="Arial" w:hAnsi="Arial" w:cs="Arial"/>
                <w:b/>
                <w:bCs/>
                <w:iCs/>
                <w:color w:val="FFFFFF" w:themeColor="background1"/>
              </w:rPr>
              <w:t>Essential Criteria</w:t>
            </w:r>
          </w:p>
        </w:tc>
        <w:tc>
          <w:tcPr>
            <w:tcW w:w="5228" w:type="dxa"/>
            <w:shd w:val="clear" w:color="auto" w:fill="1E8BCE"/>
            <w:vAlign w:val="center"/>
          </w:tcPr>
          <w:p w14:paraId="79C83BBC" w14:textId="53CDA067" w:rsidR="004F2721" w:rsidRPr="003B6DD7" w:rsidRDefault="004F2721" w:rsidP="003B6DD7">
            <w:pPr>
              <w:rPr>
                <w:rFonts w:ascii="Arial" w:hAnsi="Arial" w:cs="Arial"/>
                <w:b/>
                <w:bCs/>
                <w:iCs/>
                <w:color w:val="FFFFFF" w:themeColor="background1"/>
                <w:sz w:val="32"/>
                <w:szCs w:val="32"/>
              </w:rPr>
            </w:pPr>
            <w:r w:rsidRPr="003B6DD7">
              <w:rPr>
                <w:rFonts w:ascii="Arial" w:hAnsi="Arial" w:cs="Arial"/>
                <w:b/>
                <w:bCs/>
                <w:iCs/>
                <w:color w:val="FFFFFF" w:themeColor="background1"/>
              </w:rPr>
              <w:t>Desirable Criteria</w:t>
            </w:r>
          </w:p>
        </w:tc>
      </w:tr>
      <w:tr w:rsidR="004F2721" w14:paraId="00D8C37A" w14:textId="77777777" w:rsidTr="0C49A769">
        <w:tc>
          <w:tcPr>
            <w:tcW w:w="5228" w:type="dxa"/>
          </w:tcPr>
          <w:p w14:paraId="5C690F5A" w14:textId="77777777" w:rsidR="004F2721" w:rsidRDefault="004F2721" w:rsidP="003643C4">
            <w:pPr>
              <w:numPr>
                <w:ilvl w:val="0"/>
                <w:numId w:val="11"/>
              </w:numPr>
              <w:rPr>
                <w:rFonts w:ascii="Arial" w:hAnsi="Arial" w:cs="Arial"/>
              </w:rPr>
            </w:pPr>
            <w:r>
              <w:rPr>
                <w:rFonts w:ascii="Arial" w:hAnsi="Arial" w:cs="Arial"/>
              </w:rPr>
              <w:t>Able to work on own initiative, to identify problems and find solutions quickly.</w:t>
            </w:r>
          </w:p>
          <w:p w14:paraId="526763FC" w14:textId="77777777" w:rsidR="004F2721" w:rsidRDefault="004F2721" w:rsidP="003643C4">
            <w:pPr>
              <w:numPr>
                <w:ilvl w:val="0"/>
                <w:numId w:val="11"/>
              </w:numPr>
              <w:rPr>
                <w:rFonts w:ascii="Arial" w:hAnsi="Arial" w:cs="Arial"/>
              </w:rPr>
            </w:pPr>
            <w:r>
              <w:rPr>
                <w:rFonts w:ascii="Arial" w:hAnsi="Arial" w:cs="Arial"/>
              </w:rPr>
              <w:t>Able to prioritise competing demands.</w:t>
            </w:r>
          </w:p>
          <w:p w14:paraId="66C5BDFA" w14:textId="77777777" w:rsidR="003643C4" w:rsidRPr="00CF55A6" w:rsidRDefault="003643C4" w:rsidP="003643C4">
            <w:pPr>
              <w:pStyle w:val="ListParagraph"/>
              <w:numPr>
                <w:ilvl w:val="0"/>
                <w:numId w:val="11"/>
              </w:numPr>
              <w:shd w:val="clear" w:color="auto" w:fill="FFFFFF" w:themeFill="background1"/>
              <w:spacing w:before="100" w:beforeAutospacing="1" w:after="100" w:afterAutospacing="1" w:line="259" w:lineRule="auto"/>
              <w:rPr>
                <w:rFonts w:ascii="Arial" w:hAnsi="Arial" w:cs="Arial"/>
                <w:lang w:eastAsia="en-GB"/>
              </w:rPr>
            </w:pPr>
            <w:r w:rsidRPr="00860D0D">
              <w:rPr>
                <w:rFonts w:ascii="Arial" w:hAnsi="Arial" w:cs="Arial"/>
                <w:shd w:val="clear" w:color="auto" w:fill="FFFFFF"/>
              </w:rPr>
              <w:lastRenderedPageBreak/>
              <w:t xml:space="preserve">Excellent </w:t>
            </w:r>
            <w:r>
              <w:rPr>
                <w:rFonts w:ascii="Arial" w:hAnsi="Arial" w:cs="Arial"/>
                <w:shd w:val="clear" w:color="auto" w:fill="FFFFFF"/>
              </w:rPr>
              <w:t xml:space="preserve">computer literacy, with good knowledge of MS Office packages.  </w:t>
            </w:r>
          </w:p>
          <w:p w14:paraId="708FA79D" w14:textId="77777777" w:rsidR="004F2721" w:rsidRDefault="004F2721" w:rsidP="003643C4">
            <w:pPr>
              <w:numPr>
                <w:ilvl w:val="0"/>
                <w:numId w:val="11"/>
              </w:numPr>
              <w:rPr>
                <w:rFonts w:ascii="Arial" w:hAnsi="Arial" w:cs="Arial"/>
              </w:rPr>
            </w:pPr>
            <w:r>
              <w:rPr>
                <w:rFonts w:ascii="Arial" w:hAnsi="Arial" w:cs="Arial"/>
              </w:rPr>
              <w:t>High attention to detail</w:t>
            </w:r>
          </w:p>
          <w:p w14:paraId="6DFCCAC7" w14:textId="77777777" w:rsidR="00032280" w:rsidRDefault="5DBB5A2F" w:rsidP="00032280">
            <w:pPr>
              <w:numPr>
                <w:ilvl w:val="0"/>
                <w:numId w:val="11"/>
              </w:numPr>
              <w:rPr>
                <w:rFonts w:ascii="Arial" w:hAnsi="Arial" w:cs="Arial"/>
              </w:rPr>
            </w:pPr>
            <w:r w:rsidRPr="5F6F1EC4">
              <w:rPr>
                <w:rFonts w:ascii="Arial" w:hAnsi="Arial" w:cs="Arial"/>
              </w:rPr>
              <w:t>High level of confidentiality</w:t>
            </w:r>
            <w:r w:rsidR="00032280">
              <w:rPr>
                <w:rFonts w:ascii="Arial" w:hAnsi="Arial" w:cs="Arial"/>
              </w:rPr>
              <w:t xml:space="preserve"> </w:t>
            </w:r>
          </w:p>
          <w:p w14:paraId="166F1E27" w14:textId="77777777" w:rsidR="00A27299" w:rsidRDefault="00760815" w:rsidP="00A27299">
            <w:pPr>
              <w:numPr>
                <w:ilvl w:val="0"/>
                <w:numId w:val="11"/>
              </w:numPr>
              <w:rPr>
                <w:rFonts w:ascii="Arial" w:hAnsi="Arial" w:cs="Arial"/>
              </w:rPr>
            </w:pPr>
            <w:r>
              <w:rPr>
                <w:rFonts w:ascii="Arial" w:hAnsi="Arial" w:cs="Arial"/>
              </w:rPr>
              <w:t xml:space="preserve">Experience of using </w:t>
            </w:r>
            <w:r w:rsidR="00193C80">
              <w:rPr>
                <w:rFonts w:ascii="Arial" w:hAnsi="Arial" w:cs="Arial"/>
              </w:rPr>
              <w:t>software for the creation of advertising and social media.</w:t>
            </w:r>
            <w:r w:rsidR="00A27299">
              <w:rPr>
                <w:rFonts w:ascii="Arial" w:hAnsi="Arial" w:cs="Arial"/>
              </w:rPr>
              <w:t xml:space="preserve"> </w:t>
            </w:r>
          </w:p>
          <w:p w14:paraId="7801E029" w14:textId="6E892747" w:rsidR="00193C80" w:rsidRPr="00A27299" w:rsidRDefault="00A27299" w:rsidP="00A27299">
            <w:pPr>
              <w:numPr>
                <w:ilvl w:val="0"/>
                <w:numId w:val="11"/>
              </w:numPr>
              <w:rPr>
                <w:rFonts w:ascii="Arial" w:hAnsi="Arial" w:cs="Arial"/>
              </w:rPr>
            </w:pPr>
            <w:r>
              <w:rPr>
                <w:rFonts w:ascii="Arial" w:hAnsi="Arial" w:cs="Arial"/>
              </w:rPr>
              <w:t>Keen and able to learn new skills as required.</w:t>
            </w:r>
          </w:p>
          <w:p w14:paraId="51F8AF75" w14:textId="2E342BBA" w:rsidR="00624E9E" w:rsidRPr="00C64D44" w:rsidRDefault="00624E9E" w:rsidP="00760815">
            <w:pPr>
              <w:pStyle w:val="ListParagraph"/>
              <w:rPr>
                <w:rFonts w:ascii="Arial" w:hAnsi="Arial" w:cs="Arial"/>
              </w:rPr>
            </w:pPr>
          </w:p>
        </w:tc>
        <w:tc>
          <w:tcPr>
            <w:tcW w:w="5228" w:type="dxa"/>
          </w:tcPr>
          <w:p w14:paraId="43168CF3" w14:textId="77777777" w:rsidR="00032280" w:rsidRPr="00D14B82" w:rsidRDefault="00032280" w:rsidP="00032280">
            <w:pPr>
              <w:numPr>
                <w:ilvl w:val="0"/>
                <w:numId w:val="11"/>
              </w:numPr>
              <w:rPr>
                <w:rFonts w:ascii="Arial" w:hAnsi="Arial" w:cs="Arial"/>
              </w:rPr>
            </w:pPr>
            <w:r w:rsidRPr="00D14B82">
              <w:rPr>
                <w:rFonts w:ascii="Arial" w:hAnsi="Arial" w:cs="Arial"/>
              </w:rPr>
              <w:lastRenderedPageBreak/>
              <w:t>Strategic thinker</w:t>
            </w:r>
          </w:p>
          <w:p w14:paraId="141AC055" w14:textId="77777777" w:rsidR="00F17911" w:rsidRPr="00193C80" w:rsidRDefault="00F17911" w:rsidP="00F17911">
            <w:pPr>
              <w:pStyle w:val="ListParagraph"/>
              <w:numPr>
                <w:ilvl w:val="0"/>
                <w:numId w:val="11"/>
              </w:numPr>
              <w:rPr>
                <w:rFonts w:ascii="Arial" w:hAnsi="Arial" w:cs="Arial"/>
                <w:b/>
                <w:bCs/>
                <w:iCs/>
                <w:color w:val="44546A" w:themeColor="text2"/>
                <w:sz w:val="32"/>
                <w:szCs w:val="32"/>
              </w:rPr>
            </w:pPr>
            <w:r>
              <w:rPr>
                <w:rFonts w:ascii="Arial" w:hAnsi="Arial" w:cs="Arial"/>
              </w:rPr>
              <w:t>Experience of Website development and management</w:t>
            </w:r>
          </w:p>
          <w:p w14:paraId="4C700766" w14:textId="71125F62" w:rsidR="00E34B42" w:rsidRPr="005A4B1C" w:rsidRDefault="00760815" w:rsidP="00760815">
            <w:pPr>
              <w:pStyle w:val="ListParagraph"/>
              <w:numPr>
                <w:ilvl w:val="0"/>
                <w:numId w:val="11"/>
              </w:numPr>
              <w:rPr>
                <w:rFonts w:ascii="Arial" w:hAnsi="Arial" w:cs="Arial"/>
                <w:b/>
                <w:bCs/>
                <w:iCs/>
                <w:color w:val="44546A" w:themeColor="text2"/>
                <w:sz w:val="32"/>
                <w:szCs w:val="32"/>
              </w:rPr>
            </w:pPr>
            <w:r>
              <w:rPr>
                <w:rFonts w:ascii="Arial" w:hAnsi="Arial" w:cs="Arial"/>
              </w:rPr>
              <w:t>Use of Canva or other graphics softw</w:t>
            </w:r>
            <w:r w:rsidR="00A27299">
              <w:rPr>
                <w:rFonts w:ascii="Arial" w:hAnsi="Arial" w:cs="Arial"/>
              </w:rPr>
              <w:t>are</w:t>
            </w:r>
          </w:p>
        </w:tc>
      </w:tr>
      <w:tr w:rsidR="003B6DD7" w14:paraId="667D0D32" w14:textId="77777777" w:rsidTr="0C49A769">
        <w:trPr>
          <w:trHeight w:val="425"/>
        </w:trPr>
        <w:tc>
          <w:tcPr>
            <w:tcW w:w="10456" w:type="dxa"/>
            <w:gridSpan w:val="2"/>
            <w:shd w:val="clear" w:color="auto" w:fill="1E8BCE"/>
            <w:vAlign w:val="center"/>
          </w:tcPr>
          <w:p w14:paraId="0C8BB3CA" w14:textId="2E6DFABD" w:rsidR="003B6DD7" w:rsidRPr="003B6DD7" w:rsidRDefault="003B6DD7" w:rsidP="00113870">
            <w:pPr>
              <w:rPr>
                <w:rFonts w:ascii="Arial" w:hAnsi="Arial" w:cs="Arial"/>
                <w:b/>
                <w:bCs/>
                <w:iCs/>
                <w:color w:val="FFFFFF" w:themeColor="background1"/>
              </w:rPr>
            </w:pPr>
            <w:r w:rsidRPr="003B6DD7">
              <w:rPr>
                <w:rFonts w:ascii="Arial" w:hAnsi="Arial" w:cs="Arial"/>
                <w:b/>
                <w:bCs/>
                <w:iCs/>
                <w:color w:val="FFFFFF" w:themeColor="background1"/>
              </w:rPr>
              <w:t>Personal</w:t>
            </w:r>
          </w:p>
        </w:tc>
      </w:tr>
      <w:tr w:rsidR="003B6DD7" w14:paraId="2E917159" w14:textId="77777777" w:rsidTr="0C49A769">
        <w:trPr>
          <w:trHeight w:val="425"/>
        </w:trPr>
        <w:tc>
          <w:tcPr>
            <w:tcW w:w="5228" w:type="dxa"/>
            <w:shd w:val="clear" w:color="auto" w:fill="1E8BCE"/>
            <w:vAlign w:val="center"/>
          </w:tcPr>
          <w:p w14:paraId="67DCCEF8" w14:textId="428859B5" w:rsidR="003B6DD7" w:rsidRPr="003B6DD7" w:rsidRDefault="003B6DD7" w:rsidP="003B6DD7">
            <w:pPr>
              <w:rPr>
                <w:rFonts w:ascii="Arial" w:hAnsi="Arial" w:cs="Arial"/>
                <w:b/>
                <w:bCs/>
                <w:iCs/>
                <w:color w:val="FFFFFF" w:themeColor="background1"/>
                <w:sz w:val="32"/>
                <w:szCs w:val="32"/>
              </w:rPr>
            </w:pPr>
            <w:r w:rsidRPr="003B6DD7">
              <w:rPr>
                <w:rFonts w:ascii="Arial" w:hAnsi="Arial" w:cs="Arial"/>
                <w:b/>
                <w:bCs/>
                <w:iCs/>
                <w:color w:val="FFFFFF" w:themeColor="background1"/>
              </w:rPr>
              <w:t>Essential Criteria</w:t>
            </w:r>
          </w:p>
        </w:tc>
        <w:tc>
          <w:tcPr>
            <w:tcW w:w="5228" w:type="dxa"/>
            <w:shd w:val="clear" w:color="auto" w:fill="1E8BCE"/>
            <w:vAlign w:val="center"/>
          </w:tcPr>
          <w:p w14:paraId="1CFCF00A" w14:textId="03E647EE" w:rsidR="003B6DD7" w:rsidRPr="003B6DD7" w:rsidRDefault="003B6DD7" w:rsidP="003B6DD7">
            <w:pPr>
              <w:rPr>
                <w:rFonts w:ascii="Arial" w:hAnsi="Arial" w:cs="Arial"/>
                <w:b/>
                <w:bCs/>
                <w:iCs/>
                <w:color w:val="FFFFFF" w:themeColor="background1"/>
                <w:sz w:val="32"/>
                <w:szCs w:val="32"/>
              </w:rPr>
            </w:pPr>
            <w:r w:rsidRPr="003B6DD7">
              <w:rPr>
                <w:rFonts w:ascii="Arial" w:hAnsi="Arial" w:cs="Arial"/>
                <w:b/>
                <w:bCs/>
                <w:iCs/>
                <w:color w:val="FFFFFF" w:themeColor="background1"/>
              </w:rPr>
              <w:t>Desirable Criteria</w:t>
            </w:r>
          </w:p>
        </w:tc>
      </w:tr>
      <w:tr w:rsidR="003B6DD7" w14:paraId="1DF7083A" w14:textId="77777777" w:rsidTr="0C49A769">
        <w:tc>
          <w:tcPr>
            <w:tcW w:w="5228" w:type="dxa"/>
          </w:tcPr>
          <w:p w14:paraId="4A43B9ED" w14:textId="77777777" w:rsidR="00F82FB0" w:rsidRDefault="007E76D0" w:rsidP="00F82FB0">
            <w:pPr>
              <w:numPr>
                <w:ilvl w:val="0"/>
                <w:numId w:val="11"/>
              </w:numPr>
              <w:rPr>
                <w:rFonts w:ascii="Arial" w:hAnsi="Arial" w:cs="Arial"/>
              </w:rPr>
            </w:pPr>
            <w:r w:rsidRPr="00F82FB0">
              <w:rPr>
                <w:rFonts w:ascii="Arial" w:hAnsi="Arial" w:cs="Arial"/>
              </w:rPr>
              <w:t>A Christian who</w:t>
            </w:r>
            <w:r w:rsidR="00765ABB" w:rsidRPr="00F82FB0">
              <w:rPr>
                <w:rFonts w:ascii="Arial" w:hAnsi="Arial" w:cs="Arial"/>
              </w:rPr>
              <w:t xml:space="preserve"> is</w:t>
            </w:r>
            <w:r w:rsidRPr="00F82FB0">
              <w:rPr>
                <w:rFonts w:ascii="Arial" w:hAnsi="Arial" w:cs="Arial"/>
              </w:rPr>
              <w:t xml:space="preserve"> involved in</w:t>
            </w:r>
            <w:r w:rsidR="008C1583" w:rsidRPr="00F82FB0">
              <w:rPr>
                <w:rFonts w:ascii="Arial" w:hAnsi="Arial" w:cs="Arial"/>
              </w:rPr>
              <w:t xml:space="preserve"> and has a</w:t>
            </w:r>
            <w:r w:rsidR="729E9DBA" w:rsidRPr="00F82FB0">
              <w:rPr>
                <w:rFonts w:ascii="Arial" w:eastAsia="Arial" w:hAnsi="Arial" w:cs="Arial"/>
              </w:rPr>
              <w:t xml:space="preserve"> heart for local churches</w:t>
            </w:r>
          </w:p>
          <w:p w14:paraId="48311A4A" w14:textId="7024AE68" w:rsidR="00295C10" w:rsidRPr="00F82FB0" w:rsidRDefault="00765ABB" w:rsidP="00F82FB0">
            <w:pPr>
              <w:numPr>
                <w:ilvl w:val="0"/>
                <w:numId w:val="11"/>
              </w:numPr>
              <w:rPr>
                <w:rFonts w:ascii="Arial" w:hAnsi="Arial" w:cs="Arial"/>
              </w:rPr>
            </w:pPr>
            <w:r w:rsidRPr="00F82FB0">
              <w:rPr>
                <w:rFonts w:ascii="Arial" w:hAnsi="Arial" w:cs="Arial"/>
              </w:rPr>
              <w:t>A passion for God’s work</w:t>
            </w:r>
            <w:r w:rsidR="729E9DBA" w:rsidRPr="00F82FB0">
              <w:rPr>
                <w:rFonts w:ascii="Arial" w:eastAsia="Arial" w:hAnsi="Arial" w:cs="Arial"/>
              </w:rPr>
              <w:t xml:space="preserve"> </w:t>
            </w:r>
            <w:r w:rsidR="005A4B1C" w:rsidRPr="00F82FB0">
              <w:rPr>
                <w:rFonts w:ascii="Arial" w:eastAsia="Arial" w:hAnsi="Arial" w:cs="Arial"/>
              </w:rPr>
              <w:t xml:space="preserve">in </w:t>
            </w:r>
            <w:r w:rsidR="729E9DBA" w:rsidRPr="00F82FB0">
              <w:rPr>
                <w:rFonts w:ascii="Arial" w:eastAsia="Arial" w:hAnsi="Arial" w:cs="Arial"/>
              </w:rPr>
              <w:t>areas of social disadvantage</w:t>
            </w:r>
            <w:r w:rsidR="729E9DBA" w:rsidRPr="00F82FB0">
              <w:rPr>
                <w:rFonts w:ascii="Arial" w:hAnsi="Arial" w:cs="Arial"/>
              </w:rPr>
              <w:t xml:space="preserve"> </w:t>
            </w:r>
          </w:p>
          <w:p w14:paraId="56367106" w14:textId="664A1AE8" w:rsidR="00295C10" w:rsidRPr="00C64D44" w:rsidRDefault="02D7DB61" w:rsidP="00407A46">
            <w:pPr>
              <w:numPr>
                <w:ilvl w:val="0"/>
                <w:numId w:val="11"/>
              </w:numPr>
              <w:rPr>
                <w:rFonts w:ascii="Arial" w:hAnsi="Arial" w:cs="Arial"/>
              </w:rPr>
            </w:pPr>
            <w:r w:rsidRPr="0C49A769">
              <w:rPr>
                <w:rFonts w:ascii="Arial" w:hAnsi="Arial" w:cs="Arial"/>
              </w:rPr>
              <w:t>Self-motivated</w:t>
            </w:r>
          </w:p>
          <w:p w14:paraId="2DA368DD" w14:textId="20694A24" w:rsidR="00295C10" w:rsidRPr="00C64D44" w:rsidRDefault="4B192122" w:rsidP="00407A46">
            <w:pPr>
              <w:numPr>
                <w:ilvl w:val="0"/>
                <w:numId w:val="11"/>
              </w:numPr>
              <w:rPr>
                <w:rFonts w:ascii="Arial" w:hAnsi="Arial" w:cs="Arial"/>
              </w:rPr>
            </w:pPr>
            <w:r w:rsidRPr="0A8C6323">
              <w:rPr>
                <w:rFonts w:ascii="Arial" w:hAnsi="Arial" w:cs="Arial"/>
              </w:rPr>
              <w:t>Flexible</w:t>
            </w:r>
            <w:r w:rsidR="5FD747E8" w:rsidRPr="0A8C6323">
              <w:rPr>
                <w:rFonts w:ascii="Arial" w:hAnsi="Arial" w:cs="Arial"/>
              </w:rPr>
              <w:t xml:space="preserve"> and adaptable </w:t>
            </w:r>
          </w:p>
          <w:p w14:paraId="0F49710C" w14:textId="0815FD67" w:rsidR="003B6DD7" w:rsidRPr="00C64D44" w:rsidRDefault="298DB83E" w:rsidP="0C49A769">
            <w:pPr>
              <w:numPr>
                <w:ilvl w:val="0"/>
                <w:numId w:val="11"/>
              </w:numPr>
              <w:spacing w:beforeAutospacing="1" w:afterAutospacing="1" w:line="259" w:lineRule="auto"/>
              <w:rPr>
                <w:rFonts w:ascii="Arial" w:hAnsi="Arial" w:cs="Arial"/>
              </w:rPr>
            </w:pPr>
            <w:r w:rsidRPr="0C49A769">
              <w:rPr>
                <w:rFonts w:ascii="Arial" w:hAnsi="Arial" w:cs="Arial"/>
              </w:rPr>
              <w:t>Good interpersonal skills</w:t>
            </w:r>
          </w:p>
        </w:tc>
        <w:tc>
          <w:tcPr>
            <w:tcW w:w="5228" w:type="dxa"/>
          </w:tcPr>
          <w:p w14:paraId="0F828A0F" w14:textId="28E17E89" w:rsidR="003B6DD7" w:rsidRPr="00A21A28" w:rsidRDefault="0001333F" w:rsidP="00A21A28">
            <w:pPr>
              <w:pStyle w:val="ListParagraph"/>
              <w:numPr>
                <w:ilvl w:val="0"/>
                <w:numId w:val="11"/>
              </w:numPr>
              <w:rPr>
                <w:rFonts w:ascii="Arial" w:hAnsi="Arial" w:cs="Arial"/>
                <w:b/>
                <w:bCs/>
                <w:iCs/>
                <w:color w:val="44546A" w:themeColor="text2"/>
                <w:sz w:val="32"/>
                <w:szCs w:val="32"/>
              </w:rPr>
            </w:pPr>
            <w:r w:rsidRPr="0001333F">
              <w:rPr>
                <w:rFonts w:ascii="Arial" w:hAnsi="Arial" w:cs="Arial"/>
              </w:rPr>
              <w:t>Understanding of the challenges faced in areas of high deprivation</w:t>
            </w:r>
            <w:r w:rsidR="00E122D7" w:rsidRPr="00CF01CD">
              <w:rPr>
                <w:rFonts w:ascii="Arial" w:hAnsi="Arial" w:cs="Arial"/>
                <w:highlight w:val="yellow"/>
              </w:rPr>
              <w:t xml:space="preserve"> </w:t>
            </w:r>
          </w:p>
        </w:tc>
      </w:tr>
      <w:tr w:rsidR="0C49A769" w14:paraId="2CB07C0B" w14:textId="77777777" w:rsidTr="0C49A769">
        <w:trPr>
          <w:trHeight w:val="300"/>
        </w:trPr>
        <w:tc>
          <w:tcPr>
            <w:tcW w:w="5228" w:type="dxa"/>
            <w:shd w:val="clear" w:color="auto" w:fill="1E8BCD"/>
          </w:tcPr>
          <w:p w14:paraId="47362DDF" w14:textId="29B01A7A" w:rsidR="0C49A769" w:rsidRDefault="0C49A769" w:rsidP="0C49A769">
            <w:pPr>
              <w:spacing w:line="259" w:lineRule="auto"/>
              <w:rPr>
                <w:rFonts w:ascii="Arial" w:eastAsia="Arial" w:hAnsi="Arial" w:cs="Arial"/>
                <w:color w:val="FFFFFF" w:themeColor="background1"/>
              </w:rPr>
            </w:pPr>
            <w:r w:rsidRPr="0C49A769">
              <w:rPr>
                <w:rFonts w:ascii="Arial" w:eastAsia="Arial" w:hAnsi="Arial" w:cs="Arial"/>
                <w:b/>
                <w:bCs/>
                <w:color w:val="FFFFFF" w:themeColor="background1"/>
              </w:rPr>
              <w:t>Other</w:t>
            </w:r>
          </w:p>
        </w:tc>
        <w:tc>
          <w:tcPr>
            <w:tcW w:w="5228" w:type="dxa"/>
            <w:shd w:val="clear" w:color="auto" w:fill="1E8BCD"/>
          </w:tcPr>
          <w:p w14:paraId="5D2C6473" w14:textId="254F04C1" w:rsidR="0C49A769" w:rsidRDefault="0C49A769" w:rsidP="0C49A769">
            <w:pPr>
              <w:pStyle w:val="ListParagraph"/>
              <w:ind w:left="1080"/>
              <w:rPr>
                <w:rFonts w:asciiTheme="minorBidi" w:hAnsiTheme="minorBidi" w:cstheme="minorBidi"/>
              </w:rPr>
            </w:pPr>
          </w:p>
        </w:tc>
      </w:tr>
      <w:tr w:rsidR="0C49A769" w14:paraId="53990E94" w14:textId="77777777" w:rsidTr="0C49A769">
        <w:trPr>
          <w:trHeight w:val="300"/>
        </w:trPr>
        <w:tc>
          <w:tcPr>
            <w:tcW w:w="5228" w:type="dxa"/>
            <w:shd w:val="clear" w:color="auto" w:fill="1E8BCD"/>
          </w:tcPr>
          <w:p w14:paraId="529DE651" w14:textId="6C0DA394" w:rsidR="0C49A769" w:rsidRDefault="0C49A769" w:rsidP="0C49A769">
            <w:pPr>
              <w:rPr>
                <w:rFonts w:ascii="Arial" w:eastAsia="Arial" w:hAnsi="Arial" w:cs="Arial"/>
                <w:color w:val="FFFFFF" w:themeColor="background1"/>
              </w:rPr>
            </w:pPr>
            <w:r w:rsidRPr="0C49A769">
              <w:rPr>
                <w:rFonts w:ascii="Arial" w:eastAsia="Arial" w:hAnsi="Arial" w:cs="Arial"/>
                <w:b/>
                <w:bCs/>
                <w:color w:val="FFFFFF" w:themeColor="background1"/>
              </w:rPr>
              <w:t>Essential Criteria</w:t>
            </w:r>
          </w:p>
        </w:tc>
        <w:tc>
          <w:tcPr>
            <w:tcW w:w="5228" w:type="dxa"/>
            <w:shd w:val="clear" w:color="auto" w:fill="1E8BCD"/>
          </w:tcPr>
          <w:p w14:paraId="6D9B65E4" w14:textId="4BD99C8A" w:rsidR="0C49A769" w:rsidRDefault="0C49A769" w:rsidP="0C49A769">
            <w:pPr>
              <w:rPr>
                <w:rFonts w:ascii="Arial" w:eastAsia="Arial" w:hAnsi="Arial" w:cs="Arial"/>
                <w:color w:val="FFFFFF" w:themeColor="background1"/>
              </w:rPr>
            </w:pPr>
            <w:r w:rsidRPr="0C49A769">
              <w:rPr>
                <w:rFonts w:ascii="Arial" w:eastAsia="Arial" w:hAnsi="Arial" w:cs="Arial"/>
                <w:b/>
                <w:bCs/>
                <w:color w:val="FFFFFF" w:themeColor="background1"/>
              </w:rPr>
              <w:t>Desirable</w:t>
            </w:r>
          </w:p>
        </w:tc>
      </w:tr>
      <w:tr w:rsidR="0C49A769" w14:paraId="066B74F7" w14:textId="77777777" w:rsidTr="0C49A769">
        <w:trPr>
          <w:trHeight w:val="300"/>
        </w:trPr>
        <w:tc>
          <w:tcPr>
            <w:tcW w:w="5228" w:type="dxa"/>
          </w:tcPr>
          <w:p w14:paraId="69639E7C" w14:textId="486EC45F" w:rsidR="0C49A769" w:rsidRDefault="0C49A769" w:rsidP="0C49A769">
            <w:pPr>
              <w:pStyle w:val="ListParagraph"/>
              <w:numPr>
                <w:ilvl w:val="0"/>
                <w:numId w:val="3"/>
              </w:numPr>
              <w:spacing w:line="259" w:lineRule="auto"/>
              <w:rPr>
                <w:rFonts w:ascii="Arial" w:eastAsia="Arial" w:hAnsi="Arial" w:cs="Arial"/>
              </w:rPr>
            </w:pPr>
            <w:r w:rsidRPr="0C49A769">
              <w:rPr>
                <w:rFonts w:ascii="Arial" w:eastAsia="Arial" w:hAnsi="Arial" w:cs="Arial"/>
              </w:rPr>
              <w:t xml:space="preserve">Flexibility to work </w:t>
            </w:r>
            <w:r w:rsidR="00390E20">
              <w:rPr>
                <w:rFonts w:ascii="Arial" w:eastAsia="Arial" w:hAnsi="Arial" w:cs="Arial"/>
              </w:rPr>
              <w:t xml:space="preserve">some </w:t>
            </w:r>
            <w:r w:rsidRPr="0C49A769">
              <w:rPr>
                <w:rFonts w:ascii="Arial" w:eastAsia="Arial" w:hAnsi="Arial" w:cs="Arial"/>
              </w:rPr>
              <w:t>evenings and weekends.</w:t>
            </w:r>
          </w:p>
          <w:p w14:paraId="1E9D54FC" w14:textId="4AB33133" w:rsidR="0C49A769" w:rsidRDefault="005630C1" w:rsidP="0C49A769">
            <w:pPr>
              <w:pStyle w:val="ListParagraph"/>
              <w:numPr>
                <w:ilvl w:val="0"/>
                <w:numId w:val="3"/>
              </w:numPr>
              <w:spacing w:after="120"/>
              <w:rPr>
                <w:rFonts w:ascii="Arial" w:eastAsia="Arial" w:hAnsi="Arial" w:cs="Arial"/>
              </w:rPr>
            </w:pPr>
            <w:r w:rsidRPr="005630C1">
              <w:rPr>
                <w:rFonts w:ascii="Arial" w:eastAsia="Arial" w:hAnsi="Arial" w:cs="Arial"/>
              </w:rPr>
              <w:t xml:space="preserve">Ability to travel </w:t>
            </w:r>
            <w:r>
              <w:rPr>
                <w:rFonts w:ascii="Arial" w:eastAsia="Arial" w:hAnsi="Arial" w:cs="Arial"/>
              </w:rPr>
              <w:t xml:space="preserve">(across the cluster of parishes and </w:t>
            </w:r>
            <w:r w:rsidRPr="005630C1">
              <w:rPr>
                <w:rFonts w:ascii="Arial" w:eastAsia="Arial" w:hAnsi="Arial" w:cs="Arial"/>
              </w:rPr>
              <w:t>the Diocese</w:t>
            </w:r>
            <w:r>
              <w:rPr>
                <w:rFonts w:ascii="Arial" w:eastAsia="Arial" w:hAnsi="Arial" w:cs="Arial"/>
              </w:rPr>
              <w:t>)</w:t>
            </w:r>
            <w:r w:rsidRPr="005630C1">
              <w:rPr>
                <w:rFonts w:ascii="Arial" w:eastAsia="Arial" w:hAnsi="Arial" w:cs="Arial"/>
              </w:rPr>
              <w:t xml:space="preserve"> is an essential requirement, as there is limited access to public transport</w:t>
            </w:r>
            <w:r w:rsidR="0C49A769" w:rsidRPr="0C49A769">
              <w:rPr>
                <w:rFonts w:ascii="Arial" w:eastAsia="Arial" w:hAnsi="Arial" w:cs="Arial"/>
              </w:rPr>
              <w:t>.</w:t>
            </w:r>
          </w:p>
        </w:tc>
        <w:tc>
          <w:tcPr>
            <w:tcW w:w="5228" w:type="dxa"/>
          </w:tcPr>
          <w:p w14:paraId="59035452" w14:textId="6184B9AC" w:rsidR="0C49A769" w:rsidRDefault="0C49A769" w:rsidP="0C49A769">
            <w:pPr>
              <w:rPr>
                <w:rFonts w:ascii="Arial" w:eastAsia="Arial" w:hAnsi="Arial" w:cs="Arial"/>
              </w:rPr>
            </w:pPr>
          </w:p>
        </w:tc>
      </w:tr>
    </w:tbl>
    <w:p w14:paraId="4A7ED0CD" w14:textId="77777777" w:rsidR="004A4362" w:rsidRDefault="004A4362" w:rsidP="00F20BDF">
      <w:pPr>
        <w:spacing w:after="120"/>
        <w:rPr>
          <w:rFonts w:ascii="Arial" w:hAnsi="Arial" w:cs="Arial"/>
          <w:b/>
        </w:rPr>
      </w:pPr>
    </w:p>
    <w:p w14:paraId="28C62D1E" w14:textId="77777777" w:rsidR="002D1829" w:rsidRPr="009D7ED4" w:rsidRDefault="002D1829" w:rsidP="00F20BDF">
      <w:pPr>
        <w:spacing w:after="120"/>
        <w:jc w:val="both"/>
        <w:rPr>
          <w:rFonts w:ascii="Arial" w:hAnsi="Arial" w:cs="Arial"/>
          <w:b/>
        </w:rPr>
      </w:pPr>
      <w:r w:rsidRPr="009D7ED4">
        <w:rPr>
          <w:rFonts w:ascii="Arial" w:hAnsi="Arial" w:cs="Arial"/>
          <w:b/>
        </w:rPr>
        <w:t>SAFEGUARDING</w:t>
      </w:r>
    </w:p>
    <w:p w14:paraId="28C62D20" w14:textId="6E8B1021" w:rsidR="00B81EEA" w:rsidRPr="009D7ED4" w:rsidRDefault="005630C1" w:rsidP="002D79C4">
      <w:pPr>
        <w:spacing w:after="120"/>
        <w:rPr>
          <w:rFonts w:ascii="Arial" w:hAnsi="Arial" w:cs="Arial"/>
        </w:rPr>
      </w:pPr>
      <w:r>
        <w:rPr>
          <w:rFonts w:ascii="Arial" w:hAnsi="Arial" w:cs="Arial"/>
        </w:rPr>
        <w:t xml:space="preserve">The Parish churches and </w:t>
      </w:r>
      <w:r w:rsidR="002D1829" w:rsidRPr="009D7ED4">
        <w:rPr>
          <w:rFonts w:ascii="Arial" w:hAnsi="Arial" w:cs="Arial"/>
        </w:rPr>
        <w:t xml:space="preserve">Diocese of Bristol </w:t>
      </w:r>
      <w:r>
        <w:rPr>
          <w:rFonts w:ascii="Arial" w:hAnsi="Arial" w:cs="Arial"/>
        </w:rPr>
        <w:t>are</w:t>
      </w:r>
      <w:r w:rsidR="002D1829" w:rsidRPr="009D7ED4">
        <w:rPr>
          <w:rFonts w:ascii="Arial" w:hAnsi="Arial" w:cs="Arial"/>
        </w:rPr>
        <w:t xml:space="preserve"> committed to safeguarding, safer recruiting practice and promoting the welfare of children, young people and vulnerable adults and expect all staff and volunteers to share this commitment. </w:t>
      </w:r>
    </w:p>
    <w:p w14:paraId="60CB899E" w14:textId="71D6FF66" w:rsidR="10AC5227" w:rsidRDefault="10AC5227" w:rsidP="10AC5227">
      <w:pPr>
        <w:spacing w:after="120"/>
        <w:rPr>
          <w:rFonts w:ascii="Arial" w:hAnsi="Arial" w:cs="Arial"/>
          <w:highlight w:val="yellow"/>
        </w:rPr>
      </w:pPr>
    </w:p>
    <w:p w14:paraId="310CC984" w14:textId="6F3B4EC7" w:rsidR="6EB0D360" w:rsidRPr="002D14B2" w:rsidRDefault="00390E20" w:rsidP="10AC5227">
      <w:pPr>
        <w:spacing w:after="120"/>
        <w:rPr>
          <w:rFonts w:ascii="Arial" w:hAnsi="Arial" w:cs="Arial"/>
        </w:rPr>
      </w:pPr>
      <w:r w:rsidRPr="00BC5F2D">
        <w:rPr>
          <w:rFonts w:ascii="Arial" w:hAnsi="Arial" w:cs="Arial"/>
        </w:rPr>
        <w:t xml:space="preserve">If you would like further details, </w:t>
      </w:r>
      <w:r w:rsidRPr="00390E20">
        <w:rPr>
          <w:rFonts w:ascii="Arial" w:hAnsi="Arial" w:cs="Arial"/>
        </w:rPr>
        <w:t xml:space="preserve">or to talk through any questions regarding this role, </w:t>
      </w:r>
      <w:r w:rsidRPr="00BC5F2D">
        <w:rPr>
          <w:rFonts w:ascii="Arial" w:hAnsi="Arial" w:cs="Arial"/>
        </w:rPr>
        <w:t>please contact</w:t>
      </w:r>
      <w:r w:rsidRPr="00390E20">
        <w:rPr>
          <w:rFonts w:ascii="Arial" w:hAnsi="Arial" w:cs="Arial"/>
        </w:rPr>
        <w:t xml:space="preserve">: </w:t>
      </w:r>
      <w:r w:rsidR="00A60895" w:rsidRPr="00390E20">
        <w:rPr>
          <w:rFonts w:ascii="Arial" w:hAnsi="Arial" w:cs="Arial"/>
        </w:rPr>
        <w:t xml:space="preserve">Rev </w:t>
      </w:r>
      <w:r w:rsidR="00A60895">
        <w:rPr>
          <w:rFonts w:ascii="Arial" w:hAnsi="Arial" w:cs="Arial"/>
        </w:rPr>
        <w:t>Clive Hamilton</w:t>
      </w:r>
      <w:r w:rsidR="00A60895" w:rsidRPr="00390E20">
        <w:rPr>
          <w:rFonts w:ascii="Arial" w:hAnsi="Arial" w:cs="Arial"/>
        </w:rPr>
        <w:t>:</w:t>
      </w:r>
      <w:r w:rsidR="00A60895">
        <w:rPr>
          <w:rFonts w:ascii="Arial" w:hAnsi="Arial" w:cs="Arial"/>
        </w:rPr>
        <w:t xml:space="preserve"> </w:t>
      </w:r>
      <w:hyperlink r:id="rId11" w:history="1">
        <w:r w:rsidR="00A60895" w:rsidRPr="00F916C5">
          <w:rPr>
            <w:rStyle w:val="Hyperlink"/>
            <w:rFonts w:ascii="Arial" w:hAnsi="Arial" w:cs="Arial"/>
          </w:rPr>
          <w:t>revclive@hamiltonc.uk</w:t>
        </w:r>
      </w:hyperlink>
      <w:r w:rsidR="00A60895">
        <w:rPr>
          <w:rStyle w:val="Hyperlink"/>
          <w:rFonts w:ascii="Arial" w:hAnsi="Arial" w:cs="Arial"/>
        </w:rPr>
        <w:t xml:space="preserve"> </w:t>
      </w:r>
    </w:p>
    <w:p w14:paraId="62F80808" w14:textId="77777777" w:rsidR="00834B89" w:rsidRDefault="00834B89" w:rsidP="00834B89">
      <w:pPr>
        <w:spacing w:after="120"/>
        <w:rPr>
          <w:rFonts w:ascii="Arial" w:hAnsi="Arial" w:cs="Arial"/>
          <w:b/>
          <w:bCs/>
          <w:lang w:val="en-US"/>
        </w:rPr>
      </w:pPr>
    </w:p>
    <w:p w14:paraId="12856205" w14:textId="3444D6C6" w:rsidR="00834B89" w:rsidRDefault="00834B89" w:rsidP="00834B89">
      <w:pPr>
        <w:spacing w:after="120"/>
        <w:rPr>
          <w:rFonts w:ascii="Arial" w:hAnsi="Arial" w:cs="Arial"/>
          <w:lang w:val="en-US"/>
        </w:rPr>
      </w:pPr>
      <w:r w:rsidRPr="00272045">
        <w:rPr>
          <w:rFonts w:ascii="Arial" w:hAnsi="Arial" w:cs="Arial"/>
          <w:b/>
          <w:bCs/>
          <w:lang w:val="en-US"/>
        </w:rPr>
        <w:t>Closing date:</w:t>
      </w:r>
      <w:r>
        <w:rPr>
          <w:rFonts w:ascii="Arial" w:hAnsi="Arial" w:cs="Arial"/>
          <w:b/>
          <w:bCs/>
          <w:lang w:val="en-US"/>
        </w:rPr>
        <w:tab/>
      </w:r>
      <w:r w:rsidRPr="00272045">
        <w:rPr>
          <w:rFonts w:ascii="Arial" w:hAnsi="Arial" w:cs="Arial"/>
          <w:lang w:val="en-US"/>
        </w:rPr>
        <w:t>09</w:t>
      </w:r>
      <w:r>
        <w:rPr>
          <w:rFonts w:ascii="Arial" w:hAnsi="Arial" w:cs="Arial"/>
          <w:lang w:val="en-US"/>
        </w:rPr>
        <w:t>:</w:t>
      </w:r>
      <w:r w:rsidRPr="00272045">
        <w:rPr>
          <w:rFonts w:ascii="Arial" w:hAnsi="Arial" w:cs="Arial"/>
          <w:lang w:val="en-US"/>
        </w:rPr>
        <w:t>00</w:t>
      </w:r>
      <w:r>
        <w:rPr>
          <w:rFonts w:ascii="Arial" w:hAnsi="Arial" w:cs="Arial"/>
          <w:lang w:val="en-US"/>
        </w:rPr>
        <w:t>am</w:t>
      </w:r>
      <w:r w:rsidRPr="00272045">
        <w:rPr>
          <w:rFonts w:ascii="Arial" w:hAnsi="Arial" w:cs="Arial"/>
          <w:lang w:val="en-US"/>
        </w:rPr>
        <w:t xml:space="preserve"> on Monday </w:t>
      </w:r>
      <w:r w:rsidR="00B7420D">
        <w:rPr>
          <w:rFonts w:ascii="Arial" w:hAnsi="Arial" w:cs="Arial"/>
          <w:lang w:val="en-US"/>
        </w:rPr>
        <w:t>10</w:t>
      </w:r>
      <w:r w:rsidR="00B7420D" w:rsidRPr="001D61AD">
        <w:rPr>
          <w:rFonts w:ascii="Arial" w:hAnsi="Arial" w:cs="Arial"/>
          <w:vertAlign w:val="superscript"/>
          <w:lang w:val="en-US"/>
        </w:rPr>
        <w:t>th</w:t>
      </w:r>
      <w:r w:rsidRPr="00272045">
        <w:rPr>
          <w:rFonts w:ascii="Arial" w:hAnsi="Arial" w:cs="Arial"/>
          <w:lang w:val="en-US"/>
        </w:rPr>
        <w:t xml:space="preserve"> March</w:t>
      </w:r>
      <w:r>
        <w:rPr>
          <w:rFonts w:ascii="Arial" w:hAnsi="Arial" w:cs="Arial"/>
          <w:lang w:val="en-US"/>
        </w:rPr>
        <w:t xml:space="preserve"> 2025</w:t>
      </w:r>
      <w:r w:rsidR="00B7420D">
        <w:rPr>
          <w:rFonts w:ascii="Arial" w:hAnsi="Arial" w:cs="Arial"/>
          <w:lang w:val="en-US"/>
        </w:rPr>
        <w:t xml:space="preserve"> </w:t>
      </w:r>
    </w:p>
    <w:p w14:paraId="220E0F78" w14:textId="392C44AA" w:rsidR="00834B89" w:rsidRPr="00272045" w:rsidRDefault="00834B89" w:rsidP="00834B89">
      <w:pPr>
        <w:spacing w:after="120"/>
        <w:rPr>
          <w:rFonts w:ascii="Arial" w:hAnsi="Arial" w:cs="Arial"/>
        </w:rPr>
      </w:pPr>
      <w:r>
        <w:rPr>
          <w:rFonts w:ascii="Arial" w:hAnsi="Arial" w:cs="Arial"/>
          <w:b/>
          <w:bCs/>
          <w:lang w:val="en-US"/>
        </w:rPr>
        <w:t>I</w:t>
      </w:r>
      <w:r w:rsidRPr="00AF3439">
        <w:rPr>
          <w:rFonts w:ascii="Arial" w:hAnsi="Arial" w:cs="Arial"/>
          <w:b/>
          <w:bCs/>
          <w:lang w:val="en-US"/>
        </w:rPr>
        <w:t>nterviews</w:t>
      </w:r>
      <w:r>
        <w:rPr>
          <w:rFonts w:ascii="Arial" w:hAnsi="Arial" w:cs="Arial"/>
          <w:lang w:val="en-US"/>
        </w:rPr>
        <w:t xml:space="preserve">:  </w:t>
      </w:r>
      <w:r>
        <w:rPr>
          <w:rFonts w:ascii="Arial" w:hAnsi="Arial" w:cs="Arial"/>
          <w:lang w:val="en-US"/>
        </w:rPr>
        <w:tab/>
      </w:r>
      <w:r>
        <w:rPr>
          <w:rFonts w:ascii="Arial" w:hAnsi="Arial" w:cs="Arial"/>
          <w:lang w:val="en-US"/>
        </w:rPr>
        <w:tab/>
      </w:r>
      <w:r w:rsidRPr="00272045">
        <w:rPr>
          <w:rFonts w:ascii="Arial" w:hAnsi="Arial" w:cs="Arial"/>
          <w:lang w:val="en-US"/>
        </w:rPr>
        <w:t xml:space="preserve">Monday </w:t>
      </w:r>
      <w:r w:rsidR="00534A80">
        <w:rPr>
          <w:rFonts w:ascii="Arial" w:hAnsi="Arial" w:cs="Arial"/>
          <w:lang w:val="en-US"/>
        </w:rPr>
        <w:t xml:space="preserve">17 </w:t>
      </w:r>
      <w:r w:rsidRPr="00272045">
        <w:rPr>
          <w:rFonts w:ascii="Arial" w:hAnsi="Arial" w:cs="Arial"/>
          <w:lang w:val="en-US"/>
        </w:rPr>
        <w:t>March</w:t>
      </w:r>
      <w:r>
        <w:rPr>
          <w:rFonts w:ascii="Arial" w:hAnsi="Arial" w:cs="Arial"/>
          <w:lang w:val="en-US"/>
        </w:rPr>
        <w:t xml:space="preserve"> 2025</w:t>
      </w:r>
    </w:p>
    <w:p w14:paraId="25DDB7DA" w14:textId="3722B0FC" w:rsidR="002D14B2" w:rsidRPr="006D7893" w:rsidRDefault="002D14B2" w:rsidP="00834B89">
      <w:pPr>
        <w:spacing w:after="120"/>
        <w:rPr>
          <w:rFonts w:ascii="Arial" w:hAnsi="Arial" w:cs="Arial"/>
          <w:highlight w:val="yellow"/>
        </w:rPr>
      </w:pPr>
    </w:p>
    <w:sectPr w:rsidR="002D14B2" w:rsidRPr="006D7893" w:rsidSect="0019717A">
      <w:headerReference w:type="default" r:id="rId12"/>
      <w:footerReference w:type="default" r:id="rId13"/>
      <w:pgSz w:w="11906" w:h="16838"/>
      <w:pgMar w:top="1268" w:right="720" w:bottom="1628" w:left="720" w:header="202"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09BB2" w14:textId="77777777" w:rsidR="00873D07" w:rsidRDefault="00873D07" w:rsidP="00D37C03">
      <w:r>
        <w:separator/>
      </w:r>
    </w:p>
  </w:endnote>
  <w:endnote w:type="continuationSeparator" w:id="0">
    <w:p w14:paraId="64E0D020" w14:textId="77777777" w:rsidR="00873D07" w:rsidRDefault="00873D07" w:rsidP="00D37C03">
      <w:r>
        <w:continuationSeparator/>
      </w:r>
    </w:p>
  </w:endnote>
  <w:endnote w:type="continuationNotice" w:id="1">
    <w:p w14:paraId="703AE3D1" w14:textId="77777777" w:rsidR="00873D07" w:rsidRDefault="00873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rPr>
    </w:sdtEndPr>
    <w:sdtContent>
      <w:p w14:paraId="28C62D52" w14:textId="71BD37BE" w:rsidR="00637641" w:rsidRPr="00E04D91" w:rsidRDefault="00BA42B5">
        <w:pPr>
          <w:pStyle w:val="Footer"/>
          <w:jc w:val="right"/>
          <w:rPr>
            <w:color w:val="FFFFFF" w:themeColor="background1"/>
          </w:rPr>
        </w:pPr>
        <w:r w:rsidRPr="00E04D91">
          <w:rPr>
            <w:rFonts w:ascii="Trebuchet MS" w:hAnsi="Trebuchet MS"/>
            <w:noProof/>
            <w:color w:val="FFFFFF" w:themeColor="background1"/>
            <w:sz w:val="20"/>
            <w:szCs w:val="20"/>
            <w:lang w:eastAsia="en-GB"/>
          </w:rPr>
          <mc:AlternateContent>
            <mc:Choice Requires="wps">
              <w:drawing>
                <wp:anchor distT="0" distB="0" distL="114300" distR="114300" simplePos="0" relativeHeight="251658240" behindDoc="1" locked="0" layoutInCell="1" allowOverlap="1" wp14:anchorId="28C62D56" wp14:editId="08499FEF">
                  <wp:simplePos x="0" y="0"/>
                  <wp:positionH relativeFrom="page">
                    <wp:posOffset>-266700</wp:posOffset>
                  </wp:positionH>
                  <wp:positionV relativeFrom="paragraph">
                    <wp:posOffset>-30480</wp:posOffset>
                  </wp:positionV>
                  <wp:extent cx="7861300" cy="971550"/>
                  <wp:effectExtent l="0" t="0" r="6350" b="0"/>
                  <wp:wrapNone/>
                  <wp:docPr id="1" name="Rectangle 1"/>
                  <wp:cNvGraphicFramePr/>
                  <a:graphic xmlns:a="http://schemas.openxmlformats.org/drawingml/2006/main">
                    <a:graphicData uri="http://schemas.microsoft.com/office/word/2010/wordprocessingShape">
                      <wps:wsp>
                        <wps:cNvSpPr/>
                        <wps:spPr>
                          <a:xfrm>
                            <a:off x="0" y="0"/>
                            <a:ext cx="7861300" cy="97155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CF0D9" id="Rectangle 1" o:spid="_x0000_s1026" style="position:absolute;margin-left:-21pt;margin-top:-2.4pt;width:619pt;height: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" fillcolor="#008ad8" stroked="f" strokeweight=".5pt">
                  <w10:wrap anchorx="page"/>
                </v:rect>
              </w:pict>
            </mc:Fallback>
          </mc:AlternateContent>
        </w:r>
        <w:r w:rsidR="00637641" w:rsidRPr="00E04D91">
          <w:rPr>
            <w:rFonts w:ascii="Arial" w:hAnsi="Arial" w:cs="Arial"/>
            <w:b/>
            <w:noProof/>
            <w:color w:val="FFFFFF" w:themeColor="background1"/>
            <w:lang w:eastAsia="en-GB"/>
          </w:rPr>
          <mc:AlternateContent>
            <mc:Choice Requires="wps">
              <w:drawing>
                <wp:anchor distT="0" distB="0" distL="114300" distR="114300" simplePos="0" relativeHeight="251658242" behindDoc="0" locked="0" layoutInCell="1" allowOverlap="1" wp14:anchorId="28C62D54" wp14:editId="0DAB0669">
                  <wp:simplePos x="0" y="0"/>
                  <wp:positionH relativeFrom="column">
                    <wp:posOffset>-114300</wp:posOffset>
                  </wp:positionH>
                  <wp:positionV relativeFrom="paragraph">
                    <wp:posOffset>0</wp:posOffset>
                  </wp:positionV>
                  <wp:extent cx="5600700" cy="8001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5600700" cy="8001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C62D5A" w14:textId="77777777" w:rsidR="00637641" w:rsidRPr="00E04D91" w:rsidRDefault="00637641" w:rsidP="008E01A6">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8C62D5B" w14:textId="1705A1C5" w:rsidR="00637641" w:rsidRPr="00E04D91" w:rsidRDefault="00637641" w:rsidP="00FD07C4">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28C62D5C" w14:textId="77777777" w:rsidR="00637641" w:rsidRPr="00E04D91" w:rsidRDefault="00637641" w:rsidP="00E04D91">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8C62D5D"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62D54" id="_x0000_t202" coordsize="21600,21600" o:spt="202" path="m,l,21600r21600,l21600,xe">
                  <v:stroke joinstyle="miter"/>
                  <v:path gradientshapeok="t" o:connecttype="rect"/>
                </v:shapetype>
                <v:shape id="Text Box 3" o:spid="_x0000_s1026" type="#_x0000_t202" style="position:absolute;left:0;text-align:left;margin-left:-9pt;margin-top:0;width:441pt;height: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" filled="f" stroked="f">
                  <v:textbox>
                    <w:txbxContent>
                      <w:p w14:paraId="28C62D5A" w14:textId="77777777" w:rsidR="00637641" w:rsidRPr="00E04D91" w:rsidRDefault="00637641" w:rsidP="008E01A6">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8C62D5B" w14:textId="1705A1C5" w:rsidR="00637641" w:rsidRPr="00E04D91" w:rsidRDefault="00637641" w:rsidP="00FD07C4">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28C62D5C" w14:textId="77777777" w:rsidR="00637641" w:rsidRPr="00E04D91" w:rsidRDefault="00637641" w:rsidP="00E04D91">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8C62D5D" w14:textId="77777777" w:rsidR="00637641" w:rsidRPr="00E04D91" w:rsidRDefault="00637641" w:rsidP="00FD07C4">
                        <w:pPr>
                          <w:rPr>
                            <w:rFonts w:ascii="Arial" w:hAnsi="Arial"/>
                            <w:color w:val="FFFFFF" w:themeColor="background1"/>
                          </w:rPr>
                        </w:pPr>
                      </w:p>
                    </w:txbxContent>
                  </v:textbox>
                </v:shape>
              </w:pict>
            </mc:Fallback>
          </mc:AlternateContent>
        </w:r>
        <w:r w:rsidR="00637641" w:rsidRPr="00E04D91">
          <w:rPr>
            <w:rFonts w:ascii="Trebuchet MS" w:hAnsi="Trebuchet MS"/>
            <w:color w:val="FFFFFF" w:themeColor="background1"/>
            <w:sz w:val="20"/>
            <w:szCs w:val="20"/>
          </w:rPr>
          <w:fldChar w:fldCharType="begin"/>
        </w:r>
        <w:r w:rsidR="00637641" w:rsidRPr="00E04D91">
          <w:rPr>
            <w:rFonts w:ascii="Trebuchet MS" w:hAnsi="Trebuchet MS"/>
            <w:color w:val="FFFFFF" w:themeColor="background1"/>
            <w:sz w:val="20"/>
            <w:szCs w:val="20"/>
          </w:rPr>
          <w:instrText xml:space="preserve"> PAGE   \* MERGEFORMAT </w:instrText>
        </w:r>
        <w:r w:rsidR="00637641" w:rsidRPr="00E04D91">
          <w:rPr>
            <w:rFonts w:ascii="Trebuchet MS" w:hAnsi="Trebuchet MS"/>
            <w:color w:val="FFFFFF" w:themeColor="background1"/>
            <w:sz w:val="20"/>
            <w:szCs w:val="20"/>
          </w:rPr>
          <w:fldChar w:fldCharType="separate"/>
        </w:r>
        <w:r w:rsidR="00E72C6C">
          <w:rPr>
            <w:rFonts w:ascii="Trebuchet MS" w:hAnsi="Trebuchet MS"/>
            <w:noProof/>
            <w:color w:val="FFFFFF" w:themeColor="background1"/>
            <w:sz w:val="20"/>
            <w:szCs w:val="20"/>
          </w:rPr>
          <w:t>7</w:t>
        </w:r>
        <w:r w:rsidR="00637641" w:rsidRPr="00E04D91">
          <w:rPr>
            <w:rFonts w:ascii="Trebuchet MS" w:hAnsi="Trebuchet MS"/>
            <w:noProof/>
            <w:color w:val="FFFFFF" w:themeColor="background1"/>
            <w:sz w:val="20"/>
            <w:szCs w:val="20"/>
          </w:rPr>
          <w:fldChar w:fldCharType="end"/>
        </w:r>
      </w:p>
    </w:sdtContent>
  </w:sdt>
  <w:p w14:paraId="28C62D53" w14:textId="77777777" w:rsidR="00637641" w:rsidRDefault="00637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EDAC4" w14:textId="77777777" w:rsidR="00873D07" w:rsidRDefault="00873D07" w:rsidP="00D37C03">
      <w:r>
        <w:separator/>
      </w:r>
    </w:p>
  </w:footnote>
  <w:footnote w:type="continuationSeparator" w:id="0">
    <w:p w14:paraId="7EC9E8FA" w14:textId="77777777" w:rsidR="00873D07" w:rsidRDefault="00873D07" w:rsidP="00D37C03">
      <w:r>
        <w:continuationSeparator/>
      </w:r>
    </w:p>
  </w:footnote>
  <w:footnote w:type="continuationNotice" w:id="1">
    <w:p w14:paraId="2E0A4472" w14:textId="77777777" w:rsidR="00873D07" w:rsidRDefault="00873D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AB30" w14:textId="1E0608F3" w:rsidR="0078716B" w:rsidRDefault="00F35F23">
    <w:pPr>
      <w:pStyle w:val="Header"/>
    </w:pPr>
    <w:r w:rsidRPr="00952EE5">
      <w:rPr>
        <w:rFonts w:ascii="Gill Sans MT" w:hAnsi="Gill Sans MT"/>
        <w:i/>
        <w:noProof/>
        <w:color w:val="7F7F7F" w:themeColor="text1" w:themeTint="80"/>
        <w:sz w:val="22"/>
        <w:szCs w:val="22"/>
        <w:lang w:eastAsia="en-GB"/>
      </w:rPr>
      <w:drawing>
        <wp:anchor distT="0" distB="0" distL="114300" distR="114300" simplePos="0" relativeHeight="251658241" behindDoc="0" locked="0" layoutInCell="1" allowOverlap="1" wp14:anchorId="6892126A" wp14:editId="46D958EE">
          <wp:simplePos x="0" y="0"/>
          <wp:positionH relativeFrom="column">
            <wp:posOffset>0</wp:posOffset>
          </wp:positionH>
          <wp:positionV relativeFrom="paragraph">
            <wp:posOffset>171450</wp:posOffset>
          </wp:positionV>
          <wp:extent cx="1676400" cy="469265"/>
          <wp:effectExtent l="0" t="0" r="0" b="6985"/>
          <wp:wrapSquare wrapText="bothSides"/>
          <wp:docPr id="2" name="Picture 2"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B075B" w14:textId="77777777" w:rsidR="00F35F23" w:rsidRDefault="00F35F2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4iNg0iVF" int2:invalidationBookmarkName="" int2:hashCode="of2qayqEbI/PGN" int2:id="KfmOZk2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4D9E"/>
    <w:multiLevelType w:val="hybridMultilevel"/>
    <w:tmpl w:val="CBBCA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AC34A8"/>
    <w:multiLevelType w:val="hybridMultilevel"/>
    <w:tmpl w:val="9086DC50"/>
    <w:lvl w:ilvl="0" w:tplc="9FD06394">
      <w:start w:val="1"/>
      <w:numFmt w:val="bullet"/>
      <w:lvlText w:val=""/>
      <w:lvlJc w:val="left"/>
      <w:pPr>
        <w:ind w:left="720" w:hanging="360"/>
      </w:pPr>
      <w:rPr>
        <w:rFonts w:ascii="Symbol" w:hAnsi="Symbol" w:hint="default"/>
      </w:rPr>
    </w:lvl>
    <w:lvl w:ilvl="1" w:tplc="897CC000">
      <w:start w:val="1"/>
      <w:numFmt w:val="bullet"/>
      <w:lvlText w:val="o"/>
      <w:lvlJc w:val="left"/>
      <w:pPr>
        <w:ind w:left="1440" w:hanging="360"/>
      </w:pPr>
      <w:rPr>
        <w:rFonts w:ascii="Courier New" w:hAnsi="Courier New" w:hint="default"/>
      </w:rPr>
    </w:lvl>
    <w:lvl w:ilvl="2" w:tplc="7478B954">
      <w:start w:val="1"/>
      <w:numFmt w:val="bullet"/>
      <w:lvlText w:val=""/>
      <w:lvlJc w:val="left"/>
      <w:pPr>
        <w:ind w:left="2160" w:hanging="360"/>
      </w:pPr>
      <w:rPr>
        <w:rFonts w:ascii="Wingdings" w:hAnsi="Wingdings" w:hint="default"/>
      </w:rPr>
    </w:lvl>
    <w:lvl w:ilvl="3" w:tplc="6338CEBC">
      <w:start w:val="1"/>
      <w:numFmt w:val="bullet"/>
      <w:lvlText w:val=""/>
      <w:lvlJc w:val="left"/>
      <w:pPr>
        <w:ind w:left="2880" w:hanging="360"/>
      </w:pPr>
      <w:rPr>
        <w:rFonts w:ascii="Symbol" w:hAnsi="Symbol" w:hint="default"/>
      </w:rPr>
    </w:lvl>
    <w:lvl w:ilvl="4" w:tplc="8514E2C6">
      <w:start w:val="1"/>
      <w:numFmt w:val="bullet"/>
      <w:lvlText w:val="o"/>
      <w:lvlJc w:val="left"/>
      <w:pPr>
        <w:ind w:left="3600" w:hanging="360"/>
      </w:pPr>
      <w:rPr>
        <w:rFonts w:ascii="Courier New" w:hAnsi="Courier New" w:hint="default"/>
      </w:rPr>
    </w:lvl>
    <w:lvl w:ilvl="5" w:tplc="5D14401E">
      <w:start w:val="1"/>
      <w:numFmt w:val="bullet"/>
      <w:lvlText w:val=""/>
      <w:lvlJc w:val="left"/>
      <w:pPr>
        <w:ind w:left="4320" w:hanging="360"/>
      </w:pPr>
      <w:rPr>
        <w:rFonts w:ascii="Wingdings" w:hAnsi="Wingdings" w:hint="default"/>
      </w:rPr>
    </w:lvl>
    <w:lvl w:ilvl="6" w:tplc="3D7E547A">
      <w:start w:val="1"/>
      <w:numFmt w:val="bullet"/>
      <w:lvlText w:val=""/>
      <w:lvlJc w:val="left"/>
      <w:pPr>
        <w:ind w:left="5040" w:hanging="360"/>
      </w:pPr>
      <w:rPr>
        <w:rFonts w:ascii="Symbol" w:hAnsi="Symbol" w:hint="default"/>
      </w:rPr>
    </w:lvl>
    <w:lvl w:ilvl="7" w:tplc="2B90C2CA">
      <w:start w:val="1"/>
      <w:numFmt w:val="bullet"/>
      <w:lvlText w:val="o"/>
      <w:lvlJc w:val="left"/>
      <w:pPr>
        <w:ind w:left="5760" w:hanging="360"/>
      </w:pPr>
      <w:rPr>
        <w:rFonts w:ascii="Courier New" w:hAnsi="Courier New" w:hint="default"/>
      </w:rPr>
    </w:lvl>
    <w:lvl w:ilvl="8" w:tplc="4CA01A2E">
      <w:start w:val="1"/>
      <w:numFmt w:val="bullet"/>
      <w:lvlText w:val=""/>
      <w:lvlJc w:val="left"/>
      <w:pPr>
        <w:ind w:left="6480" w:hanging="360"/>
      </w:pPr>
      <w:rPr>
        <w:rFonts w:ascii="Wingdings" w:hAnsi="Wingdings" w:hint="default"/>
      </w:rPr>
    </w:lvl>
  </w:abstractNum>
  <w:abstractNum w:abstractNumId="2" w15:restartNumberingAfterBreak="0">
    <w:nsid w:val="11CA169D"/>
    <w:multiLevelType w:val="hybridMultilevel"/>
    <w:tmpl w:val="AB0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C0BC7"/>
    <w:multiLevelType w:val="hybridMultilevel"/>
    <w:tmpl w:val="8ABA9366"/>
    <w:lvl w:ilvl="0" w:tplc="53BEFB74">
      <w:start w:val="1"/>
      <w:numFmt w:val="bullet"/>
      <w:lvlText w:val=""/>
      <w:lvlJc w:val="left"/>
      <w:pPr>
        <w:ind w:left="720" w:hanging="360"/>
      </w:pPr>
      <w:rPr>
        <w:rFonts w:ascii="Symbol" w:hAnsi="Symbol" w:hint="default"/>
      </w:rPr>
    </w:lvl>
    <w:lvl w:ilvl="1" w:tplc="1C8807AC">
      <w:start w:val="1"/>
      <w:numFmt w:val="bullet"/>
      <w:lvlText w:val="o"/>
      <w:lvlJc w:val="left"/>
      <w:pPr>
        <w:ind w:left="1440" w:hanging="360"/>
      </w:pPr>
      <w:rPr>
        <w:rFonts w:ascii="Courier New" w:hAnsi="Courier New" w:hint="default"/>
      </w:rPr>
    </w:lvl>
    <w:lvl w:ilvl="2" w:tplc="D556DE6C">
      <w:start w:val="1"/>
      <w:numFmt w:val="bullet"/>
      <w:lvlText w:val=""/>
      <w:lvlJc w:val="left"/>
      <w:pPr>
        <w:ind w:left="2160" w:hanging="360"/>
      </w:pPr>
      <w:rPr>
        <w:rFonts w:ascii="Wingdings" w:hAnsi="Wingdings" w:hint="default"/>
      </w:rPr>
    </w:lvl>
    <w:lvl w:ilvl="3" w:tplc="8876B08C">
      <w:start w:val="1"/>
      <w:numFmt w:val="bullet"/>
      <w:lvlText w:val=""/>
      <w:lvlJc w:val="left"/>
      <w:pPr>
        <w:ind w:left="2880" w:hanging="360"/>
      </w:pPr>
      <w:rPr>
        <w:rFonts w:ascii="Symbol" w:hAnsi="Symbol" w:hint="default"/>
      </w:rPr>
    </w:lvl>
    <w:lvl w:ilvl="4" w:tplc="6A5CB554">
      <w:start w:val="1"/>
      <w:numFmt w:val="bullet"/>
      <w:lvlText w:val="o"/>
      <w:lvlJc w:val="left"/>
      <w:pPr>
        <w:ind w:left="3600" w:hanging="360"/>
      </w:pPr>
      <w:rPr>
        <w:rFonts w:ascii="Courier New" w:hAnsi="Courier New" w:hint="default"/>
      </w:rPr>
    </w:lvl>
    <w:lvl w:ilvl="5" w:tplc="0816A626">
      <w:start w:val="1"/>
      <w:numFmt w:val="bullet"/>
      <w:lvlText w:val=""/>
      <w:lvlJc w:val="left"/>
      <w:pPr>
        <w:ind w:left="4320" w:hanging="360"/>
      </w:pPr>
      <w:rPr>
        <w:rFonts w:ascii="Wingdings" w:hAnsi="Wingdings" w:hint="default"/>
      </w:rPr>
    </w:lvl>
    <w:lvl w:ilvl="6" w:tplc="90C2C612">
      <w:start w:val="1"/>
      <w:numFmt w:val="bullet"/>
      <w:lvlText w:val=""/>
      <w:lvlJc w:val="left"/>
      <w:pPr>
        <w:ind w:left="5040" w:hanging="360"/>
      </w:pPr>
      <w:rPr>
        <w:rFonts w:ascii="Symbol" w:hAnsi="Symbol" w:hint="default"/>
      </w:rPr>
    </w:lvl>
    <w:lvl w:ilvl="7" w:tplc="3F5AABC8">
      <w:start w:val="1"/>
      <w:numFmt w:val="bullet"/>
      <w:lvlText w:val="o"/>
      <w:lvlJc w:val="left"/>
      <w:pPr>
        <w:ind w:left="5760" w:hanging="360"/>
      </w:pPr>
      <w:rPr>
        <w:rFonts w:ascii="Courier New" w:hAnsi="Courier New" w:hint="default"/>
      </w:rPr>
    </w:lvl>
    <w:lvl w:ilvl="8" w:tplc="859C1A12">
      <w:start w:val="1"/>
      <w:numFmt w:val="bullet"/>
      <w:lvlText w:val=""/>
      <w:lvlJc w:val="left"/>
      <w:pPr>
        <w:ind w:left="6480" w:hanging="360"/>
      </w:pPr>
      <w:rPr>
        <w:rFonts w:ascii="Wingdings" w:hAnsi="Wingdings" w:hint="default"/>
      </w:rPr>
    </w:lvl>
  </w:abstractNum>
  <w:abstractNum w:abstractNumId="4" w15:restartNumberingAfterBreak="0">
    <w:nsid w:val="404E1FE0"/>
    <w:multiLevelType w:val="multilevel"/>
    <w:tmpl w:val="3A3EC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7F0E55"/>
    <w:multiLevelType w:val="hybridMultilevel"/>
    <w:tmpl w:val="21C2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304B2"/>
    <w:multiLevelType w:val="hybridMultilevel"/>
    <w:tmpl w:val="7A4662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47136A7A"/>
    <w:multiLevelType w:val="hybridMultilevel"/>
    <w:tmpl w:val="A470045C"/>
    <w:lvl w:ilvl="0" w:tplc="AFE4340E">
      <w:start w:val="1"/>
      <w:numFmt w:val="bullet"/>
      <w:lvlText w:val=""/>
      <w:lvlJc w:val="left"/>
      <w:pPr>
        <w:ind w:left="1080" w:hanging="360"/>
      </w:pPr>
      <w:rPr>
        <w:rFonts w:ascii="Symbol" w:hAnsi="Symbol" w:hint="default"/>
      </w:rPr>
    </w:lvl>
    <w:lvl w:ilvl="1" w:tplc="789212AA">
      <w:start w:val="1"/>
      <w:numFmt w:val="bullet"/>
      <w:lvlText w:val="o"/>
      <w:lvlJc w:val="left"/>
      <w:pPr>
        <w:ind w:left="1800" w:hanging="360"/>
      </w:pPr>
      <w:rPr>
        <w:rFonts w:ascii="Courier New" w:hAnsi="Courier New" w:hint="default"/>
      </w:rPr>
    </w:lvl>
    <w:lvl w:ilvl="2" w:tplc="6E60D9EE">
      <w:start w:val="1"/>
      <w:numFmt w:val="bullet"/>
      <w:lvlText w:val=""/>
      <w:lvlJc w:val="left"/>
      <w:pPr>
        <w:ind w:left="2520" w:hanging="360"/>
      </w:pPr>
      <w:rPr>
        <w:rFonts w:ascii="Wingdings" w:hAnsi="Wingdings" w:hint="default"/>
      </w:rPr>
    </w:lvl>
    <w:lvl w:ilvl="3" w:tplc="21D2E344">
      <w:start w:val="1"/>
      <w:numFmt w:val="bullet"/>
      <w:lvlText w:val=""/>
      <w:lvlJc w:val="left"/>
      <w:pPr>
        <w:ind w:left="3240" w:hanging="360"/>
      </w:pPr>
      <w:rPr>
        <w:rFonts w:ascii="Symbol" w:hAnsi="Symbol" w:hint="default"/>
      </w:rPr>
    </w:lvl>
    <w:lvl w:ilvl="4" w:tplc="599AEC7A">
      <w:start w:val="1"/>
      <w:numFmt w:val="bullet"/>
      <w:lvlText w:val="o"/>
      <w:lvlJc w:val="left"/>
      <w:pPr>
        <w:ind w:left="3960" w:hanging="360"/>
      </w:pPr>
      <w:rPr>
        <w:rFonts w:ascii="Courier New" w:hAnsi="Courier New" w:hint="default"/>
      </w:rPr>
    </w:lvl>
    <w:lvl w:ilvl="5" w:tplc="CA327926">
      <w:start w:val="1"/>
      <w:numFmt w:val="bullet"/>
      <w:lvlText w:val=""/>
      <w:lvlJc w:val="left"/>
      <w:pPr>
        <w:ind w:left="4680" w:hanging="360"/>
      </w:pPr>
      <w:rPr>
        <w:rFonts w:ascii="Wingdings" w:hAnsi="Wingdings" w:hint="default"/>
      </w:rPr>
    </w:lvl>
    <w:lvl w:ilvl="6" w:tplc="181AEF0A">
      <w:start w:val="1"/>
      <w:numFmt w:val="bullet"/>
      <w:lvlText w:val=""/>
      <w:lvlJc w:val="left"/>
      <w:pPr>
        <w:ind w:left="5400" w:hanging="360"/>
      </w:pPr>
      <w:rPr>
        <w:rFonts w:ascii="Symbol" w:hAnsi="Symbol" w:hint="default"/>
      </w:rPr>
    </w:lvl>
    <w:lvl w:ilvl="7" w:tplc="0F349EFA">
      <w:start w:val="1"/>
      <w:numFmt w:val="bullet"/>
      <w:lvlText w:val="o"/>
      <w:lvlJc w:val="left"/>
      <w:pPr>
        <w:ind w:left="6120" w:hanging="360"/>
      </w:pPr>
      <w:rPr>
        <w:rFonts w:ascii="Courier New" w:hAnsi="Courier New" w:hint="default"/>
      </w:rPr>
    </w:lvl>
    <w:lvl w:ilvl="8" w:tplc="6E2CF4B6">
      <w:start w:val="1"/>
      <w:numFmt w:val="bullet"/>
      <w:lvlText w:val=""/>
      <w:lvlJc w:val="left"/>
      <w:pPr>
        <w:ind w:left="6840" w:hanging="360"/>
      </w:pPr>
      <w:rPr>
        <w:rFonts w:ascii="Wingdings" w:hAnsi="Wingdings" w:hint="default"/>
      </w:rPr>
    </w:lvl>
  </w:abstractNum>
  <w:abstractNum w:abstractNumId="8"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9" w15:restartNumberingAfterBreak="0">
    <w:nsid w:val="515EC4AE"/>
    <w:multiLevelType w:val="hybridMultilevel"/>
    <w:tmpl w:val="E288FEAC"/>
    <w:lvl w:ilvl="0" w:tplc="BB040B22">
      <w:start w:val="1"/>
      <w:numFmt w:val="bullet"/>
      <w:lvlText w:val=""/>
      <w:lvlJc w:val="left"/>
      <w:pPr>
        <w:ind w:left="720" w:hanging="360"/>
      </w:pPr>
      <w:rPr>
        <w:rFonts w:ascii="Symbol" w:hAnsi="Symbol" w:hint="default"/>
      </w:rPr>
    </w:lvl>
    <w:lvl w:ilvl="1" w:tplc="943A2334">
      <w:start w:val="1"/>
      <w:numFmt w:val="bullet"/>
      <w:lvlText w:val="o"/>
      <w:lvlJc w:val="left"/>
      <w:pPr>
        <w:ind w:left="1440" w:hanging="360"/>
      </w:pPr>
      <w:rPr>
        <w:rFonts w:ascii="Courier New" w:hAnsi="Courier New" w:hint="default"/>
      </w:rPr>
    </w:lvl>
    <w:lvl w:ilvl="2" w:tplc="DE0CFA22">
      <w:start w:val="1"/>
      <w:numFmt w:val="bullet"/>
      <w:lvlText w:val=""/>
      <w:lvlJc w:val="left"/>
      <w:pPr>
        <w:ind w:left="2160" w:hanging="360"/>
      </w:pPr>
      <w:rPr>
        <w:rFonts w:ascii="Wingdings" w:hAnsi="Wingdings" w:hint="default"/>
      </w:rPr>
    </w:lvl>
    <w:lvl w:ilvl="3" w:tplc="9974A6EA">
      <w:start w:val="1"/>
      <w:numFmt w:val="bullet"/>
      <w:lvlText w:val=""/>
      <w:lvlJc w:val="left"/>
      <w:pPr>
        <w:ind w:left="2880" w:hanging="360"/>
      </w:pPr>
      <w:rPr>
        <w:rFonts w:ascii="Symbol" w:hAnsi="Symbol" w:hint="default"/>
      </w:rPr>
    </w:lvl>
    <w:lvl w:ilvl="4" w:tplc="0152188A">
      <w:start w:val="1"/>
      <w:numFmt w:val="bullet"/>
      <w:lvlText w:val="o"/>
      <w:lvlJc w:val="left"/>
      <w:pPr>
        <w:ind w:left="3600" w:hanging="360"/>
      </w:pPr>
      <w:rPr>
        <w:rFonts w:ascii="Courier New" w:hAnsi="Courier New" w:hint="default"/>
      </w:rPr>
    </w:lvl>
    <w:lvl w:ilvl="5" w:tplc="B9C2C854">
      <w:start w:val="1"/>
      <w:numFmt w:val="bullet"/>
      <w:lvlText w:val=""/>
      <w:lvlJc w:val="left"/>
      <w:pPr>
        <w:ind w:left="4320" w:hanging="360"/>
      </w:pPr>
      <w:rPr>
        <w:rFonts w:ascii="Wingdings" w:hAnsi="Wingdings" w:hint="default"/>
      </w:rPr>
    </w:lvl>
    <w:lvl w:ilvl="6" w:tplc="C64E48A2">
      <w:start w:val="1"/>
      <w:numFmt w:val="bullet"/>
      <w:lvlText w:val=""/>
      <w:lvlJc w:val="left"/>
      <w:pPr>
        <w:ind w:left="5040" w:hanging="360"/>
      </w:pPr>
      <w:rPr>
        <w:rFonts w:ascii="Symbol" w:hAnsi="Symbol" w:hint="default"/>
      </w:rPr>
    </w:lvl>
    <w:lvl w:ilvl="7" w:tplc="E774EDC2">
      <w:start w:val="1"/>
      <w:numFmt w:val="bullet"/>
      <w:lvlText w:val="o"/>
      <w:lvlJc w:val="left"/>
      <w:pPr>
        <w:ind w:left="5760" w:hanging="360"/>
      </w:pPr>
      <w:rPr>
        <w:rFonts w:ascii="Courier New" w:hAnsi="Courier New" w:hint="default"/>
      </w:rPr>
    </w:lvl>
    <w:lvl w:ilvl="8" w:tplc="BB4CDEFC">
      <w:start w:val="1"/>
      <w:numFmt w:val="bullet"/>
      <w:lvlText w:val=""/>
      <w:lvlJc w:val="left"/>
      <w:pPr>
        <w:ind w:left="6480" w:hanging="360"/>
      </w:pPr>
      <w:rPr>
        <w:rFonts w:ascii="Wingdings" w:hAnsi="Wingdings" w:hint="default"/>
      </w:rPr>
    </w:lvl>
  </w:abstractNum>
  <w:abstractNum w:abstractNumId="10" w15:restartNumberingAfterBreak="0">
    <w:nsid w:val="5785420A"/>
    <w:multiLevelType w:val="hybridMultilevel"/>
    <w:tmpl w:val="5288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83C3D3"/>
    <w:multiLevelType w:val="hybridMultilevel"/>
    <w:tmpl w:val="595CB30C"/>
    <w:lvl w:ilvl="0" w:tplc="80BAC4A8">
      <w:start w:val="1"/>
      <w:numFmt w:val="bullet"/>
      <w:lvlText w:val=""/>
      <w:lvlJc w:val="left"/>
      <w:pPr>
        <w:ind w:left="720" w:hanging="360"/>
      </w:pPr>
      <w:rPr>
        <w:rFonts w:ascii="Symbol" w:hAnsi="Symbol" w:hint="default"/>
      </w:rPr>
    </w:lvl>
    <w:lvl w:ilvl="1" w:tplc="14AA3924">
      <w:start w:val="1"/>
      <w:numFmt w:val="bullet"/>
      <w:lvlText w:val="o"/>
      <w:lvlJc w:val="left"/>
      <w:pPr>
        <w:ind w:left="1440" w:hanging="360"/>
      </w:pPr>
      <w:rPr>
        <w:rFonts w:ascii="Courier New" w:hAnsi="Courier New" w:hint="default"/>
      </w:rPr>
    </w:lvl>
    <w:lvl w:ilvl="2" w:tplc="8102CA4C">
      <w:start w:val="1"/>
      <w:numFmt w:val="bullet"/>
      <w:lvlText w:val=""/>
      <w:lvlJc w:val="left"/>
      <w:pPr>
        <w:ind w:left="2160" w:hanging="360"/>
      </w:pPr>
      <w:rPr>
        <w:rFonts w:ascii="Wingdings" w:hAnsi="Wingdings" w:hint="default"/>
      </w:rPr>
    </w:lvl>
    <w:lvl w:ilvl="3" w:tplc="64F6BE3A">
      <w:start w:val="1"/>
      <w:numFmt w:val="bullet"/>
      <w:lvlText w:val=""/>
      <w:lvlJc w:val="left"/>
      <w:pPr>
        <w:ind w:left="2880" w:hanging="360"/>
      </w:pPr>
      <w:rPr>
        <w:rFonts w:ascii="Symbol" w:hAnsi="Symbol" w:hint="default"/>
      </w:rPr>
    </w:lvl>
    <w:lvl w:ilvl="4" w:tplc="5AAA860C">
      <w:start w:val="1"/>
      <w:numFmt w:val="bullet"/>
      <w:lvlText w:val="o"/>
      <w:lvlJc w:val="left"/>
      <w:pPr>
        <w:ind w:left="3600" w:hanging="360"/>
      </w:pPr>
      <w:rPr>
        <w:rFonts w:ascii="Courier New" w:hAnsi="Courier New" w:hint="default"/>
      </w:rPr>
    </w:lvl>
    <w:lvl w:ilvl="5" w:tplc="04CE94D6">
      <w:start w:val="1"/>
      <w:numFmt w:val="bullet"/>
      <w:lvlText w:val=""/>
      <w:lvlJc w:val="left"/>
      <w:pPr>
        <w:ind w:left="4320" w:hanging="360"/>
      </w:pPr>
      <w:rPr>
        <w:rFonts w:ascii="Wingdings" w:hAnsi="Wingdings" w:hint="default"/>
      </w:rPr>
    </w:lvl>
    <w:lvl w:ilvl="6" w:tplc="754E9198">
      <w:start w:val="1"/>
      <w:numFmt w:val="bullet"/>
      <w:lvlText w:val=""/>
      <w:lvlJc w:val="left"/>
      <w:pPr>
        <w:ind w:left="5040" w:hanging="360"/>
      </w:pPr>
      <w:rPr>
        <w:rFonts w:ascii="Symbol" w:hAnsi="Symbol" w:hint="default"/>
      </w:rPr>
    </w:lvl>
    <w:lvl w:ilvl="7" w:tplc="03F89D94">
      <w:start w:val="1"/>
      <w:numFmt w:val="bullet"/>
      <w:lvlText w:val="o"/>
      <w:lvlJc w:val="left"/>
      <w:pPr>
        <w:ind w:left="5760" w:hanging="360"/>
      </w:pPr>
      <w:rPr>
        <w:rFonts w:ascii="Courier New" w:hAnsi="Courier New" w:hint="default"/>
      </w:rPr>
    </w:lvl>
    <w:lvl w:ilvl="8" w:tplc="DC5671EA">
      <w:start w:val="1"/>
      <w:numFmt w:val="bullet"/>
      <w:lvlText w:val=""/>
      <w:lvlJc w:val="left"/>
      <w:pPr>
        <w:ind w:left="6480" w:hanging="360"/>
      </w:pPr>
      <w:rPr>
        <w:rFonts w:ascii="Wingdings" w:hAnsi="Wingdings" w:hint="default"/>
      </w:rPr>
    </w:lvl>
  </w:abstractNum>
  <w:abstractNum w:abstractNumId="13" w15:restartNumberingAfterBreak="0">
    <w:nsid w:val="6A7C84F6"/>
    <w:multiLevelType w:val="hybridMultilevel"/>
    <w:tmpl w:val="A8740264"/>
    <w:lvl w:ilvl="0" w:tplc="16622FA4">
      <w:start w:val="1"/>
      <w:numFmt w:val="bullet"/>
      <w:lvlText w:val=""/>
      <w:lvlJc w:val="left"/>
      <w:pPr>
        <w:ind w:left="720" w:hanging="360"/>
      </w:pPr>
      <w:rPr>
        <w:rFonts w:ascii="Symbol" w:hAnsi="Symbol" w:hint="default"/>
      </w:rPr>
    </w:lvl>
    <w:lvl w:ilvl="1" w:tplc="24624FA4">
      <w:start w:val="1"/>
      <w:numFmt w:val="bullet"/>
      <w:lvlText w:val="o"/>
      <w:lvlJc w:val="left"/>
      <w:pPr>
        <w:ind w:left="1440" w:hanging="360"/>
      </w:pPr>
      <w:rPr>
        <w:rFonts w:ascii="Courier New" w:hAnsi="Courier New" w:hint="default"/>
      </w:rPr>
    </w:lvl>
    <w:lvl w:ilvl="2" w:tplc="D75C7594">
      <w:start w:val="1"/>
      <w:numFmt w:val="bullet"/>
      <w:lvlText w:val=""/>
      <w:lvlJc w:val="left"/>
      <w:pPr>
        <w:ind w:left="2160" w:hanging="360"/>
      </w:pPr>
      <w:rPr>
        <w:rFonts w:ascii="Wingdings" w:hAnsi="Wingdings" w:hint="default"/>
      </w:rPr>
    </w:lvl>
    <w:lvl w:ilvl="3" w:tplc="27F2C6D4">
      <w:start w:val="1"/>
      <w:numFmt w:val="bullet"/>
      <w:lvlText w:val=""/>
      <w:lvlJc w:val="left"/>
      <w:pPr>
        <w:ind w:left="2880" w:hanging="360"/>
      </w:pPr>
      <w:rPr>
        <w:rFonts w:ascii="Symbol" w:hAnsi="Symbol" w:hint="default"/>
      </w:rPr>
    </w:lvl>
    <w:lvl w:ilvl="4" w:tplc="45AAFE16">
      <w:start w:val="1"/>
      <w:numFmt w:val="bullet"/>
      <w:lvlText w:val="o"/>
      <w:lvlJc w:val="left"/>
      <w:pPr>
        <w:ind w:left="3600" w:hanging="360"/>
      </w:pPr>
      <w:rPr>
        <w:rFonts w:ascii="Courier New" w:hAnsi="Courier New" w:hint="default"/>
      </w:rPr>
    </w:lvl>
    <w:lvl w:ilvl="5" w:tplc="4274ADDC">
      <w:start w:val="1"/>
      <w:numFmt w:val="bullet"/>
      <w:lvlText w:val=""/>
      <w:lvlJc w:val="left"/>
      <w:pPr>
        <w:ind w:left="4320" w:hanging="360"/>
      </w:pPr>
      <w:rPr>
        <w:rFonts w:ascii="Wingdings" w:hAnsi="Wingdings" w:hint="default"/>
      </w:rPr>
    </w:lvl>
    <w:lvl w:ilvl="6" w:tplc="3CF8662E">
      <w:start w:val="1"/>
      <w:numFmt w:val="bullet"/>
      <w:lvlText w:val=""/>
      <w:lvlJc w:val="left"/>
      <w:pPr>
        <w:ind w:left="5040" w:hanging="360"/>
      </w:pPr>
      <w:rPr>
        <w:rFonts w:ascii="Symbol" w:hAnsi="Symbol" w:hint="default"/>
      </w:rPr>
    </w:lvl>
    <w:lvl w:ilvl="7" w:tplc="5D6C5BC2">
      <w:start w:val="1"/>
      <w:numFmt w:val="bullet"/>
      <w:lvlText w:val="o"/>
      <w:lvlJc w:val="left"/>
      <w:pPr>
        <w:ind w:left="5760" w:hanging="360"/>
      </w:pPr>
      <w:rPr>
        <w:rFonts w:ascii="Courier New" w:hAnsi="Courier New" w:hint="default"/>
      </w:rPr>
    </w:lvl>
    <w:lvl w:ilvl="8" w:tplc="99D2B18A">
      <w:start w:val="1"/>
      <w:numFmt w:val="bullet"/>
      <w:lvlText w:val=""/>
      <w:lvlJc w:val="left"/>
      <w:pPr>
        <w:ind w:left="6480" w:hanging="360"/>
      </w:pPr>
      <w:rPr>
        <w:rFonts w:ascii="Wingdings" w:hAnsi="Wingdings" w:hint="default"/>
      </w:rPr>
    </w:lvl>
  </w:abstractNum>
  <w:abstractNum w:abstractNumId="14" w15:restartNumberingAfterBreak="0">
    <w:nsid w:val="70332506"/>
    <w:multiLevelType w:val="hybridMultilevel"/>
    <w:tmpl w:val="D082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377551">
    <w:abstractNumId w:val="1"/>
  </w:num>
  <w:num w:numId="2" w16cid:durableId="444274793">
    <w:abstractNumId w:val="13"/>
  </w:num>
  <w:num w:numId="3" w16cid:durableId="1530990747">
    <w:abstractNumId w:val="12"/>
  </w:num>
  <w:num w:numId="4" w16cid:durableId="577835022">
    <w:abstractNumId w:val="7"/>
  </w:num>
  <w:num w:numId="5" w16cid:durableId="73826218">
    <w:abstractNumId w:val="9"/>
  </w:num>
  <w:num w:numId="6" w16cid:durableId="615138950">
    <w:abstractNumId w:val="3"/>
  </w:num>
  <w:num w:numId="7" w16cid:durableId="1120874862">
    <w:abstractNumId w:val="0"/>
  </w:num>
  <w:num w:numId="8" w16cid:durableId="667713275">
    <w:abstractNumId w:val="15"/>
  </w:num>
  <w:num w:numId="9" w16cid:durableId="1242987667">
    <w:abstractNumId w:val="8"/>
  </w:num>
  <w:num w:numId="10" w16cid:durableId="344016914">
    <w:abstractNumId w:val="2"/>
  </w:num>
  <w:num w:numId="11" w16cid:durableId="403650762">
    <w:abstractNumId w:val="11"/>
  </w:num>
  <w:num w:numId="12" w16cid:durableId="1309552244">
    <w:abstractNumId w:val="6"/>
  </w:num>
  <w:num w:numId="13" w16cid:durableId="862741419">
    <w:abstractNumId w:val="10"/>
  </w:num>
  <w:num w:numId="14" w16cid:durableId="1417944093">
    <w:abstractNumId w:val="5"/>
  </w:num>
  <w:num w:numId="15" w16cid:durableId="601232314">
    <w:abstractNumId w:val="14"/>
  </w:num>
  <w:num w:numId="16" w16cid:durableId="89767175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19"/>
    <w:rsid w:val="00001785"/>
    <w:rsid w:val="00002816"/>
    <w:rsid w:val="0000706E"/>
    <w:rsid w:val="0001174B"/>
    <w:rsid w:val="0001333F"/>
    <w:rsid w:val="00015098"/>
    <w:rsid w:val="00016F95"/>
    <w:rsid w:val="00020ED9"/>
    <w:rsid w:val="0003211B"/>
    <w:rsid w:val="00032280"/>
    <w:rsid w:val="00034FF3"/>
    <w:rsid w:val="000352F7"/>
    <w:rsid w:val="00035828"/>
    <w:rsid w:val="00037DFA"/>
    <w:rsid w:val="000417AF"/>
    <w:rsid w:val="00041E64"/>
    <w:rsid w:val="00043D39"/>
    <w:rsid w:val="00045B9C"/>
    <w:rsid w:val="000549A3"/>
    <w:rsid w:val="00057B8F"/>
    <w:rsid w:val="00057D16"/>
    <w:rsid w:val="000607D9"/>
    <w:rsid w:val="00063DC4"/>
    <w:rsid w:val="000662B0"/>
    <w:rsid w:val="000677DC"/>
    <w:rsid w:val="00072B66"/>
    <w:rsid w:val="000756FC"/>
    <w:rsid w:val="0008340D"/>
    <w:rsid w:val="00085BA9"/>
    <w:rsid w:val="00090225"/>
    <w:rsid w:val="000906DA"/>
    <w:rsid w:val="00091F37"/>
    <w:rsid w:val="00093086"/>
    <w:rsid w:val="0009325F"/>
    <w:rsid w:val="000936C0"/>
    <w:rsid w:val="00095BB9"/>
    <w:rsid w:val="00095CC1"/>
    <w:rsid w:val="000A05E5"/>
    <w:rsid w:val="000A0AC1"/>
    <w:rsid w:val="000A35D0"/>
    <w:rsid w:val="000A3F81"/>
    <w:rsid w:val="000A48BE"/>
    <w:rsid w:val="000A53D8"/>
    <w:rsid w:val="000B37FA"/>
    <w:rsid w:val="000B4F19"/>
    <w:rsid w:val="000C17B3"/>
    <w:rsid w:val="000C32E0"/>
    <w:rsid w:val="000D20A9"/>
    <w:rsid w:val="000D7074"/>
    <w:rsid w:val="000E3D86"/>
    <w:rsid w:val="000E78E8"/>
    <w:rsid w:val="000F1F93"/>
    <w:rsid w:val="000F3014"/>
    <w:rsid w:val="000F3899"/>
    <w:rsid w:val="00101349"/>
    <w:rsid w:val="001032B2"/>
    <w:rsid w:val="00103686"/>
    <w:rsid w:val="00103DEC"/>
    <w:rsid w:val="001057BB"/>
    <w:rsid w:val="00105B5B"/>
    <w:rsid w:val="00113870"/>
    <w:rsid w:val="00114626"/>
    <w:rsid w:val="00117480"/>
    <w:rsid w:val="0011789A"/>
    <w:rsid w:val="001213B7"/>
    <w:rsid w:val="00123E46"/>
    <w:rsid w:val="0012669D"/>
    <w:rsid w:val="0013013B"/>
    <w:rsid w:val="0013097E"/>
    <w:rsid w:val="001313D1"/>
    <w:rsid w:val="00131A22"/>
    <w:rsid w:val="00136419"/>
    <w:rsid w:val="0014383A"/>
    <w:rsid w:val="00150FB1"/>
    <w:rsid w:val="00151E2B"/>
    <w:rsid w:val="0015200B"/>
    <w:rsid w:val="0015693C"/>
    <w:rsid w:val="001621C9"/>
    <w:rsid w:val="00174AC3"/>
    <w:rsid w:val="001769A0"/>
    <w:rsid w:val="001815C0"/>
    <w:rsid w:val="00182DA6"/>
    <w:rsid w:val="00187B08"/>
    <w:rsid w:val="00191CA3"/>
    <w:rsid w:val="001933DF"/>
    <w:rsid w:val="00193C80"/>
    <w:rsid w:val="001944E7"/>
    <w:rsid w:val="0019717A"/>
    <w:rsid w:val="001A1195"/>
    <w:rsid w:val="001A416C"/>
    <w:rsid w:val="001A729B"/>
    <w:rsid w:val="001A7D98"/>
    <w:rsid w:val="001B03CE"/>
    <w:rsid w:val="001B4070"/>
    <w:rsid w:val="001B42A7"/>
    <w:rsid w:val="001B54CF"/>
    <w:rsid w:val="001B6527"/>
    <w:rsid w:val="001B6AC2"/>
    <w:rsid w:val="001B7661"/>
    <w:rsid w:val="001B7761"/>
    <w:rsid w:val="001C0EDC"/>
    <w:rsid w:val="001C1122"/>
    <w:rsid w:val="001C14DB"/>
    <w:rsid w:val="001C2033"/>
    <w:rsid w:val="001C2D41"/>
    <w:rsid w:val="001C3945"/>
    <w:rsid w:val="001C3AF6"/>
    <w:rsid w:val="001C3FA2"/>
    <w:rsid w:val="001C606A"/>
    <w:rsid w:val="001C7916"/>
    <w:rsid w:val="001D0027"/>
    <w:rsid w:val="001D14B7"/>
    <w:rsid w:val="001D60A0"/>
    <w:rsid w:val="001D61AD"/>
    <w:rsid w:val="001D68F5"/>
    <w:rsid w:val="001D7D38"/>
    <w:rsid w:val="001E14D6"/>
    <w:rsid w:val="001F124E"/>
    <w:rsid w:val="00201329"/>
    <w:rsid w:val="00201FF4"/>
    <w:rsid w:val="002020EB"/>
    <w:rsid w:val="00211DD1"/>
    <w:rsid w:val="002148C5"/>
    <w:rsid w:val="002235E7"/>
    <w:rsid w:val="00223CBA"/>
    <w:rsid w:val="002254A5"/>
    <w:rsid w:val="00231291"/>
    <w:rsid w:val="00231B00"/>
    <w:rsid w:val="00233DEA"/>
    <w:rsid w:val="002500B8"/>
    <w:rsid w:val="00254AE1"/>
    <w:rsid w:val="00255CA5"/>
    <w:rsid w:val="002566D3"/>
    <w:rsid w:val="00256713"/>
    <w:rsid w:val="00256E65"/>
    <w:rsid w:val="00257B69"/>
    <w:rsid w:val="00261129"/>
    <w:rsid w:val="002657D8"/>
    <w:rsid w:val="0027120E"/>
    <w:rsid w:val="00273634"/>
    <w:rsid w:val="00273748"/>
    <w:rsid w:val="00276028"/>
    <w:rsid w:val="00280657"/>
    <w:rsid w:val="0028134B"/>
    <w:rsid w:val="00284122"/>
    <w:rsid w:val="002848EE"/>
    <w:rsid w:val="00290A1B"/>
    <w:rsid w:val="00290D9E"/>
    <w:rsid w:val="002917FF"/>
    <w:rsid w:val="00291C23"/>
    <w:rsid w:val="002937AA"/>
    <w:rsid w:val="00295C10"/>
    <w:rsid w:val="00295F4D"/>
    <w:rsid w:val="00297404"/>
    <w:rsid w:val="00297B03"/>
    <w:rsid w:val="002B1040"/>
    <w:rsid w:val="002B3EBA"/>
    <w:rsid w:val="002B40EC"/>
    <w:rsid w:val="002B690E"/>
    <w:rsid w:val="002B6D98"/>
    <w:rsid w:val="002B7BE8"/>
    <w:rsid w:val="002C1E5A"/>
    <w:rsid w:val="002C4700"/>
    <w:rsid w:val="002C672A"/>
    <w:rsid w:val="002C7CED"/>
    <w:rsid w:val="002D03E7"/>
    <w:rsid w:val="002D0648"/>
    <w:rsid w:val="002D0D9F"/>
    <w:rsid w:val="002D14B2"/>
    <w:rsid w:val="002D1829"/>
    <w:rsid w:val="002D2B13"/>
    <w:rsid w:val="002D5360"/>
    <w:rsid w:val="002D79C4"/>
    <w:rsid w:val="002E3000"/>
    <w:rsid w:val="002E57D7"/>
    <w:rsid w:val="002F4963"/>
    <w:rsid w:val="002F67CE"/>
    <w:rsid w:val="003036C9"/>
    <w:rsid w:val="0030631F"/>
    <w:rsid w:val="00306AB7"/>
    <w:rsid w:val="003107E9"/>
    <w:rsid w:val="00311A7B"/>
    <w:rsid w:val="003162AD"/>
    <w:rsid w:val="00337146"/>
    <w:rsid w:val="0034412F"/>
    <w:rsid w:val="00345E45"/>
    <w:rsid w:val="003464B9"/>
    <w:rsid w:val="00350367"/>
    <w:rsid w:val="003509B4"/>
    <w:rsid w:val="00353F11"/>
    <w:rsid w:val="00354762"/>
    <w:rsid w:val="00357090"/>
    <w:rsid w:val="0036048D"/>
    <w:rsid w:val="003605EC"/>
    <w:rsid w:val="003625AF"/>
    <w:rsid w:val="003643C4"/>
    <w:rsid w:val="00365E73"/>
    <w:rsid w:val="00375637"/>
    <w:rsid w:val="00376B46"/>
    <w:rsid w:val="00381D95"/>
    <w:rsid w:val="00384E28"/>
    <w:rsid w:val="00384F3E"/>
    <w:rsid w:val="00390E20"/>
    <w:rsid w:val="00396016"/>
    <w:rsid w:val="00396850"/>
    <w:rsid w:val="003A146A"/>
    <w:rsid w:val="003A657F"/>
    <w:rsid w:val="003B17D1"/>
    <w:rsid w:val="003B3D67"/>
    <w:rsid w:val="003B66CD"/>
    <w:rsid w:val="003B6DD7"/>
    <w:rsid w:val="003C00A9"/>
    <w:rsid w:val="003C0726"/>
    <w:rsid w:val="003C3CE5"/>
    <w:rsid w:val="003C78CB"/>
    <w:rsid w:val="003D437A"/>
    <w:rsid w:val="003D5596"/>
    <w:rsid w:val="003D75FF"/>
    <w:rsid w:val="003E114D"/>
    <w:rsid w:val="003E216B"/>
    <w:rsid w:val="003E4866"/>
    <w:rsid w:val="003E7216"/>
    <w:rsid w:val="003F0F0B"/>
    <w:rsid w:val="003F6118"/>
    <w:rsid w:val="003F7A10"/>
    <w:rsid w:val="00405295"/>
    <w:rsid w:val="00407A46"/>
    <w:rsid w:val="00413DEB"/>
    <w:rsid w:val="0041653D"/>
    <w:rsid w:val="00420A96"/>
    <w:rsid w:val="00420E25"/>
    <w:rsid w:val="00421A75"/>
    <w:rsid w:val="00422F89"/>
    <w:rsid w:val="00423C55"/>
    <w:rsid w:val="00427F8A"/>
    <w:rsid w:val="00430B45"/>
    <w:rsid w:val="00431832"/>
    <w:rsid w:val="00437DA2"/>
    <w:rsid w:val="00443261"/>
    <w:rsid w:val="004506CC"/>
    <w:rsid w:val="00450E56"/>
    <w:rsid w:val="0045123E"/>
    <w:rsid w:val="004514F5"/>
    <w:rsid w:val="00451960"/>
    <w:rsid w:val="004553C1"/>
    <w:rsid w:val="00456047"/>
    <w:rsid w:val="00456A9F"/>
    <w:rsid w:val="004576BB"/>
    <w:rsid w:val="00461B48"/>
    <w:rsid w:val="00465DDA"/>
    <w:rsid w:val="004711E6"/>
    <w:rsid w:val="004717DD"/>
    <w:rsid w:val="00471B68"/>
    <w:rsid w:val="00474D24"/>
    <w:rsid w:val="00474D4D"/>
    <w:rsid w:val="0048686C"/>
    <w:rsid w:val="00491580"/>
    <w:rsid w:val="004936DB"/>
    <w:rsid w:val="0049456B"/>
    <w:rsid w:val="004A2E0D"/>
    <w:rsid w:val="004A4362"/>
    <w:rsid w:val="004A6363"/>
    <w:rsid w:val="004A649F"/>
    <w:rsid w:val="004A7D09"/>
    <w:rsid w:val="004B0A8E"/>
    <w:rsid w:val="004B19E7"/>
    <w:rsid w:val="004B2B2F"/>
    <w:rsid w:val="004B372A"/>
    <w:rsid w:val="004B3966"/>
    <w:rsid w:val="004B4106"/>
    <w:rsid w:val="004B6AFE"/>
    <w:rsid w:val="004C0165"/>
    <w:rsid w:val="004C17A2"/>
    <w:rsid w:val="004C629A"/>
    <w:rsid w:val="004D0654"/>
    <w:rsid w:val="004D2940"/>
    <w:rsid w:val="004D685A"/>
    <w:rsid w:val="004E18FC"/>
    <w:rsid w:val="004E374C"/>
    <w:rsid w:val="004E651D"/>
    <w:rsid w:val="004F077A"/>
    <w:rsid w:val="004F2721"/>
    <w:rsid w:val="004F56BE"/>
    <w:rsid w:val="004F6CBF"/>
    <w:rsid w:val="005000B9"/>
    <w:rsid w:val="00500FD0"/>
    <w:rsid w:val="005065F6"/>
    <w:rsid w:val="00506C4D"/>
    <w:rsid w:val="005074FA"/>
    <w:rsid w:val="00513DB4"/>
    <w:rsid w:val="0051416A"/>
    <w:rsid w:val="0052667F"/>
    <w:rsid w:val="00526BAC"/>
    <w:rsid w:val="005317C6"/>
    <w:rsid w:val="00532793"/>
    <w:rsid w:val="00534A80"/>
    <w:rsid w:val="005365D5"/>
    <w:rsid w:val="00536A6F"/>
    <w:rsid w:val="0054042F"/>
    <w:rsid w:val="00540570"/>
    <w:rsid w:val="00543C72"/>
    <w:rsid w:val="00545004"/>
    <w:rsid w:val="00551391"/>
    <w:rsid w:val="00553ED5"/>
    <w:rsid w:val="00555330"/>
    <w:rsid w:val="00556599"/>
    <w:rsid w:val="005630C1"/>
    <w:rsid w:val="00564996"/>
    <w:rsid w:val="00571E94"/>
    <w:rsid w:val="005722B7"/>
    <w:rsid w:val="00576141"/>
    <w:rsid w:val="00582355"/>
    <w:rsid w:val="005A4B1C"/>
    <w:rsid w:val="005B02F7"/>
    <w:rsid w:val="005B1A55"/>
    <w:rsid w:val="005C4008"/>
    <w:rsid w:val="005C4E21"/>
    <w:rsid w:val="005C4EE2"/>
    <w:rsid w:val="005D2FD0"/>
    <w:rsid w:val="005D6380"/>
    <w:rsid w:val="005D7352"/>
    <w:rsid w:val="005D7ED2"/>
    <w:rsid w:val="005E4E2D"/>
    <w:rsid w:val="005F0C51"/>
    <w:rsid w:val="005F27BD"/>
    <w:rsid w:val="005F2B9C"/>
    <w:rsid w:val="005F4983"/>
    <w:rsid w:val="005F5CD6"/>
    <w:rsid w:val="006000E0"/>
    <w:rsid w:val="00610FE2"/>
    <w:rsid w:val="00620073"/>
    <w:rsid w:val="00620117"/>
    <w:rsid w:val="00620893"/>
    <w:rsid w:val="00621296"/>
    <w:rsid w:val="00621CD1"/>
    <w:rsid w:val="00624350"/>
    <w:rsid w:val="00624E9E"/>
    <w:rsid w:val="00634BB7"/>
    <w:rsid w:val="006364CC"/>
    <w:rsid w:val="00637641"/>
    <w:rsid w:val="00641A0D"/>
    <w:rsid w:val="0064748E"/>
    <w:rsid w:val="00654D2A"/>
    <w:rsid w:val="006605A9"/>
    <w:rsid w:val="00666A82"/>
    <w:rsid w:val="006672E2"/>
    <w:rsid w:val="006676D5"/>
    <w:rsid w:val="00671195"/>
    <w:rsid w:val="00680CE5"/>
    <w:rsid w:val="00681B68"/>
    <w:rsid w:val="00682B47"/>
    <w:rsid w:val="00683D5B"/>
    <w:rsid w:val="00684842"/>
    <w:rsid w:val="00692356"/>
    <w:rsid w:val="006A05AF"/>
    <w:rsid w:val="006A0B1D"/>
    <w:rsid w:val="006A0BFB"/>
    <w:rsid w:val="006A2424"/>
    <w:rsid w:val="006A41FC"/>
    <w:rsid w:val="006B0F95"/>
    <w:rsid w:val="006B652E"/>
    <w:rsid w:val="006C20FE"/>
    <w:rsid w:val="006C5A98"/>
    <w:rsid w:val="006D1AC1"/>
    <w:rsid w:val="006D20EB"/>
    <w:rsid w:val="006D2A26"/>
    <w:rsid w:val="006D2A81"/>
    <w:rsid w:val="006D4B35"/>
    <w:rsid w:val="006D6EB5"/>
    <w:rsid w:val="006D7893"/>
    <w:rsid w:val="006E3F46"/>
    <w:rsid w:val="006E3F7D"/>
    <w:rsid w:val="006E3F90"/>
    <w:rsid w:val="006E45D1"/>
    <w:rsid w:val="006E4795"/>
    <w:rsid w:val="006E6084"/>
    <w:rsid w:val="006F2011"/>
    <w:rsid w:val="006F5AEE"/>
    <w:rsid w:val="00701344"/>
    <w:rsid w:val="00701E30"/>
    <w:rsid w:val="00702DB8"/>
    <w:rsid w:val="00703B60"/>
    <w:rsid w:val="00705906"/>
    <w:rsid w:val="00705F4A"/>
    <w:rsid w:val="007078E8"/>
    <w:rsid w:val="00712F37"/>
    <w:rsid w:val="0071305D"/>
    <w:rsid w:val="00715A1C"/>
    <w:rsid w:val="00721487"/>
    <w:rsid w:val="00723AD7"/>
    <w:rsid w:val="00726E00"/>
    <w:rsid w:val="00731E30"/>
    <w:rsid w:val="00733BA8"/>
    <w:rsid w:val="007341B5"/>
    <w:rsid w:val="007406D6"/>
    <w:rsid w:val="00741341"/>
    <w:rsid w:val="0074456F"/>
    <w:rsid w:val="00746B8E"/>
    <w:rsid w:val="00747605"/>
    <w:rsid w:val="00747BB7"/>
    <w:rsid w:val="00750C3A"/>
    <w:rsid w:val="007516A1"/>
    <w:rsid w:val="00760815"/>
    <w:rsid w:val="00762DD1"/>
    <w:rsid w:val="00763BAF"/>
    <w:rsid w:val="00765053"/>
    <w:rsid w:val="00765ABB"/>
    <w:rsid w:val="007775BD"/>
    <w:rsid w:val="007802B4"/>
    <w:rsid w:val="0078074C"/>
    <w:rsid w:val="00780871"/>
    <w:rsid w:val="0078508D"/>
    <w:rsid w:val="0078577B"/>
    <w:rsid w:val="0078716B"/>
    <w:rsid w:val="00790BA5"/>
    <w:rsid w:val="007933B1"/>
    <w:rsid w:val="00794E53"/>
    <w:rsid w:val="00796FDD"/>
    <w:rsid w:val="007A0AE5"/>
    <w:rsid w:val="007A0FC1"/>
    <w:rsid w:val="007A2CBB"/>
    <w:rsid w:val="007A4F52"/>
    <w:rsid w:val="007A4F8E"/>
    <w:rsid w:val="007A6990"/>
    <w:rsid w:val="007B228B"/>
    <w:rsid w:val="007B4107"/>
    <w:rsid w:val="007B4163"/>
    <w:rsid w:val="007B6B7D"/>
    <w:rsid w:val="007C1CC1"/>
    <w:rsid w:val="007D1CA3"/>
    <w:rsid w:val="007D5832"/>
    <w:rsid w:val="007D59EB"/>
    <w:rsid w:val="007D7E23"/>
    <w:rsid w:val="007E21D1"/>
    <w:rsid w:val="007E76D0"/>
    <w:rsid w:val="007F248B"/>
    <w:rsid w:val="007F3CC8"/>
    <w:rsid w:val="007F5C8E"/>
    <w:rsid w:val="007F7643"/>
    <w:rsid w:val="00801DD2"/>
    <w:rsid w:val="00802CF0"/>
    <w:rsid w:val="00803860"/>
    <w:rsid w:val="008040E1"/>
    <w:rsid w:val="0081087C"/>
    <w:rsid w:val="00815E72"/>
    <w:rsid w:val="00825339"/>
    <w:rsid w:val="00826015"/>
    <w:rsid w:val="00826C04"/>
    <w:rsid w:val="0083203E"/>
    <w:rsid w:val="00834B89"/>
    <w:rsid w:val="00843209"/>
    <w:rsid w:val="0084572C"/>
    <w:rsid w:val="00850670"/>
    <w:rsid w:val="00860D0D"/>
    <w:rsid w:val="00867B38"/>
    <w:rsid w:val="008701A4"/>
    <w:rsid w:val="00870700"/>
    <w:rsid w:val="00871FA4"/>
    <w:rsid w:val="00872C58"/>
    <w:rsid w:val="00873D07"/>
    <w:rsid w:val="00874B9D"/>
    <w:rsid w:val="008773FB"/>
    <w:rsid w:val="00880B9F"/>
    <w:rsid w:val="00881251"/>
    <w:rsid w:val="00881A7A"/>
    <w:rsid w:val="008824F9"/>
    <w:rsid w:val="00883F11"/>
    <w:rsid w:val="008855FC"/>
    <w:rsid w:val="00885726"/>
    <w:rsid w:val="00887171"/>
    <w:rsid w:val="00887E6A"/>
    <w:rsid w:val="008927F1"/>
    <w:rsid w:val="00892F5C"/>
    <w:rsid w:val="008950C7"/>
    <w:rsid w:val="008962E3"/>
    <w:rsid w:val="008A0E60"/>
    <w:rsid w:val="008A4EC3"/>
    <w:rsid w:val="008A614A"/>
    <w:rsid w:val="008A6E1A"/>
    <w:rsid w:val="008A742C"/>
    <w:rsid w:val="008B0A08"/>
    <w:rsid w:val="008B0C67"/>
    <w:rsid w:val="008B1296"/>
    <w:rsid w:val="008B34D6"/>
    <w:rsid w:val="008C1583"/>
    <w:rsid w:val="008C37F7"/>
    <w:rsid w:val="008C3B5D"/>
    <w:rsid w:val="008C611D"/>
    <w:rsid w:val="008D063E"/>
    <w:rsid w:val="008D2F42"/>
    <w:rsid w:val="008D4AFD"/>
    <w:rsid w:val="008D55DD"/>
    <w:rsid w:val="008D7439"/>
    <w:rsid w:val="008D7480"/>
    <w:rsid w:val="008E01A6"/>
    <w:rsid w:val="008E482D"/>
    <w:rsid w:val="008E6495"/>
    <w:rsid w:val="008F1A42"/>
    <w:rsid w:val="008F2958"/>
    <w:rsid w:val="008F6ED3"/>
    <w:rsid w:val="008F754F"/>
    <w:rsid w:val="0090215E"/>
    <w:rsid w:val="00904744"/>
    <w:rsid w:val="00904C44"/>
    <w:rsid w:val="00906CFE"/>
    <w:rsid w:val="00911FBA"/>
    <w:rsid w:val="00912909"/>
    <w:rsid w:val="00916C8B"/>
    <w:rsid w:val="00917965"/>
    <w:rsid w:val="0092417F"/>
    <w:rsid w:val="009259AB"/>
    <w:rsid w:val="009264E6"/>
    <w:rsid w:val="0092674D"/>
    <w:rsid w:val="00930A44"/>
    <w:rsid w:val="00930E78"/>
    <w:rsid w:val="00943A12"/>
    <w:rsid w:val="009448A6"/>
    <w:rsid w:val="00946B51"/>
    <w:rsid w:val="00947D7C"/>
    <w:rsid w:val="0095050A"/>
    <w:rsid w:val="0095137E"/>
    <w:rsid w:val="00952EE5"/>
    <w:rsid w:val="00956172"/>
    <w:rsid w:val="009570FC"/>
    <w:rsid w:val="0096089C"/>
    <w:rsid w:val="00962D91"/>
    <w:rsid w:val="009639D5"/>
    <w:rsid w:val="0096517F"/>
    <w:rsid w:val="00966356"/>
    <w:rsid w:val="00966996"/>
    <w:rsid w:val="009673A8"/>
    <w:rsid w:val="0097016A"/>
    <w:rsid w:val="00973257"/>
    <w:rsid w:val="00973DEC"/>
    <w:rsid w:val="00974C69"/>
    <w:rsid w:val="00975D6D"/>
    <w:rsid w:val="00975E5A"/>
    <w:rsid w:val="00976B11"/>
    <w:rsid w:val="00977836"/>
    <w:rsid w:val="00991F20"/>
    <w:rsid w:val="009975A9"/>
    <w:rsid w:val="009A4A68"/>
    <w:rsid w:val="009A6C83"/>
    <w:rsid w:val="009A7317"/>
    <w:rsid w:val="009A7FF4"/>
    <w:rsid w:val="009B090E"/>
    <w:rsid w:val="009B7D35"/>
    <w:rsid w:val="009C1342"/>
    <w:rsid w:val="009C419B"/>
    <w:rsid w:val="009C69DD"/>
    <w:rsid w:val="009C7323"/>
    <w:rsid w:val="009D0CC7"/>
    <w:rsid w:val="009D2ED7"/>
    <w:rsid w:val="009D4937"/>
    <w:rsid w:val="009D5161"/>
    <w:rsid w:val="009D7ED4"/>
    <w:rsid w:val="009E0382"/>
    <w:rsid w:val="009E225C"/>
    <w:rsid w:val="009E2BE2"/>
    <w:rsid w:val="009E377A"/>
    <w:rsid w:val="009E37D4"/>
    <w:rsid w:val="009E6C52"/>
    <w:rsid w:val="009F3335"/>
    <w:rsid w:val="009F6719"/>
    <w:rsid w:val="009F6B84"/>
    <w:rsid w:val="00A03498"/>
    <w:rsid w:val="00A05569"/>
    <w:rsid w:val="00A06A79"/>
    <w:rsid w:val="00A111DB"/>
    <w:rsid w:val="00A1144B"/>
    <w:rsid w:val="00A12616"/>
    <w:rsid w:val="00A12D76"/>
    <w:rsid w:val="00A1436C"/>
    <w:rsid w:val="00A1463B"/>
    <w:rsid w:val="00A17277"/>
    <w:rsid w:val="00A21A28"/>
    <w:rsid w:val="00A2408B"/>
    <w:rsid w:val="00A26AD6"/>
    <w:rsid w:val="00A27299"/>
    <w:rsid w:val="00A3284B"/>
    <w:rsid w:val="00A345C9"/>
    <w:rsid w:val="00A35257"/>
    <w:rsid w:val="00A41571"/>
    <w:rsid w:val="00A43AB3"/>
    <w:rsid w:val="00A4776F"/>
    <w:rsid w:val="00A540DC"/>
    <w:rsid w:val="00A60895"/>
    <w:rsid w:val="00A6379A"/>
    <w:rsid w:val="00A63D9A"/>
    <w:rsid w:val="00A654A8"/>
    <w:rsid w:val="00A65928"/>
    <w:rsid w:val="00A72F76"/>
    <w:rsid w:val="00A74747"/>
    <w:rsid w:val="00A77FDB"/>
    <w:rsid w:val="00A8789C"/>
    <w:rsid w:val="00A94263"/>
    <w:rsid w:val="00A96357"/>
    <w:rsid w:val="00AA1F72"/>
    <w:rsid w:val="00AA313F"/>
    <w:rsid w:val="00AB1728"/>
    <w:rsid w:val="00AB3149"/>
    <w:rsid w:val="00AB4230"/>
    <w:rsid w:val="00AB6185"/>
    <w:rsid w:val="00AB68AE"/>
    <w:rsid w:val="00AC051F"/>
    <w:rsid w:val="00AC1AA0"/>
    <w:rsid w:val="00AC2B7A"/>
    <w:rsid w:val="00AC42FB"/>
    <w:rsid w:val="00AC440A"/>
    <w:rsid w:val="00AD2E7F"/>
    <w:rsid w:val="00AD6E8C"/>
    <w:rsid w:val="00AE1C6C"/>
    <w:rsid w:val="00AE5EFB"/>
    <w:rsid w:val="00AE736C"/>
    <w:rsid w:val="00AF17B3"/>
    <w:rsid w:val="00AF4363"/>
    <w:rsid w:val="00AF47F8"/>
    <w:rsid w:val="00AF797B"/>
    <w:rsid w:val="00B00F98"/>
    <w:rsid w:val="00B03B36"/>
    <w:rsid w:val="00B05903"/>
    <w:rsid w:val="00B05A18"/>
    <w:rsid w:val="00B07599"/>
    <w:rsid w:val="00B1004D"/>
    <w:rsid w:val="00B105BD"/>
    <w:rsid w:val="00B1077C"/>
    <w:rsid w:val="00B10E87"/>
    <w:rsid w:val="00B1119A"/>
    <w:rsid w:val="00B127BD"/>
    <w:rsid w:val="00B1285B"/>
    <w:rsid w:val="00B128C1"/>
    <w:rsid w:val="00B17F5D"/>
    <w:rsid w:val="00B23410"/>
    <w:rsid w:val="00B2411C"/>
    <w:rsid w:val="00B24D7F"/>
    <w:rsid w:val="00B30709"/>
    <w:rsid w:val="00B31628"/>
    <w:rsid w:val="00B31CA9"/>
    <w:rsid w:val="00B33CD0"/>
    <w:rsid w:val="00B34376"/>
    <w:rsid w:val="00B3466D"/>
    <w:rsid w:val="00B40B27"/>
    <w:rsid w:val="00B42519"/>
    <w:rsid w:val="00B42C62"/>
    <w:rsid w:val="00B50BE0"/>
    <w:rsid w:val="00B51DBD"/>
    <w:rsid w:val="00B52C82"/>
    <w:rsid w:val="00B5391C"/>
    <w:rsid w:val="00B63C60"/>
    <w:rsid w:val="00B64E98"/>
    <w:rsid w:val="00B65B04"/>
    <w:rsid w:val="00B7420D"/>
    <w:rsid w:val="00B77447"/>
    <w:rsid w:val="00B810F0"/>
    <w:rsid w:val="00B819B4"/>
    <w:rsid w:val="00B81EEA"/>
    <w:rsid w:val="00B82382"/>
    <w:rsid w:val="00B83DA2"/>
    <w:rsid w:val="00B8EC64"/>
    <w:rsid w:val="00B910D5"/>
    <w:rsid w:val="00B92926"/>
    <w:rsid w:val="00B95DB8"/>
    <w:rsid w:val="00B97F6E"/>
    <w:rsid w:val="00BA107D"/>
    <w:rsid w:val="00BA12BF"/>
    <w:rsid w:val="00BA42B5"/>
    <w:rsid w:val="00BA65FF"/>
    <w:rsid w:val="00BB2D19"/>
    <w:rsid w:val="00BB5A9C"/>
    <w:rsid w:val="00BB76E2"/>
    <w:rsid w:val="00BC356C"/>
    <w:rsid w:val="00BC6BD1"/>
    <w:rsid w:val="00BC7173"/>
    <w:rsid w:val="00BD4424"/>
    <w:rsid w:val="00BE3B73"/>
    <w:rsid w:val="00BE4636"/>
    <w:rsid w:val="00BE5C92"/>
    <w:rsid w:val="00BF1AAF"/>
    <w:rsid w:val="00C00EC0"/>
    <w:rsid w:val="00C06BD6"/>
    <w:rsid w:val="00C07603"/>
    <w:rsid w:val="00C112EE"/>
    <w:rsid w:val="00C11EB7"/>
    <w:rsid w:val="00C16570"/>
    <w:rsid w:val="00C232B3"/>
    <w:rsid w:val="00C279A9"/>
    <w:rsid w:val="00C322E0"/>
    <w:rsid w:val="00C327A5"/>
    <w:rsid w:val="00C33D50"/>
    <w:rsid w:val="00C33F55"/>
    <w:rsid w:val="00C447D2"/>
    <w:rsid w:val="00C4524D"/>
    <w:rsid w:val="00C47C2B"/>
    <w:rsid w:val="00C506FD"/>
    <w:rsid w:val="00C50ADE"/>
    <w:rsid w:val="00C52803"/>
    <w:rsid w:val="00C55043"/>
    <w:rsid w:val="00C5739D"/>
    <w:rsid w:val="00C62224"/>
    <w:rsid w:val="00C631EC"/>
    <w:rsid w:val="00C64D44"/>
    <w:rsid w:val="00C70E23"/>
    <w:rsid w:val="00C73C59"/>
    <w:rsid w:val="00C76D12"/>
    <w:rsid w:val="00C84F9D"/>
    <w:rsid w:val="00C8586E"/>
    <w:rsid w:val="00C87F7B"/>
    <w:rsid w:val="00C930ED"/>
    <w:rsid w:val="00C94644"/>
    <w:rsid w:val="00C952D5"/>
    <w:rsid w:val="00C964AF"/>
    <w:rsid w:val="00CA0CEC"/>
    <w:rsid w:val="00CA5650"/>
    <w:rsid w:val="00CB0A44"/>
    <w:rsid w:val="00CB1AD4"/>
    <w:rsid w:val="00CB2172"/>
    <w:rsid w:val="00CB6BDB"/>
    <w:rsid w:val="00CC0C75"/>
    <w:rsid w:val="00CC1103"/>
    <w:rsid w:val="00CC140C"/>
    <w:rsid w:val="00CC1F3A"/>
    <w:rsid w:val="00CC2535"/>
    <w:rsid w:val="00CC2573"/>
    <w:rsid w:val="00CC3B3E"/>
    <w:rsid w:val="00CC5900"/>
    <w:rsid w:val="00CE0ADF"/>
    <w:rsid w:val="00CE1564"/>
    <w:rsid w:val="00CE3758"/>
    <w:rsid w:val="00CF01CD"/>
    <w:rsid w:val="00CF6AA3"/>
    <w:rsid w:val="00D00BB8"/>
    <w:rsid w:val="00D0212D"/>
    <w:rsid w:val="00D05343"/>
    <w:rsid w:val="00D06181"/>
    <w:rsid w:val="00D06270"/>
    <w:rsid w:val="00D106A4"/>
    <w:rsid w:val="00D112A5"/>
    <w:rsid w:val="00D13279"/>
    <w:rsid w:val="00D13BB2"/>
    <w:rsid w:val="00D14A97"/>
    <w:rsid w:val="00D14B82"/>
    <w:rsid w:val="00D16A3C"/>
    <w:rsid w:val="00D229D0"/>
    <w:rsid w:val="00D23979"/>
    <w:rsid w:val="00D32D22"/>
    <w:rsid w:val="00D37C03"/>
    <w:rsid w:val="00D47989"/>
    <w:rsid w:val="00D51645"/>
    <w:rsid w:val="00D5348D"/>
    <w:rsid w:val="00D54844"/>
    <w:rsid w:val="00D57F9D"/>
    <w:rsid w:val="00D63C04"/>
    <w:rsid w:val="00D63E17"/>
    <w:rsid w:val="00D643E2"/>
    <w:rsid w:val="00D64E99"/>
    <w:rsid w:val="00D7017B"/>
    <w:rsid w:val="00D72AB0"/>
    <w:rsid w:val="00D73409"/>
    <w:rsid w:val="00D74912"/>
    <w:rsid w:val="00D7503B"/>
    <w:rsid w:val="00D76461"/>
    <w:rsid w:val="00D81E92"/>
    <w:rsid w:val="00D86554"/>
    <w:rsid w:val="00D9017B"/>
    <w:rsid w:val="00D932CF"/>
    <w:rsid w:val="00D95502"/>
    <w:rsid w:val="00D969EB"/>
    <w:rsid w:val="00DA35ED"/>
    <w:rsid w:val="00DA5724"/>
    <w:rsid w:val="00DA707C"/>
    <w:rsid w:val="00DA77D5"/>
    <w:rsid w:val="00DA7F0B"/>
    <w:rsid w:val="00DB0123"/>
    <w:rsid w:val="00DB1C7E"/>
    <w:rsid w:val="00DB4301"/>
    <w:rsid w:val="00DB54B5"/>
    <w:rsid w:val="00DB7638"/>
    <w:rsid w:val="00DC209B"/>
    <w:rsid w:val="00DC22D3"/>
    <w:rsid w:val="00DC2BC9"/>
    <w:rsid w:val="00DD07C1"/>
    <w:rsid w:val="00DD0845"/>
    <w:rsid w:val="00DD1B5C"/>
    <w:rsid w:val="00DD41EE"/>
    <w:rsid w:val="00DE267D"/>
    <w:rsid w:val="00DE2FE7"/>
    <w:rsid w:val="00DE4B75"/>
    <w:rsid w:val="00DE5D82"/>
    <w:rsid w:val="00DF0379"/>
    <w:rsid w:val="00DF076D"/>
    <w:rsid w:val="00DF6B8A"/>
    <w:rsid w:val="00E01C0C"/>
    <w:rsid w:val="00E04D91"/>
    <w:rsid w:val="00E122D7"/>
    <w:rsid w:val="00E14332"/>
    <w:rsid w:val="00E14415"/>
    <w:rsid w:val="00E20396"/>
    <w:rsid w:val="00E2258E"/>
    <w:rsid w:val="00E314F2"/>
    <w:rsid w:val="00E33617"/>
    <w:rsid w:val="00E34B42"/>
    <w:rsid w:val="00E35232"/>
    <w:rsid w:val="00E36803"/>
    <w:rsid w:val="00E410D0"/>
    <w:rsid w:val="00E4250C"/>
    <w:rsid w:val="00E45802"/>
    <w:rsid w:val="00E504E1"/>
    <w:rsid w:val="00E52922"/>
    <w:rsid w:val="00E5415B"/>
    <w:rsid w:val="00E559A7"/>
    <w:rsid w:val="00E60E70"/>
    <w:rsid w:val="00E62BC5"/>
    <w:rsid w:val="00E704AF"/>
    <w:rsid w:val="00E72C6C"/>
    <w:rsid w:val="00E749FF"/>
    <w:rsid w:val="00E7726D"/>
    <w:rsid w:val="00E8262D"/>
    <w:rsid w:val="00E95F9A"/>
    <w:rsid w:val="00E96FFC"/>
    <w:rsid w:val="00EA0403"/>
    <w:rsid w:val="00EA35AB"/>
    <w:rsid w:val="00EA3861"/>
    <w:rsid w:val="00EA7A57"/>
    <w:rsid w:val="00EB2422"/>
    <w:rsid w:val="00EB4723"/>
    <w:rsid w:val="00EB47AE"/>
    <w:rsid w:val="00EC0787"/>
    <w:rsid w:val="00EC07D3"/>
    <w:rsid w:val="00EC213C"/>
    <w:rsid w:val="00EC25A2"/>
    <w:rsid w:val="00EC3962"/>
    <w:rsid w:val="00EC49FF"/>
    <w:rsid w:val="00ED46A8"/>
    <w:rsid w:val="00ED6626"/>
    <w:rsid w:val="00ED7493"/>
    <w:rsid w:val="00EE259A"/>
    <w:rsid w:val="00EE3CA6"/>
    <w:rsid w:val="00EE7A6F"/>
    <w:rsid w:val="00EF0ED1"/>
    <w:rsid w:val="00EF3DB2"/>
    <w:rsid w:val="00EF43F6"/>
    <w:rsid w:val="00EF69F8"/>
    <w:rsid w:val="00F10957"/>
    <w:rsid w:val="00F1283C"/>
    <w:rsid w:val="00F17911"/>
    <w:rsid w:val="00F1ED6D"/>
    <w:rsid w:val="00F20BDF"/>
    <w:rsid w:val="00F20CCD"/>
    <w:rsid w:val="00F22C01"/>
    <w:rsid w:val="00F23532"/>
    <w:rsid w:val="00F31594"/>
    <w:rsid w:val="00F35F23"/>
    <w:rsid w:val="00F4128A"/>
    <w:rsid w:val="00F4292E"/>
    <w:rsid w:val="00F46B73"/>
    <w:rsid w:val="00F47A95"/>
    <w:rsid w:val="00F5086B"/>
    <w:rsid w:val="00F50A7A"/>
    <w:rsid w:val="00F539C1"/>
    <w:rsid w:val="00F54F6E"/>
    <w:rsid w:val="00F55716"/>
    <w:rsid w:val="00F60D8E"/>
    <w:rsid w:val="00F6358A"/>
    <w:rsid w:val="00F640D8"/>
    <w:rsid w:val="00F71EEF"/>
    <w:rsid w:val="00F722BC"/>
    <w:rsid w:val="00F73343"/>
    <w:rsid w:val="00F74BA0"/>
    <w:rsid w:val="00F77713"/>
    <w:rsid w:val="00F81520"/>
    <w:rsid w:val="00F81A7E"/>
    <w:rsid w:val="00F82FB0"/>
    <w:rsid w:val="00F84E36"/>
    <w:rsid w:val="00F85C2A"/>
    <w:rsid w:val="00F90DAC"/>
    <w:rsid w:val="00F94FBF"/>
    <w:rsid w:val="00F95682"/>
    <w:rsid w:val="00F959E0"/>
    <w:rsid w:val="00F97C6B"/>
    <w:rsid w:val="00FA3748"/>
    <w:rsid w:val="00FA63F1"/>
    <w:rsid w:val="00FB0DDF"/>
    <w:rsid w:val="00FB3CF7"/>
    <w:rsid w:val="00FC1CFE"/>
    <w:rsid w:val="00FC1F57"/>
    <w:rsid w:val="00FC2FD7"/>
    <w:rsid w:val="00FC4DFD"/>
    <w:rsid w:val="00FC5BCC"/>
    <w:rsid w:val="00FC5F3E"/>
    <w:rsid w:val="00FC7CC7"/>
    <w:rsid w:val="00FC7EED"/>
    <w:rsid w:val="00FD07C4"/>
    <w:rsid w:val="00FD207A"/>
    <w:rsid w:val="00FD4A84"/>
    <w:rsid w:val="00FE22E8"/>
    <w:rsid w:val="00FE4963"/>
    <w:rsid w:val="00FE5817"/>
    <w:rsid w:val="00FE5B49"/>
    <w:rsid w:val="00FE5D09"/>
    <w:rsid w:val="00FE70CF"/>
    <w:rsid w:val="00FF0762"/>
    <w:rsid w:val="00FF0B5C"/>
    <w:rsid w:val="00FF3D1E"/>
    <w:rsid w:val="00FF4858"/>
    <w:rsid w:val="00FF499A"/>
    <w:rsid w:val="00FF4E6F"/>
    <w:rsid w:val="0125FBE3"/>
    <w:rsid w:val="0156C238"/>
    <w:rsid w:val="020B0E1E"/>
    <w:rsid w:val="02D7DB61"/>
    <w:rsid w:val="02F62E4E"/>
    <w:rsid w:val="032A217F"/>
    <w:rsid w:val="034293FD"/>
    <w:rsid w:val="03719FBC"/>
    <w:rsid w:val="041F656E"/>
    <w:rsid w:val="0452D46B"/>
    <w:rsid w:val="04803E41"/>
    <w:rsid w:val="04D56C27"/>
    <w:rsid w:val="054E7522"/>
    <w:rsid w:val="059B573A"/>
    <w:rsid w:val="05ADA710"/>
    <w:rsid w:val="0670D7E1"/>
    <w:rsid w:val="06815F71"/>
    <w:rsid w:val="06EB017B"/>
    <w:rsid w:val="07A6063F"/>
    <w:rsid w:val="08E547D2"/>
    <w:rsid w:val="09B5EB86"/>
    <w:rsid w:val="0A5D7C5C"/>
    <w:rsid w:val="0A6CF21E"/>
    <w:rsid w:val="0A7D8FBB"/>
    <w:rsid w:val="0A8C6323"/>
    <w:rsid w:val="0C49A769"/>
    <w:rsid w:val="0C4F5750"/>
    <w:rsid w:val="0C7920FA"/>
    <w:rsid w:val="0CDB8204"/>
    <w:rsid w:val="0CF384FD"/>
    <w:rsid w:val="0D53A84D"/>
    <w:rsid w:val="0D82FABE"/>
    <w:rsid w:val="0DBC8C7A"/>
    <w:rsid w:val="0DE51D00"/>
    <w:rsid w:val="0DF71054"/>
    <w:rsid w:val="0E437862"/>
    <w:rsid w:val="0F035F3D"/>
    <w:rsid w:val="0F6F24A4"/>
    <w:rsid w:val="0F712751"/>
    <w:rsid w:val="10302922"/>
    <w:rsid w:val="10988B47"/>
    <w:rsid w:val="10AC5227"/>
    <w:rsid w:val="10D5391C"/>
    <w:rsid w:val="112A544C"/>
    <w:rsid w:val="120F16B5"/>
    <w:rsid w:val="127CBC19"/>
    <w:rsid w:val="128D5AFE"/>
    <w:rsid w:val="12C3758D"/>
    <w:rsid w:val="12E02DBF"/>
    <w:rsid w:val="1366D7CF"/>
    <w:rsid w:val="138FA8F7"/>
    <w:rsid w:val="13911CC8"/>
    <w:rsid w:val="1497746B"/>
    <w:rsid w:val="14A15655"/>
    <w:rsid w:val="14DAB513"/>
    <w:rsid w:val="164AC456"/>
    <w:rsid w:val="16BBA810"/>
    <w:rsid w:val="1739DB93"/>
    <w:rsid w:val="177B23A6"/>
    <w:rsid w:val="17D5BD91"/>
    <w:rsid w:val="182B1E39"/>
    <w:rsid w:val="184F5AEC"/>
    <w:rsid w:val="1ABD1955"/>
    <w:rsid w:val="1B1E1F67"/>
    <w:rsid w:val="1B609D1D"/>
    <w:rsid w:val="1BBB23DA"/>
    <w:rsid w:val="1C6B6631"/>
    <w:rsid w:val="1C9BC287"/>
    <w:rsid w:val="1CFD55EA"/>
    <w:rsid w:val="1DD9CB2B"/>
    <w:rsid w:val="1E2FB75F"/>
    <w:rsid w:val="1E3E76B1"/>
    <w:rsid w:val="1EE19868"/>
    <w:rsid w:val="1F1DB892"/>
    <w:rsid w:val="1F5E290D"/>
    <w:rsid w:val="2029848F"/>
    <w:rsid w:val="20BF1B41"/>
    <w:rsid w:val="20CD9B1D"/>
    <w:rsid w:val="21117F80"/>
    <w:rsid w:val="214014C5"/>
    <w:rsid w:val="21C7EFBA"/>
    <w:rsid w:val="22B730D6"/>
    <w:rsid w:val="2363C01B"/>
    <w:rsid w:val="244380AE"/>
    <w:rsid w:val="24621770"/>
    <w:rsid w:val="24662332"/>
    <w:rsid w:val="24D110AE"/>
    <w:rsid w:val="255B776D"/>
    <w:rsid w:val="2589DC22"/>
    <w:rsid w:val="25E901C0"/>
    <w:rsid w:val="26499F05"/>
    <w:rsid w:val="26A157B6"/>
    <w:rsid w:val="26B150C5"/>
    <w:rsid w:val="274B1CB4"/>
    <w:rsid w:val="27DAC9F9"/>
    <w:rsid w:val="27EC4A8E"/>
    <w:rsid w:val="2806194E"/>
    <w:rsid w:val="281B9CFF"/>
    <w:rsid w:val="2875E55A"/>
    <w:rsid w:val="28B7DDC0"/>
    <w:rsid w:val="2927EEB1"/>
    <w:rsid w:val="298DB83E"/>
    <w:rsid w:val="298FE284"/>
    <w:rsid w:val="29DC0D83"/>
    <w:rsid w:val="2A019254"/>
    <w:rsid w:val="2B6235DE"/>
    <w:rsid w:val="2B6ED200"/>
    <w:rsid w:val="2BBF437E"/>
    <w:rsid w:val="2BCCE7CB"/>
    <w:rsid w:val="2BE305CB"/>
    <w:rsid w:val="2BF21FAC"/>
    <w:rsid w:val="2CA22E88"/>
    <w:rsid w:val="2DCC6FA4"/>
    <w:rsid w:val="2E2780EC"/>
    <w:rsid w:val="2F6C4EFB"/>
    <w:rsid w:val="2FBDE9B3"/>
    <w:rsid w:val="30112F97"/>
    <w:rsid w:val="305B6B80"/>
    <w:rsid w:val="30712666"/>
    <w:rsid w:val="33343FF6"/>
    <w:rsid w:val="3379E3E5"/>
    <w:rsid w:val="33E51B02"/>
    <w:rsid w:val="34874570"/>
    <w:rsid w:val="348E1750"/>
    <w:rsid w:val="34D880BF"/>
    <w:rsid w:val="3596A7B2"/>
    <w:rsid w:val="35F9FAFA"/>
    <w:rsid w:val="35FDF58D"/>
    <w:rsid w:val="366DD4A6"/>
    <w:rsid w:val="36B184A7"/>
    <w:rsid w:val="3732DDEF"/>
    <w:rsid w:val="3739D380"/>
    <w:rsid w:val="37521B8A"/>
    <w:rsid w:val="3759B972"/>
    <w:rsid w:val="3795CB5B"/>
    <w:rsid w:val="379CFEFA"/>
    <w:rsid w:val="37E1EEF1"/>
    <w:rsid w:val="380E2A12"/>
    <w:rsid w:val="3836A53A"/>
    <w:rsid w:val="398DFC45"/>
    <w:rsid w:val="3A038D0E"/>
    <w:rsid w:val="3A65B7AE"/>
    <w:rsid w:val="3A9C6DF6"/>
    <w:rsid w:val="3AB3FD56"/>
    <w:rsid w:val="3ADAF01E"/>
    <w:rsid w:val="3CE4FDA0"/>
    <w:rsid w:val="3CF01F77"/>
    <w:rsid w:val="3D5EDE1A"/>
    <w:rsid w:val="3E8F0E03"/>
    <w:rsid w:val="3EAFDEF8"/>
    <w:rsid w:val="3EBC968C"/>
    <w:rsid w:val="3EC735A5"/>
    <w:rsid w:val="3ED21F28"/>
    <w:rsid w:val="3EF8FB0B"/>
    <w:rsid w:val="3F64F809"/>
    <w:rsid w:val="3F700854"/>
    <w:rsid w:val="3FCF957D"/>
    <w:rsid w:val="405866ED"/>
    <w:rsid w:val="41C36230"/>
    <w:rsid w:val="41FEB7DE"/>
    <w:rsid w:val="423A4E12"/>
    <w:rsid w:val="42668A86"/>
    <w:rsid w:val="426E5A19"/>
    <w:rsid w:val="4283978A"/>
    <w:rsid w:val="428B6F87"/>
    <w:rsid w:val="43760497"/>
    <w:rsid w:val="447207BA"/>
    <w:rsid w:val="4515ADFA"/>
    <w:rsid w:val="453D8B4A"/>
    <w:rsid w:val="45F480B3"/>
    <w:rsid w:val="463A762B"/>
    <w:rsid w:val="47CDA9F2"/>
    <w:rsid w:val="47D7B238"/>
    <w:rsid w:val="47D91089"/>
    <w:rsid w:val="47DF85E4"/>
    <w:rsid w:val="4835D2AD"/>
    <w:rsid w:val="4880B875"/>
    <w:rsid w:val="48D81771"/>
    <w:rsid w:val="49E5706D"/>
    <w:rsid w:val="4A04A55C"/>
    <w:rsid w:val="4A72EA66"/>
    <w:rsid w:val="4AA6A1FA"/>
    <w:rsid w:val="4B192122"/>
    <w:rsid w:val="4B2D8689"/>
    <w:rsid w:val="4BBDC674"/>
    <w:rsid w:val="4BCE0E2C"/>
    <w:rsid w:val="4BFE7E2D"/>
    <w:rsid w:val="4C1ED8B6"/>
    <w:rsid w:val="4D1903E0"/>
    <w:rsid w:val="4D3C7297"/>
    <w:rsid w:val="4D873623"/>
    <w:rsid w:val="4DB0258E"/>
    <w:rsid w:val="4DC5CF71"/>
    <w:rsid w:val="4DE4850E"/>
    <w:rsid w:val="4E4630E4"/>
    <w:rsid w:val="4ED23847"/>
    <w:rsid w:val="4EDAA7DC"/>
    <w:rsid w:val="4FCF397D"/>
    <w:rsid w:val="507C9297"/>
    <w:rsid w:val="5089D64A"/>
    <w:rsid w:val="5090EBF3"/>
    <w:rsid w:val="51251640"/>
    <w:rsid w:val="512A7C9D"/>
    <w:rsid w:val="517363C4"/>
    <w:rsid w:val="5193EF40"/>
    <w:rsid w:val="520456B7"/>
    <w:rsid w:val="5212489E"/>
    <w:rsid w:val="52BDE900"/>
    <w:rsid w:val="530D2A80"/>
    <w:rsid w:val="533922BA"/>
    <w:rsid w:val="53633636"/>
    <w:rsid w:val="54569E0F"/>
    <w:rsid w:val="5488B395"/>
    <w:rsid w:val="54ED7965"/>
    <w:rsid w:val="5527230A"/>
    <w:rsid w:val="553CDE66"/>
    <w:rsid w:val="5635CFE1"/>
    <w:rsid w:val="57355880"/>
    <w:rsid w:val="582DC47E"/>
    <w:rsid w:val="591C4629"/>
    <w:rsid w:val="599351FD"/>
    <w:rsid w:val="59F02D84"/>
    <w:rsid w:val="5A51F656"/>
    <w:rsid w:val="5AB701BA"/>
    <w:rsid w:val="5B87C6F7"/>
    <w:rsid w:val="5B9733BC"/>
    <w:rsid w:val="5C4207B4"/>
    <w:rsid w:val="5C4DB864"/>
    <w:rsid w:val="5C8FBA56"/>
    <w:rsid w:val="5C93C57A"/>
    <w:rsid w:val="5DBB5A2F"/>
    <w:rsid w:val="5DC96761"/>
    <w:rsid w:val="5DD04156"/>
    <w:rsid w:val="5DFFF5DD"/>
    <w:rsid w:val="5E2F95DB"/>
    <w:rsid w:val="5EC76104"/>
    <w:rsid w:val="5F5B0DCF"/>
    <w:rsid w:val="5F6F1EC4"/>
    <w:rsid w:val="5FABE57E"/>
    <w:rsid w:val="5FCB663C"/>
    <w:rsid w:val="5FD747E8"/>
    <w:rsid w:val="5FF5C2ED"/>
    <w:rsid w:val="601FE06C"/>
    <w:rsid w:val="602DB660"/>
    <w:rsid w:val="608617A1"/>
    <w:rsid w:val="61DA3925"/>
    <w:rsid w:val="62FFFF8D"/>
    <w:rsid w:val="631E3231"/>
    <w:rsid w:val="6413960B"/>
    <w:rsid w:val="64428FE7"/>
    <w:rsid w:val="64847FFA"/>
    <w:rsid w:val="648EB70F"/>
    <w:rsid w:val="64C70C61"/>
    <w:rsid w:val="653DEF59"/>
    <w:rsid w:val="65A1853D"/>
    <w:rsid w:val="65D58EF3"/>
    <w:rsid w:val="65DE6048"/>
    <w:rsid w:val="662AA173"/>
    <w:rsid w:val="663AA7C0"/>
    <w:rsid w:val="66562FCA"/>
    <w:rsid w:val="6693075D"/>
    <w:rsid w:val="684C9A77"/>
    <w:rsid w:val="6A2ED546"/>
    <w:rsid w:val="6A9DEBE6"/>
    <w:rsid w:val="6AD0A506"/>
    <w:rsid w:val="6ADD413A"/>
    <w:rsid w:val="6AE67D1C"/>
    <w:rsid w:val="6B843B39"/>
    <w:rsid w:val="6C2DF49C"/>
    <w:rsid w:val="6C6410E5"/>
    <w:rsid w:val="6D47609A"/>
    <w:rsid w:val="6D8CBD55"/>
    <w:rsid w:val="6E317F7C"/>
    <w:rsid w:val="6EA1868C"/>
    <w:rsid w:val="6EB0D360"/>
    <w:rsid w:val="6ED0147E"/>
    <w:rsid w:val="6F20543B"/>
    <w:rsid w:val="6F39146F"/>
    <w:rsid w:val="6FC2916B"/>
    <w:rsid w:val="6FCC8945"/>
    <w:rsid w:val="6FDEB64E"/>
    <w:rsid w:val="7010B55F"/>
    <w:rsid w:val="702D58F9"/>
    <w:rsid w:val="70308413"/>
    <w:rsid w:val="707CC6E4"/>
    <w:rsid w:val="70F2BFEC"/>
    <w:rsid w:val="713B1F59"/>
    <w:rsid w:val="7176F20E"/>
    <w:rsid w:val="719C154D"/>
    <w:rsid w:val="71CB839A"/>
    <w:rsid w:val="7255FCBF"/>
    <w:rsid w:val="729E9DBA"/>
    <w:rsid w:val="72EA4400"/>
    <w:rsid w:val="72F599CD"/>
    <w:rsid w:val="72FF0FDD"/>
    <w:rsid w:val="7334CFB9"/>
    <w:rsid w:val="73F01E28"/>
    <w:rsid w:val="7532AE18"/>
    <w:rsid w:val="75BD8590"/>
    <w:rsid w:val="76A385B6"/>
    <w:rsid w:val="76A56EB2"/>
    <w:rsid w:val="76F7B13A"/>
    <w:rsid w:val="799992E5"/>
    <w:rsid w:val="7B81BB17"/>
    <w:rsid w:val="7BFED743"/>
    <w:rsid w:val="7C06C4C9"/>
    <w:rsid w:val="7C78DA40"/>
    <w:rsid w:val="7D7297FF"/>
    <w:rsid w:val="7DB1970E"/>
    <w:rsid w:val="7DB5D2D7"/>
    <w:rsid w:val="7DC93C44"/>
    <w:rsid w:val="7E68E796"/>
    <w:rsid w:val="7E78AD89"/>
    <w:rsid w:val="7EE80C0A"/>
    <w:rsid w:val="7F3AF8FD"/>
    <w:rsid w:val="7F51A3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62C8F"/>
  <w15:docId w15:val="{D5A95B7E-E08D-4352-89B7-34EADBC2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63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219171805">
      <w:bodyDiv w:val="1"/>
      <w:marLeft w:val="0"/>
      <w:marRight w:val="0"/>
      <w:marTop w:val="0"/>
      <w:marBottom w:val="0"/>
      <w:divBdr>
        <w:top w:val="none" w:sz="0" w:space="0" w:color="auto"/>
        <w:left w:val="none" w:sz="0" w:space="0" w:color="auto"/>
        <w:bottom w:val="none" w:sz="0" w:space="0" w:color="auto"/>
        <w:right w:val="none" w:sz="0" w:space="0" w:color="auto"/>
      </w:divBdr>
      <w:divsChild>
        <w:div w:id="1825968231">
          <w:marLeft w:val="0"/>
          <w:marRight w:val="0"/>
          <w:marTop w:val="0"/>
          <w:marBottom w:val="0"/>
          <w:divBdr>
            <w:top w:val="none" w:sz="0" w:space="0" w:color="auto"/>
            <w:left w:val="none" w:sz="0" w:space="0" w:color="auto"/>
            <w:bottom w:val="none" w:sz="0" w:space="0" w:color="auto"/>
            <w:right w:val="none" w:sz="0" w:space="0" w:color="auto"/>
          </w:divBdr>
          <w:divsChild>
            <w:div w:id="1361904516">
              <w:marLeft w:val="0"/>
              <w:marRight w:val="0"/>
              <w:marTop w:val="0"/>
              <w:marBottom w:val="0"/>
              <w:divBdr>
                <w:top w:val="none" w:sz="0" w:space="0" w:color="auto"/>
                <w:left w:val="none" w:sz="0" w:space="0" w:color="auto"/>
                <w:bottom w:val="none" w:sz="0" w:space="0" w:color="auto"/>
                <w:right w:val="none" w:sz="0" w:space="0" w:color="auto"/>
              </w:divBdr>
              <w:divsChild>
                <w:div w:id="1024019910">
                  <w:marLeft w:val="0"/>
                  <w:marRight w:val="0"/>
                  <w:marTop w:val="0"/>
                  <w:marBottom w:val="0"/>
                  <w:divBdr>
                    <w:top w:val="none" w:sz="0" w:space="0" w:color="auto"/>
                    <w:left w:val="none" w:sz="0" w:space="0" w:color="auto"/>
                    <w:bottom w:val="none" w:sz="0" w:space="0" w:color="auto"/>
                    <w:right w:val="none" w:sz="0" w:space="0" w:color="auto"/>
                  </w:divBdr>
                  <w:divsChild>
                    <w:div w:id="10467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vclive@hamilton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d18122-eaa1-4c7e-8903-d1e0c9a66a6a"/>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MigrationWizId xmlns="ca4beddf-4eb9-4120-a0d9-57b1e45fd5ed" xsi:nil="true"/>
    <lcf76f155ced4ddcb4097134ff3c332f0 xmlns="ca4beddf-4eb9-4120-a0d9-57b1e45fd5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2.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3.xml><?xml version="1.0" encoding="utf-8"?>
<ds:datastoreItem xmlns:ds="http://schemas.openxmlformats.org/officeDocument/2006/customXml" ds:itemID="{6C961B86-821F-47DE-9475-022A7AAC3F8F}">
  <ds:schemaRefs>
    <ds:schemaRef ds:uri="http://purl.org/dc/terms/"/>
    <ds:schemaRef ds:uri="http://purl.org/dc/dcmitype/"/>
    <ds:schemaRef ds:uri="f4d18122-eaa1-4c7e-8903-d1e0c9a66a6a"/>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ca4beddf-4eb9-4120-a0d9-57b1e45fd5ed"/>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F06A1AA7-F712-4B5E-9CB2-C4651E2BC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Humphries</dc:creator>
  <cp:lastModifiedBy>Georgina Ross</cp:lastModifiedBy>
  <cp:revision>2</cp:revision>
  <cp:lastPrinted>2024-07-16T15:10:00Z</cp:lastPrinted>
  <dcterms:created xsi:type="dcterms:W3CDTF">2025-02-11T14:27:00Z</dcterms:created>
  <dcterms:modified xsi:type="dcterms:W3CDTF">2025-02-11T14:27:00Z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