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FE8" w:rsidRDefault="00126FE8" w:rsidP="00446133">
      <w:pPr>
        <w:spacing w:after="60"/>
        <w:ind w:right="20"/>
        <w:jc w:val="center"/>
      </w:pPr>
    </w:p>
    <w:p w:rsidR="005067DD" w:rsidRDefault="001C467D" w:rsidP="00446133">
      <w:pPr>
        <w:spacing w:after="60"/>
        <w:ind w:right="20"/>
        <w:jc w:val="center"/>
      </w:pPr>
      <w:r>
        <w:rPr>
          <w:noProof/>
          <w:lang w:eastAsia="en-GB"/>
        </w:rPr>
        <w:drawing>
          <wp:anchor distT="0" distB="0" distL="114300" distR="114300" simplePos="0" relativeHeight="251657728" behindDoc="0" locked="0" layoutInCell="1" allowOverlap="1">
            <wp:simplePos x="0" y="0"/>
            <wp:positionH relativeFrom="column">
              <wp:posOffset>-91209</wp:posOffset>
            </wp:positionH>
            <wp:positionV relativeFrom="paragraph">
              <wp:posOffset>88611</wp:posOffset>
            </wp:positionV>
            <wp:extent cx="1676400" cy="469265"/>
            <wp:effectExtent l="0" t="0" r="0" b="0"/>
            <wp:wrapNone/>
            <wp:docPr id="6" name="Picture 6" descr="logo with title,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with title, low r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469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67DD" w:rsidRDefault="005067DD" w:rsidP="00446133">
      <w:pPr>
        <w:spacing w:after="60"/>
        <w:ind w:right="20"/>
        <w:jc w:val="center"/>
      </w:pPr>
    </w:p>
    <w:p w:rsidR="005067DD" w:rsidRDefault="005067DD" w:rsidP="00486542">
      <w:pPr>
        <w:spacing w:after="60"/>
        <w:ind w:right="20"/>
      </w:pPr>
    </w:p>
    <w:p w:rsidR="00214F82" w:rsidRPr="003A0D98" w:rsidRDefault="00EC6692" w:rsidP="00973ACC">
      <w:pPr>
        <w:spacing w:after="60"/>
        <w:ind w:right="20"/>
        <w:rPr>
          <w:rFonts w:ascii="Gill Sans MT" w:hAnsi="Gill Sans MT"/>
          <w:b/>
          <w:i/>
          <w:sz w:val="28"/>
        </w:rPr>
      </w:pPr>
      <w:r w:rsidRPr="00B37D51">
        <w:rPr>
          <w:rFonts w:ascii="Gill Sans MT" w:hAnsi="Gill Sans MT"/>
          <w:b/>
          <w:sz w:val="32"/>
        </w:rPr>
        <w:t xml:space="preserve">Transforming Church </w:t>
      </w:r>
      <w:r w:rsidR="003A0D98">
        <w:rPr>
          <w:rFonts w:ascii="Gill Sans MT" w:hAnsi="Gill Sans MT"/>
          <w:b/>
          <w:sz w:val="32"/>
        </w:rPr>
        <w:t>Together</w:t>
      </w:r>
      <w:r w:rsidRPr="00B37D51">
        <w:rPr>
          <w:rFonts w:ascii="Gill Sans MT" w:hAnsi="Gill Sans MT"/>
          <w:b/>
          <w:sz w:val="32"/>
        </w:rPr>
        <w:br/>
      </w:r>
      <w:proofErr w:type="gramStart"/>
      <w:r w:rsidR="003A0D98">
        <w:rPr>
          <w:rFonts w:ascii="Gill Sans MT" w:hAnsi="Gill Sans MT"/>
          <w:b/>
          <w:i/>
          <w:sz w:val="28"/>
        </w:rPr>
        <w:t>A</w:t>
      </w:r>
      <w:proofErr w:type="gramEnd"/>
      <w:r w:rsidR="003A0D98">
        <w:rPr>
          <w:rFonts w:ascii="Gill Sans MT" w:hAnsi="Gill Sans MT"/>
          <w:b/>
          <w:i/>
          <w:sz w:val="28"/>
        </w:rPr>
        <w:t xml:space="preserve"> foundation of</w:t>
      </w:r>
      <w:r w:rsidR="003A0D98" w:rsidRPr="003A0D98">
        <w:rPr>
          <w:rFonts w:ascii="Gill Sans MT" w:hAnsi="Gill Sans MT"/>
          <w:b/>
          <w:i/>
          <w:sz w:val="28"/>
        </w:rPr>
        <w:t xml:space="preserve"> </w:t>
      </w:r>
      <w:r w:rsidR="00973ACC" w:rsidRPr="003A0D98">
        <w:rPr>
          <w:rFonts w:ascii="Gill Sans MT" w:hAnsi="Gill Sans MT"/>
          <w:b/>
          <w:i/>
          <w:sz w:val="28"/>
        </w:rPr>
        <w:t>prayer</w:t>
      </w:r>
    </w:p>
    <w:p w:rsidR="00E834F1" w:rsidRPr="00AB7C46" w:rsidRDefault="00973ACC" w:rsidP="00E834F1">
      <w:pPr>
        <w:spacing w:after="120"/>
        <w:rPr>
          <w:szCs w:val="24"/>
        </w:rPr>
      </w:pPr>
      <w:r>
        <w:rPr>
          <w:szCs w:val="24"/>
        </w:rPr>
        <w:t>Transforming Church</w:t>
      </w:r>
      <w:r w:rsidR="003A0D98">
        <w:rPr>
          <w:szCs w:val="24"/>
        </w:rPr>
        <w:t xml:space="preserve"> Together</w:t>
      </w:r>
      <w:r>
        <w:rPr>
          <w:szCs w:val="24"/>
        </w:rPr>
        <w:t xml:space="preserve"> </w:t>
      </w:r>
      <w:r w:rsidR="0086758A">
        <w:rPr>
          <w:szCs w:val="24"/>
        </w:rPr>
        <w:t>h</w:t>
      </w:r>
      <w:r w:rsidR="003A0D98">
        <w:rPr>
          <w:szCs w:val="24"/>
        </w:rPr>
        <w:t xml:space="preserve">as a foundation </w:t>
      </w:r>
      <w:r>
        <w:rPr>
          <w:szCs w:val="24"/>
        </w:rPr>
        <w:t xml:space="preserve">in prayer. </w:t>
      </w:r>
      <w:r w:rsidR="00F869EF">
        <w:rPr>
          <w:szCs w:val="24"/>
        </w:rPr>
        <w:t xml:space="preserve">Through the first phase of engagement, a passage of scripture was chosen and use as </w:t>
      </w:r>
      <w:r w:rsidR="00E834F1" w:rsidRPr="00AB7C46">
        <w:rPr>
          <w:szCs w:val="24"/>
        </w:rPr>
        <w:t>a means of prayerfully listening to God through the Scripture.</w:t>
      </w:r>
    </w:p>
    <w:p w:rsidR="00E834F1" w:rsidRPr="00AB7C46" w:rsidRDefault="00F869EF" w:rsidP="000C7EAF">
      <w:pPr>
        <w:spacing w:after="120"/>
        <w:rPr>
          <w:szCs w:val="24"/>
        </w:rPr>
      </w:pPr>
      <w:r>
        <w:rPr>
          <w:szCs w:val="24"/>
        </w:rPr>
        <w:t>Now, as we move towards turning from vision to practice, the same passage is offered but participants are invited to imagine themselves into the story.  Using all our senses and our imaginations, we will seek God’s direction and guidance.</w:t>
      </w:r>
    </w:p>
    <w:p w:rsidR="00E834F1" w:rsidRPr="00AB7C46" w:rsidRDefault="00E834F1" w:rsidP="00E834F1">
      <w:pPr>
        <w:spacing w:after="120"/>
        <w:rPr>
          <w:szCs w:val="24"/>
        </w:rPr>
      </w:pPr>
      <w:r w:rsidRPr="00AB7C46">
        <w:rPr>
          <w:szCs w:val="24"/>
        </w:rPr>
        <w:t>It is suitable for people of all ages, can be used in any context and enables all voices to be heard.</w:t>
      </w:r>
      <w:r w:rsidR="00973ACC">
        <w:rPr>
          <w:szCs w:val="24"/>
        </w:rPr>
        <w:t xml:space="preserve"> </w:t>
      </w:r>
    </w:p>
    <w:p w:rsidR="00E834F1" w:rsidRPr="00AB7C46" w:rsidRDefault="00E834F1" w:rsidP="000C7EAF">
      <w:pPr>
        <w:spacing w:after="120"/>
        <w:rPr>
          <w:szCs w:val="24"/>
        </w:rPr>
      </w:pPr>
      <w:r w:rsidRPr="00AB7C46">
        <w:rPr>
          <w:szCs w:val="24"/>
        </w:rPr>
        <w:t>We encourage the use of the full version</w:t>
      </w:r>
      <w:r w:rsidR="00B83CD9" w:rsidRPr="00AB7C46">
        <w:rPr>
          <w:szCs w:val="24"/>
        </w:rPr>
        <w:t>;</w:t>
      </w:r>
      <w:r w:rsidRPr="00AB7C46">
        <w:rPr>
          <w:szCs w:val="24"/>
        </w:rPr>
        <w:t xml:space="preserve"> however the process can be used flexibly to suit your circumstances.</w:t>
      </w:r>
    </w:p>
    <w:p w:rsidR="00E834F1" w:rsidRPr="00AB7C46" w:rsidRDefault="00E834F1" w:rsidP="00E834F1">
      <w:pPr>
        <w:spacing w:after="120"/>
        <w:rPr>
          <w:szCs w:val="24"/>
        </w:rPr>
      </w:pPr>
      <w:r w:rsidRPr="00AB7C46">
        <w:rPr>
          <w:szCs w:val="24"/>
        </w:rPr>
        <w:t xml:space="preserve">The prayer is also available as a prayer for Transforming Church </w:t>
      </w:r>
      <w:r w:rsidR="003A0D98">
        <w:rPr>
          <w:szCs w:val="24"/>
        </w:rPr>
        <w:t xml:space="preserve">Together </w:t>
      </w:r>
      <w:r w:rsidRPr="00AB7C46">
        <w:rPr>
          <w:szCs w:val="24"/>
        </w:rPr>
        <w:t>and can be reproduced and used as appropriate.</w:t>
      </w:r>
      <w:r w:rsidR="00973ACC">
        <w:rPr>
          <w:szCs w:val="24"/>
        </w:rPr>
        <w:t xml:space="preserve"> </w:t>
      </w:r>
    </w:p>
    <w:p w:rsidR="00E834F1" w:rsidRPr="00AB7C46" w:rsidRDefault="00E834F1" w:rsidP="00E834F1">
      <w:pPr>
        <w:spacing w:after="120"/>
        <w:rPr>
          <w:b/>
          <w:sz w:val="28"/>
          <w:szCs w:val="24"/>
        </w:rPr>
      </w:pPr>
      <w:r w:rsidRPr="00AB7C46">
        <w:rPr>
          <w:b/>
          <w:sz w:val="28"/>
          <w:szCs w:val="24"/>
        </w:rPr>
        <w:t>Outline instructions:</w:t>
      </w:r>
    </w:p>
    <w:p w:rsidR="00E834F1" w:rsidRPr="00F869EF" w:rsidRDefault="00973ACC" w:rsidP="000C7EAF">
      <w:pPr>
        <w:pStyle w:val="ListParagraph"/>
        <w:numPr>
          <w:ilvl w:val="0"/>
          <w:numId w:val="46"/>
        </w:numPr>
        <w:spacing w:after="120" w:line="259" w:lineRule="auto"/>
        <w:contextualSpacing w:val="0"/>
        <w:rPr>
          <w:rFonts w:ascii="Arial" w:hAnsi="Arial"/>
        </w:rPr>
      </w:pPr>
      <w:r w:rsidRPr="00F869EF">
        <w:rPr>
          <w:rFonts w:ascii="Arial" w:hAnsi="Arial"/>
        </w:rPr>
        <w:t>The</w:t>
      </w:r>
      <w:r w:rsidR="00E834F1" w:rsidRPr="00F869EF">
        <w:rPr>
          <w:rFonts w:ascii="Arial" w:hAnsi="Arial"/>
        </w:rPr>
        <w:t xml:space="preserve"> prayer is said</w:t>
      </w:r>
    </w:p>
    <w:p w:rsidR="00F869EF" w:rsidRPr="00F869EF" w:rsidRDefault="00F869EF" w:rsidP="000C7EAF">
      <w:pPr>
        <w:pStyle w:val="ListParagraph"/>
        <w:numPr>
          <w:ilvl w:val="0"/>
          <w:numId w:val="46"/>
        </w:numPr>
        <w:spacing w:after="120" w:line="259" w:lineRule="auto"/>
        <w:contextualSpacing w:val="0"/>
        <w:rPr>
          <w:rFonts w:ascii="Arial" w:hAnsi="Arial"/>
        </w:rPr>
      </w:pPr>
      <w:r w:rsidRPr="00F869EF">
        <w:rPr>
          <w:rFonts w:ascii="Arial" w:hAnsi="Arial"/>
        </w:rPr>
        <w:t>Before the passage is read give these instructions:</w:t>
      </w:r>
    </w:p>
    <w:p w:rsidR="00F869EF" w:rsidRPr="00F869EF" w:rsidRDefault="00F869EF" w:rsidP="00F869EF">
      <w:pPr>
        <w:pStyle w:val="ListParagraph"/>
        <w:numPr>
          <w:ilvl w:val="1"/>
          <w:numId w:val="46"/>
        </w:numPr>
        <w:spacing w:after="120" w:line="259" w:lineRule="auto"/>
        <w:contextualSpacing w:val="0"/>
        <w:rPr>
          <w:rFonts w:ascii="Arial" w:hAnsi="Arial"/>
        </w:rPr>
      </w:pPr>
      <w:r w:rsidRPr="00F869EF">
        <w:rPr>
          <w:rFonts w:ascii="Arial" w:hAnsi="Arial"/>
        </w:rPr>
        <w:t>You are invited to imagine yourself present in the story</w:t>
      </w:r>
      <w:r w:rsidR="00871AB8">
        <w:rPr>
          <w:rFonts w:ascii="Arial" w:hAnsi="Arial"/>
        </w:rPr>
        <w:t xml:space="preserve">.  </w:t>
      </w:r>
      <w:r w:rsidR="00871AB8" w:rsidRPr="00871AB8">
        <w:rPr>
          <w:rFonts w:ascii="Arial" w:hAnsi="Arial"/>
        </w:rPr>
        <w:t>You may find that your imagination is drawn to picture yourself as one of the characters: Jesus, a disciple, a member of the crowd, someone else, or a neutral observer. Trust the leading of the Holy Sp</w:t>
      </w:r>
      <w:r w:rsidR="00871AB8">
        <w:rPr>
          <w:rFonts w:ascii="Arial" w:hAnsi="Arial"/>
        </w:rPr>
        <w:t>irit and see what God shows you.</w:t>
      </w:r>
      <w:bookmarkStart w:id="0" w:name="_GoBack"/>
      <w:bookmarkEnd w:id="0"/>
    </w:p>
    <w:p w:rsidR="00F869EF" w:rsidRPr="00F869EF" w:rsidRDefault="00F869EF" w:rsidP="00F869EF">
      <w:pPr>
        <w:pStyle w:val="ListParagraph"/>
        <w:numPr>
          <w:ilvl w:val="1"/>
          <w:numId w:val="46"/>
        </w:numPr>
        <w:spacing w:after="120" w:line="259" w:lineRule="auto"/>
        <w:contextualSpacing w:val="0"/>
        <w:rPr>
          <w:rFonts w:ascii="Arial" w:hAnsi="Arial"/>
        </w:rPr>
      </w:pPr>
      <w:r w:rsidRPr="00F869EF">
        <w:rPr>
          <w:rFonts w:ascii="Arial" w:hAnsi="Arial"/>
        </w:rPr>
        <w:t xml:space="preserve">What do you feel? </w:t>
      </w:r>
      <w:proofErr w:type="gramStart"/>
      <w:r w:rsidRPr="00F869EF">
        <w:rPr>
          <w:rFonts w:ascii="Arial" w:hAnsi="Arial"/>
        </w:rPr>
        <w:t>what</w:t>
      </w:r>
      <w:proofErr w:type="gramEnd"/>
      <w:r w:rsidRPr="00F869EF">
        <w:rPr>
          <w:rFonts w:ascii="Arial" w:hAnsi="Arial"/>
        </w:rPr>
        <w:t xml:space="preserve"> do you touch, smell, hear, taste?</w:t>
      </w:r>
    </w:p>
    <w:p w:rsidR="00F869EF" w:rsidRPr="00F869EF" w:rsidRDefault="00F869EF" w:rsidP="00F869EF">
      <w:pPr>
        <w:pStyle w:val="ListParagraph"/>
        <w:numPr>
          <w:ilvl w:val="1"/>
          <w:numId w:val="46"/>
        </w:numPr>
        <w:spacing w:after="120" w:line="259" w:lineRule="auto"/>
        <w:contextualSpacing w:val="0"/>
        <w:rPr>
          <w:rFonts w:ascii="Arial" w:hAnsi="Arial"/>
        </w:rPr>
      </w:pPr>
      <w:r w:rsidRPr="00F869EF">
        <w:rPr>
          <w:rFonts w:ascii="Arial" w:hAnsi="Arial"/>
        </w:rPr>
        <w:t>After the reading, we will share together what surprised us from this experience and what challenged us</w:t>
      </w:r>
    </w:p>
    <w:p w:rsidR="00E834F1" w:rsidRPr="00F869EF" w:rsidRDefault="00E834F1" w:rsidP="000C7EAF">
      <w:pPr>
        <w:pStyle w:val="ListParagraph"/>
        <w:numPr>
          <w:ilvl w:val="0"/>
          <w:numId w:val="46"/>
        </w:numPr>
        <w:spacing w:after="120" w:line="259" w:lineRule="auto"/>
        <w:contextualSpacing w:val="0"/>
        <w:rPr>
          <w:rFonts w:ascii="Arial" w:hAnsi="Arial"/>
        </w:rPr>
      </w:pPr>
      <w:r w:rsidRPr="00F869EF">
        <w:rPr>
          <w:rFonts w:ascii="Arial" w:hAnsi="Arial"/>
        </w:rPr>
        <w:t>The passage is read out loud (Mark 6.30-52)</w:t>
      </w:r>
      <w:r w:rsidR="00F869EF" w:rsidRPr="00F869EF">
        <w:rPr>
          <w:rFonts w:ascii="Arial" w:hAnsi="Arial"/>
        </w:rPr>
        <w:t>. Pause for a beat after each paragraph.</w:t>
      </w:r>
    </w:p>
    <w:p w:rsidR="000C7EAF" w:rsidRPr="00F869EF" w:rsidRDefault="00C03212" w:rsidP="000C7EAF">
      <w:pPr>
        <w:pStyle w:val="ListParagraph"/>
        <w:numPr>
          <w:ilvl w:val="0"/>
          <w:numId w:val="46"/>
        </w:numPr>
        <w:spacing w:after="120" w:line="259" w:lineRule="auto"/>
        <w:contextualSpacing w:val="0"/>
        <w:rPr>
          <w:rFonts w:ascii="Arial" w:hAnsi="Arial"/>
        </w:rPr>
      </w:pPr>
      <w:r w:rsidRPr="00F869EF">
        <w:rPr>
          <w:rFonts w:ascii="Arial" w:hAnsi="Arial"/>
        </w:rPr>
        <w:t xml:space="preserve">In the whole group or in a small </w:t>
      </w:r>
      <w:r w:rsidR="00E834F1" w:rsidRPr="00F869EF">
        <w:rPr>
          <w:rFonts w:ascii="Arial" w:hAnsi="Arial"/>
        </w:rPr>
        <w:t xml:space="preserve">group of 4 </w:t>
      </w:r>
      <w:r w:rsidRPr="00F869EF">
        <w:rPr>
          <w:rFonts w:ascii="Arial" w:hAnsi="Arial"/>
        </w:rPr>
        <w:t>to</w:t>
      </w:r>
      <w:r w:rsidR="00E834F1" w:rsidRPr="00F869EF">
        <w:rPr>
          <w:rFonts w:ascii="Arial" w:hAnsi="Arial"/>
        </w:rPr>
        <w:t xml:space="preserve"> 6 people</w:t>
      </w:r>
      <w:r w:rsidRPr="00F869EF">
        <w:rPr>
          <w:rFonts w:ascii="Arial" w:hAnsi="Arial"/>
        </w:rPr>
        <w:t>,</w:t>
      </w:r>
      <w:r w:rsidR="00E834F1" w:rsidRPr="00F869EF">
        <w:rPr>
          <w:rFonts w:ascii="Arial" w:hAnsi="Arial"/>
        </w:rPr>
        <w:t xml:space="preserve"> </w:t>
      </w:r>
      <w:r w:rsidR="000C7EAF" w:rsidRPr="00F869EF">
        <w:rPr>
          <w:rFonts w:ascii="Arial" w:hAnsi="Arial"/>
        </w:rPr>
        <w:t>share your</w:t>
      </w:r>
      <w:r w:rsidR="00E834F1" w:rsidRPr="00F869EF">
        <w:rPr>
          <w:rFonts w:ascii="Arial" w:hAnsi="Arial"/>
        </w:rPr>
        <w:t xml:space="preserve"> reflections</w:t>
      </w:r>
      <w:r w:rsidRPr="00F869EF">
        <w:rPr>
          <w:rFonts w:ascii="Arial" w:hAnsi="Arial"/>
        </w:rPr>
        <w:t xml:space="preserve"> for a few </w:t>
      </w:r>
      <w:r w:rsidR="009F2CCC" w:rsidRPr="00F869EF">
        <w:rPr>
          <w:rFonts w:ascii="Arial" w:hAnsi="Arial"/>
        </w:rPr>
        <w:t>minutes</w:t>
      </w:r>
      <w:r w:rsidR="00E834F1" w:rsidRPr="00F869EF">
        <w:rPr>
          <w:rFonts w:ascii="Arial" w:hAnsi="Arial"/>
        </w:rPr>
        <w:t>.</w:t>
      </w:r>
    </w:p>
    <w:p w:rsidR="009F2CCC" w:rsidRPr="00F869EF" w:rsidRDefault="00E834F1" w:rsidP="000C7EAF">
      <w:pPr>
        <w:pStyle w:val="ListParagraph"/>
        <w:numPr>
          <w:ilvl w:val="0"/>
          <w:numId w:val="46"/>
        </w:numPr>
        <w:spacing w:after="120" w:line="259" w:lineRule="auto"/>
        <w:contextualSpacing w:val="0"/>
        <w:rPr>
          <w:rFonts w:ascii="Arial" w:hAnsi="Arial"/>
        </w:rPr>
      </w:pPr>
      <w:r w:rsidRPr="00F869EF">
        <w:rPr>
          <w:rFonts w:ascii="Arial" w:hAnsi="Arial"/>
        </w:rPr>
        <w:t xml:space="preserve">If </w:t>
      </w:r>
      <w:r w:rsidR="00C03212" w:rsidRPr="00F869EF">
        <w:rPr>
          <w:rFonts w:ascii="Arial" w:hAnsi="Arial"/>
        </w:rPr>
        <w:t>in small groups</w:t>
      </w:r>
      <w:r w:rsidR="00731CB3" w:rsidRPr="00F869EF">
        <w:rPr>
          <w:rFonts w:ascii="Arial" w:hAnsi="Arial"/>
        </w:rPr>
        <w:t>,</w:t>
      </w:r>
      <w:r w:rsidR="00C03212" w:rsidRPr="00F869EF">
        <w:rPr>
          <w:rFonts w:ascii="Arial" w:hAnsi="Arial"/>
        </w:rPr>
        <w:t xml:space="preserve"> </w:t>
      </w:r>
      <w:r w:rsidRPr="00F869EF">
        <w:rPr>
          <w:rFonts w:ascii="Arial" w:hAnsi="Arial"/>
        </w:rPr>
        <w:t xml:space="preserve">you </w:t>
      </w:r>
      <w:r w:rsidR="00C03212" w:rsidRPr="00F869EF">
        <w:rPr>
          <w:rFonts w:ascii="Arial" w:hAnsi="Arial"/>
        </w:rPr>
        <w:t xml:space="preserve">may be asked to </w:t>
      </w:r>
      <w:r w:rsidRPr="00F869EF">
        <w:rPr>
          <w:rFonts w:ascii="Arial" w:hAnsi="Arial"/>
        </w:rPr>
        <w:t xml:space="preserve">share </w:t>
      </w:r>
      <w:r w:rsidR="009F2CCC" w:rsidRPr="00F869EF">
        <w:rPr>
          <w:rFonts w:ascii="Arial" w:hAnsi="Arial"/>
        </w:rPr>
        <w:t xml:space="preserve">briefly </w:t>
      </w:r>
      <w:r w:rsidRPr="00F869EF">
        <w:rPr>
          <w:rFonts w:ascii="Arial" w:hAnsi="Arial"/>
        </w:rPr>
        <w:t>highlights of the conversation with the whole group</w:t>
      </w:r>
      <w:r w:rsidR="009F2CCC" w:rsidRPr="00F869EF">
        <w:rPr>
          <w:rFonts w:ascii="Arial" w:hAnsi="Arial"/>
        </w:rPr>
        <w:t>.</w:t>
      </w:r>
      <w:r w:rsidR="009F2CCC" w:rsidRPr="00F869EF">
        <w:rPr>
          <w:rFonts w:ascii="Arial" w:hAnsi="Arial"/>
        </w:rPr>
        <w:tab/>
      </w:r>
      <w:r w:rsidR="009F2CCC" w:rsidRPr="00F869EF">
        <w:rPr>
          <w:rFonts w:ascii="Arial" w:hAnsi="Arial"/>
        </w:rPr>
        <w:tab/>
      </w:r>
      <w:r w:rsidR="009F2CCC" w:rsidRPr="00F869EF">
        <w:rPr>
          <w:rFonts w:ascii="Arial" w:hAnsi="Arial"/>
        </w:rPr>
        <w:tab/>
      </w:r>
      <w:r w:rsidR="009F2CCC" w:rsidRPr="00F869EF">
        <w:rPr>
          <w:rFonts w:ascii="Arial" w:hAnsi="Arial"/>
        </w:rPr>
        <w:tab/>
      </w:r>
      <w:r w:rsidR="009F2CCC" w:rsidRPr="00F869EF">
        <w:rPr>
          <w:rFonts w:ascii="Arial" w:hAnsi="Arial"/>
        </w:rPr>
        <w:tab/>
      </w:r>
      <w:r w:rsidR="009F2CCC" w:rsidRPr="00F869EF">
        <w:rPr>
          <w:rFonts w:ascii="Arial" w:hAnsi="Arial"/>
        </w:rPr>
        <w:tab/>
      </w:r>
    </w:p>
    <w:p w:rsidR="00E834F1" w:rsidRPr="00F869EF" w:rsidRDefault="009567A7" w:rsidP="000C7EAF">
      <w:pPr>
        <w:pStyle w:val="ListParagraph"/>
        <w:numPr>
          <w:ilvl w:val="0"/>
          <w:numId w:val="46"/>
        </w:numPr>
        <w:spacing w:after="120" w:line="259" w:lineRule="auto"/>
        <w:contextualSpacing w:val="0"/>
        <w:rPr>
          <w:rFonts w:ascii="Arial" w:hAnsi="Arial"/>
        </w:rPr>
      </w:pPr>
      <w:r w:rsidRPr="00F869EF">
        <w:rPr>
          <w:rFonts w:ascii="Arial" w:hAnsi="Arial"/>
        </w:rPr>
        <w:t>If you wish, you can e</w:t>
      </w:r>
      <w:r w:rsidR="00E834F1" w:rsidRPr="00F869EF">
        <w:rPr>
          <w:rFonts w:ascii="Arial" w:hAnsi="Arial"/>
        </w:rPr>
        <w:t>nd by saying the opening prayer together</w:t>
      </w:r>
      <w:r w:rsidRPr="00F869EF">
        <w:rPr>
          <w:rFonts w:ascii="Arial" w:hAnsi="Arial"/>
        </w:rPr>
        <w:t>.</w:t>
      </w:r>
      <w:r w:rsidRPr="00F869EF">
        <w:rPr>
          <w:rFonts w:ascii="Arial" w:hAnsi="Arial"/>
        </w:rPr>
        <w:tab/>
      </w:r>
      <w:r w:rsidR="00E834F1" w:rsidRPr="00F869EF">
        <w:rPr>
          <w:rFonts w:ascii="Arial" w:hAnsi="Arial"/>
        </w:rPr>
        <w:tab/>
      </w:r>
    </w:p>
    <w:p w:rsidR="00F869EF" w:rsidRDefault="00F869EF">
      <w:pPr>
        <w:rPr>
          <w:rFonts w:ascii="Helvetica" w:hAnsi="Helvetica"/>
        </w:rPr>
      </w:pPr>
      <w:r>
        <w:rPr>
          <w:rFonts w:ascii="Helvetica" w:hAnsi="Helvetica"/>
        </w:rPr>
        <w:br w:type="page"/>
      </w:r>
    </w:p>
    <w:p w:rsidR="00973ACC" w:rsidRDefault="00973ACC" w:rsidP="00973ACC">
      <w:pPr>
        <w:shd w:val="clear" w:color="auto" w:fill="DBE5F1" w:themeFill="accent1" w:themeFillTint="33"/>
        <w:rPr>
          <w:rFonts w:ascii="Helvetica" w:hAnsi="Helvetica"/>
        </w:rPr>
      </w:pPr>
      <w:r w:rsidRPr="009F2CCC">
        <w:rPr>
          <w:rFonts w:ascii="Helvetica" w:hAnsi="Helvetica"/>
        </w:rPr>
        <w:lastRenderedPageBreak/>
        <w:t>God of the Way</w:t>
      </w:r>
      <w:r>
        <w:rPr>
          <w:rFonts w:ascii="Helvetica" w:hAnsi="Helvetica"/>
        </w:rPr>
        <w:t>,</w:t>
      </w:r>
    </w:p>
    <w:p w:rsidR="00973ACC" w:rsidRDefault="00973ACC" w:rsidP="00973ACC">
      <w:pPr>
        <w:shd w:val="clear" w:color="auto" w:fill="DBE5F1" w:themeFill="accent1" w:themeFillTint="33"/>
        <w:rPr>
          <w:rFonts w:ascii="Helvetica" w:hAnsi="Helvetica"/>
        </w:rPr>
      </w:pPr>
      <w:proofErr w:type="gramStart"/>
      <w:r>
        <w:rPr>
          <w:rFonts w:ascii="Helvetica" w:hAnsi="Helvetica"/>
        </w:rPr>
        <w:t>you</w:t>
      </w:r>
      <w:proofErr w:type="gramEnd"/>
      <w:r>
        <w:rPr>
          <w:rFonts w:ascii="Helvetica" w:hAnsi="Helvetica"/>
        </w:rPr>
        <w:t xml:space="preserve"> call us to leave familiar places and to set out on new paths.</w:t>
      </w:r>
    </w:p>
    <w:p w:rsidR="00973ACC" w:rsidRDefault="00973ACC" w:rsidP="00973ACC">
      <w:pPr>
        <w:shd w:val="clear" w:color="auto" w:fill="DBE5F1" w:themeFill="accent1" w:themeFillTint="33"/>
        <w:rPr>
          <w:rFonts w:ascii="Helvetica" w:hAnsi="Helvetica"/>
        </w:rPr>
      </w:pPr>
      <w:r>
        <w:rPr>
          <w:rFonts w:ascii="Helvetica" w:hAnsi="Helvetica"/>
        </w:rPr>
        <w:t>Enlarge our vision of your work in the communities we serve,</w:t>
      </w:r>
    </w:p>
    <w:p w:rsidR="00973ACC" w:rsidRDefault="00973ACC" w:rsidP="00973ACC">
      <w:pPr>
        <w:shd w:val="clear" w:color="auto" w:fill="DBE5F1" w:themeFill="accent1" w:themeFillTint="33"/>
        <w:rPr>
          <w:rFonts w:ascii="Helvetica" w:hAnsi="Helvetica"/>
        </w:rPr>
      </w:pPr>
      <w:proofErr w:type="gramStart"/>
      <w:r>
        <w:rPr>
          <w:rFonts w:ascii="Helvetica" w:hAnsi="Helvetica"/>
        </w:rPr>
        <w:t>speak</w:t>
      </w:r>
      <w:proofErr w:type="gramEnd"/>
      <w:r>
        <w:rPr>
          <w:rFonts w:ascii="Helvetica" w:hAnsi="Helvetica"/>
        </w:rPr>
        <w:t xml:space="preserve"> to us through the people we encounter,</w:t>
      </w:r>
    </w:p>
    <w:p w:rsidR="00973ACC" w:rsidRDefault="00973ACC" w:rsidP="00973ACC">
      <w:pPr>
        <w:shd w:val="clear" w:color="auto" w:fill="DBE5F1" w:themeFill="accent1" w:themeFillTint="33"/>
        <w:rPr>
          <w:rFonts w:ascii="Helvetica" w:hAnsi="Helvetica"/>
        </w:rPr>
      </w:pPr>
      <w:proofErr w:type="gramStart"/>
      <w:r>
        <w:rPr>
          <w:rFonts w:ascii="Helvetica" w:hAnsi="Helvetica"/>
        </w:rPr>
        <w:t>a</w:t>
      </w:r>
      <w:r w:rsidR="00374D67">
        <w:rPr>
          <w:rFonts w:ascii="Helvetica" w:hAnsi="Helvetica"/>
        </w:rPr>
        <w:t>nd</w:t>
      </w:r>
      <w:proofErr w:type="gramEnd"/>
      <w:r w:rsidR="00374D67">
        <w:rPr>
          <w:rFonts w:ascii="Helvetica" w:hAnsi="Helvetica"/>
        </w:rPr>
        <w:t xml:space="preserve"> open our hearts to your love.</w:t>
      </w:r>
    </w:p>
    <w:p w:rsidR="00973ACC" w:rsidRDefault="00973ACC" w:rsidP="00973ACC">
      <w:pPr>
        <w:shd w:val="clear" w:color="auto" w:fill="DBE5F1" w:themeFill="accent1" w:themeFillTint="33"/>
        <w:rPr>
          <w:rFonts w:ascii="Helvetica" w:hAnsi="Helvetica"/>
        </w:rPr>
      </w:pPr>
      <w:r>
        <w:rPr>
          <w:rFonts w:ascii="Helvetica" w:hAnsi="Helvetica"/>
        </w:rPr>
        <w:t>Give us courage and boldness to engage together in this time of prayer and discernment;</w:t>
      </w:r>
    </w:p>
    <w:p w:rsidR="00973ACC" w:rsidRDefault="00973ACC" w:rsidP="00973ACC">
      <w:pPr>
        <w:shd w:val="clear" w:color="auto" w:fill="DBE5F1" w:themeFill="accent1" w:themeFillTint="33"/>
        <w:rPr>
          <w:rFonts w:ascii="Helvetica" w:hAnsi="Helvetica"/>
        </w:rPr>
      </w:pPr>
      <w:proofErr w:type="gramStart"/>
      <w:r>
        <w:rPr>
          <w:rFonts w:ascii="Helvetica" w:hAnsi="Helvetica"/>
        </w:rPr>
        <w:t>and</w:t>
      </w:r>
      <w:proofErr w:type="gramEnd"/>
      <w:r>
        <w:rPr>
          <w:rFonts w:ascii="Helvetica" w:hAnsi="Helvetica"/>
        </w:rPr>
        <w:t xml:space="preserve"> by your Holy, life-giving and creative Spirit, </w:t>
      </w:r>
    </w:p>
    <w:p w:rsidR="00973ACC" w:rsidRDefault="00973ACC" w:rsidP="00973ACC">
      <w:pPr>
        <w:shd w:val="clear" w:color="auto" w:fill="DBE5F1" w:themeFill="accent1" w:themeFillTint="33"/>
        <w:rPr>
          <w:rFonts w:ascii="Helvetica" w:hAnsi="Helvetica"/>
        </w:rPr>
      </w:pPr>
      <w:proofErr w:type="gramStart"/>
      <w:r>
        <w:rPr>
          <w:rFonts w:ascii="Helvetica" w:hAnsi="Helvetica"/>
        </w:rPr>
        <w:t>renew</w:t>
      </w:r>
      <w:proofErr w:type="gramEnd"/>
      <w:r>
        <w:rPr>
          <w:rFonts w:ascii="Helvetica" w:hAnsi="Helvetica"/>
        </w:rPr>
        <w:t xml:space="preserve"> your church in prayer and service, </w:t>
      </w:r>
    </w:p>
    <w:p w:rsidR="00973ACC" w:rsidRDefault="00973ACC" w:rsidP="00973ACC">
      <w:pPr>
        <w:shd w:val="clear" w:color="auto" w:fill="DBE5F1" w:themeFill="accent1" w:themeFillTint="33"/>
        <w:rPr>
          <w:rFonts w:ascii="Helvetica" w:hAnsi="Helvetica"/>
        </w:rPr>
      </w:pPr>
      <w:proofErr w:type="gramStart"/>
      <w:r>
        <w:rPr>
          <w:rFonts w:ascii="Helvetica" w:hAnsi="Helvetica"/>
        </w:rPr>
        <w:t>and</w:t>
      </w:r>
      <w:proofErr w:type="gramEnd"/>
      <w:r>
        <w:rPr>
          <w:rFonts w:ascii="Helvetica" w:hAnsi="Helvetica"/>
        </w:rPr>
        <w:t xml:space="preserve"> in sharing the Good News of Jesus Christ,</w:t>
      </w:r>
    </w:p>
    <w:p w:rsidR="00973ACC" w:rsidRDefault="00973ACC" w:rsidP="00973ACC">
      <w:pPr>
        <w:shd w:val="clear" w:color="auto" w:fill="DBE5F1" w:themeFill="accent1" w:themeFillTint="33"/>
        <w:rPr>
          <w:rFonts w:ascii="Helvetica" w:hAnsi="Helvetica"/>
        </w:rPr>
      </w:pPr>
      <w:proofErr w:type="gramStart"/>
      <w:r>
        <w:rPr>
          <w:rFonts w:ascii="Helvetica" w:hAnsi="Helvetica"/>
        </w:rPr>
        <w:t>in</w:t>
      </w:r>
      <w:proofErr w:type="gramEnd"/>
      <w:r>
        <w:rPr>
          <w:rFonts w:ascii="Helvetica" w:hAnsi="Helvetica"/>
        </w:rPr>
        <w:t xml:space="preserve"> whose name we pray.  Amen</w:t>
      </w:r>
    </w:p>
    <w:p w:rsidR="00E834F1" w:rsidRPr="00AB7C46" w:rsidRDefault="00E834F1" w:rsidP="00E834F1">
      <w:pPr>
        <w:spacing w:after="120"/>
        <w:rPr>
          <w:i/>
        </w:rPr>
      </w:pPr>
    </w:p>
    <w:p w:rsidR="00F869EF" w:rsidRDefault="00E834F1" w:rsidP="00E834F1">
      <w:pPr>
        <w:pStyle w:val="ListParagraph"/>
        <w:spacing w:after="120"/>
        <w:contextualSpacing w:val="0"/>
        <w:rPr>
          <w:rFonts w:ascii="Arial" w:hAnsi="Arial"/>
        </w:rPr>
      </w:pPr>
      <w:r w:rsidRPr="00AB7C46">
        <w:rPr>
          <w:rFonts w:ascii="Arial" w:hAnsi="Arial"/>
        </w:rPr>
        <w:t>The apostles gathered around Jesus, and told him all that they had done and taught. </w:t>
      </w:r>
    </w:p>
    <w:p w:rsidR="00E834F1" w:rsidRDefault="00E834F1" w:rsidP="00E834F1">
      <w:pPr>
        <w:pStyle w:val="ListParagraph"/>
        <w:spacing w:after="120"/>
        <w:contextualSpacing w:val="0"/>
        <w:rPr>
          <w:rFonts w:ascii="Arial" w:hAnsi="Arial"/>
        </w:rPr>
      </w:pPr>
      <w:r w:rsidRPr="00AB7C46">
        <w:rPr>
          <w:rFonts w:ascii="Arial" w:hAnsi="Arial"/>
        </w:rPr>
        <w:t xml:space="preserve">He said to them, ‘Come away to a deserted place all by </w:t>
      </w:r>
      <w:proofErr w:type="gramStart"/>
      <w:r w:rsidRPr="00AB7C46">
        <w:rPr>
          <w:rFonts w:ascii="Arial" w:hAnsi="Arial"/>
        </w:rPr>
        <w:t>yourselves</w:t>
      </w:r>
      <w:proofErr w:type="gramEnd"/>
      <w:r w:rsidRPr="00AB7C46">
        <w:rPr>
          <w:rFonts w:ascii="Arial" w:hAnsi="Arial"/>
        </w:rPr>
        <w:t xml:space="preserve"> and rest a while.’ </w:t>
      </w:r>
      <w:proofErr w:type="gramStart"/>
      <w:r w:rsidRPr="00AB7C46">
        <w:rPr>
          <w:rFonts w:ascii="Arial" w:hAnsi="Arial"/>
        </w:rPr>
        <w:t>For many were coming and going, and they had no leisure even to eat.</w:t>
      </w:r>
      <w:proofErr w:type="gramEnd"/>
      <w:r w:rsidRPr="00AB7C46">
        <w:rPr>
          <w:rFonts w:ascii="Arial" w:hAnsi="Arial"/>
        </w:rPr>
        <w:t> And they went away in the boat to a deserted place by themselves. </w:t>
      </w:r>
    </w:p>
    <w:p w:rsidR="00F869EF" w:rsidRDefault="00E834F1" w:rsidP="00E834F1">
      <w:pPr>
        <w:pStyle w:val="ListParagraph"/>
        <w:spacing w:after="120"/>
        <w:contextualSpacing w:val="0"/>
        <w:rPr>
          <w:rFonts w:ascii="Arial" w:hAnsi="Arial"/>
        </w:rPr>
      </w:pPr>
      <w:r w:rsidRPr="00AB7C46">
        <w:rPr>
          <w:rFonts w:ascii="Arial" w:hAnsi="Arial"/>
        </w:rPr>
        <w:t xml:space="preserve">Now many saw them going and recognized </w:t>
      </w:r>
      <w:proofErr w:type="gramStart"/>
      <w:r w:rsidRPr="00AB7C46">
        <w:rPr>
          <w:rFonts w:ascii="Arial" w:hAnsi="Arial"/>
        </w:rPr>
        <w:t>them,</w:t>
      </w:r>
      <w:proofErr w:type="gramEnd"/>
      <w:r w:rsidRPr="00AB7C46">
        <w:rPr>
          <w:rFonts w:ascii="Arial" w:hAnsi="Arial"/>
        </w:rPr>
        <w:t xml:space="preserve"> and they hurried there on foot from all the towns and arrived ahead of them. As he went ashore, he saw a great crowd; and he had compassion for them, because they were like sheep without a shepherd; and he began to teach them many things. </w:t>
      </w:r>
    </w:p>
    <w:p w:rsidR="00E834F1" w:rsidRDefault="00E834F1" w:rsidP="00E834F1">
      <w:pPr>
        <w:pStyle w:val="ListParagraph"/>
        <w:spacing w:after="120"/>
        <w:contextualSpacing w:val="0"/>
        <w:rPr>
          <w:rFonts w:ascii="Arial" w:hAnsi="Arial"/>
        </w:rPr>
      </w:pPr>
      <w:r w:rsidRPr="00AB7C46">
        <w:rPr>
          <w:rFonts w:ascii="Arial" w:hAnsi="Arial"/>
        </w:rPr>
        <w:t>When it grew late, his disciples came to him and said, ‘This is a deserted place, and the hour is now very late; send them away so that they may go into the surrounding country and villages and buy something for themselves to eat.’ But he answered them, ‘You give them something to eat.’ They said to him, ‘Are we to go and buy two hundred denarii worth of bread, and give it to them to eat?’ And he said to them, ‘How many loaves have you? Go and see.’ When they had found out, they said, ‘Five, and two fish.’ </w:t>
      </w:r>
    </w:p>
    <w:p w:rsidR="00E834F1" w:rsidRPr="000C7EAF" w:rsidRDefault="00E834F1" w:rsidP="009F2CCC">
      <w:pPr>
        <w:pStyle w:val="ListParagraph"/>
        <w:spacing w:after="120"/>
        <w:contextualSpacing w:val="0"/>
        <w:rPr>
          <w:rFonts w:ascii="Arial" w:hAnsi="Arial"/>
          <w:sz w:val="24"/>
          <w:szCs w:val="24"/>
          <w:vertAlign w:val="superscript"/>
        </w:rPr>
      </w:pPr>
      <w:r w:rsidRPr="00AB7C46">
        <w:rPr>
          <w:rFonts w:ascii="Arial" w:hAnsi="Arial"/>
        </w:rPr>
        <w:t>Then he ordered them to get all the people to sit down in groups on the green grass. So they sat down in groups of hundreds and of fifties. Taking the five loaves and the two fish, he looked up to heaven, and blessed and broke the loaves, and gave them to his disciples to set before the people; and he divided the two fish among them all. And all ate and were filled; and they took up twelve baskets full of broken pieces and of the fish. Those who had eaten the loaves numbered five thousand men.</w:t>
      </w:r>
      <w:r w:rsidR="000C7EAF">
        <w:rPr>
          <w:rFonts w:ascii="Arial" w:hAnsi="Arial"/>
          <w:vertAlign w:val="superscript"/>
        </w:rPr>
        <w:t>*</w:t>
      </w:r>
    </w:p>
    <w:p w:rsidR="00E834F1" w:rsidRPr="00AB7C46" w:rsidRDefault="00E834F1" w:rsidP="00E834F1">
      <w:pPr>
        <w:pStyle w:val="ListParagraph"/>
        <w:spacing w:after="120"/>
        <w:contextualSpacing w:val="0"/>
        <w:rPr>
          <w:rFonts w:ascii="Arial" w:hAnsi="Arial"/>
        </w:rPr>
      </w:pPr>
      <w:r w:rsidRPr="00AB7C46">
        <w:rPr>
          <w:rFonts w:ascii="Arial" w:hAnsi="Arial"/>
        </w:rPr>
        <w:t>Immediately he made his disciples get into the boat and go on ahead to the other side, to Bethsaida, while he dismissed the crowd. After saying farewell to them, he went up on the mountain to pray.</w:t>
      </w:r>
    </w:p>
    <w:p w:rsidR="00F869EF" w:rsidRDefault="00E834F1" w:rsidP="00E834F1">
      <w:pPr>
        <w:pStyle w:val="ListParagraph"/>
        <w:spacing w:after="120"/>
        <w:contextualSpacing w:val="0"/>
        <w:rPr>
          <w:rFonts w:ascii="Arial" w:hAnsi="Arial"/>
        </w:rPr>
      </w:pPr>
      <w:r w:rsidRPr="00AB7C46">
        <w:rPr>
          <w:rFonts w:ascii="Arial" w:hAnsi="Arial"/>
        </w:rPr>
        <w:t xml:space="preserve">When evening came, the boat was out on the lake, and he was alone on the land. When he saw that they were straining at the oars against an adverse wind, he came towards them early in the morning, walking on the lake. </w:t>
      </w:r>
    </w:p>
    <w:p w:rsidR="00F869EF" w:rsidRDefault="00E834F1" w:rsidP="00E834F1">
      <w:pPr>
        <w:pStyle w:val="ListParagraph"/>
        <w:spacing w:after="120"/>
        <w:contextualSpacing w:val="0"/>
        <w:rPr>
          <w:rFonts w:ascii="Arial" w:hAnsi="Arial"/>
        </w:rPr>
      </w:pPr>
      <w:r w:rsidRPr="00AB7C46">
        <w:rPr>
          <w:rFonts w:ascii="Arial" w:hAnsi="Arial"/>
        </w:rPr>
        <w:t xml:space="preserve">He intended to pass them by. But when they saw him walking on the lake, they thought it was a ghost and cried out; for they all saw him and were terrified. </w:t>
      </w:r>
    </w:p>
    <w:p w:rsidR="009F2CCC" w:rsidRDefault="00E834F1" w:rsidP="00E834F1">
      <w:pPr>
        <w:pStyle w:val="ListParagraph"/>
        <w:spacing w:after="120"/>
        <w:contextualSpacing w:val="0"/>
        <w:rPr>
          <w:rFonts w:ascii="Arial" w:hAnsi="Arial"/>
        </w:rPr>
      </w:pPr>
      <w:r w:rsidRPr="00AB7C46">
        <w:rPr>
          <w:rFonts w:ascii="Arial" w:hAnsi="Arial"/>
        </w:rPr>
        <w:t>But immediately he spoke to them and said, ‘Take heart, it is I; do not be afraid.’ Then he got into the boat with them and the wind ceased. And they were utterly astounded, for they did not understand about the loaves, but their hearts were hardened.</w:t>
      </w:r>
      <w:r w:rsidR="009F2CCC">
        <w:rPr>
          <w:rFonts w:ascii="Arial" w:hAnsi="Arial"/>
        </w:rPr>
        <w:tab/>
      </w:r>
    </w:p>
    <w:p w:rsidR="00E834F1" w:rsidRPr="000C7EAF" w:rsidRDefault="000C7EAF" w:rsidP="00E834F1">
      <w:pPr>
        <w:pStyle w:val="ListParagraph"/>
        <w:spacing w:after="120"/>
        <w:contextualSpacing w:val="0"/>
        <w:rPr>
          <w:rFonts w:ascii="Arial" w:hAnsi="Arial"/>
          <w:vertAlign w:val="superscript"/>
        </w:rPr>
      </w:pPr>
      <w:r w:rsidRPr="000C7EAF">
        <w:rPr>
          <w:rFonts w:ascii="Arial" w:hAnsi="Arial"/>
          <w:b/>
          <w:i/>
          <w:iCs/>
        </w:rPr>
        <w:t>M</w:t>
      </w:r>
      <w:r w:rsidR="00E834F1" w:rsidRPr="000C7EAF">
        <w:rPr>
          <w:rFonts w:ascii="Arial" w:hAnsi="Arial"/>
          <w:b/>
          <w:i/>
          <w:iCs/>
        </w:rPr>
        <w:t>ark 6: 30–</w:t>
      </w:r>
      <w:proofErr w:type="gramStart"/>
      <w:r w:rsidR="00E834F1" w:rsidRPr="000C7EAF">
        <w:rPr>
          <w:rFonts w:ascii="Arial" w:hAnsi="Arial"/>
          <w:b/>
          <w:i/>
          <w:iCs/>
        </w:rPr>
        <w:t>52</w:t>
      </w:r>
      <w:r>
        <w:rPr>
          <w:rFonts w:ascii="Arial" w:hAnsi="Arial"/>
          <w:b/>
          <w:i/>
          <w:iCs/>
        </w:rPr>
        <w:t xml:space="preserve">  </w:t>
      </w:r>
      <w:r w:rsidR="009F2CCC">
        <w:rPr>
          <w:rFonts w:ascii="Arial" w:hAnsi="Arial"/>
          <w:b/>
          <w:i/>
          <w:iCs/>
          <w:vertAlign w:val="superscript"/>
        </w:rPr>
        <w:t>*</w:t>
      </w:r>
      <w:proofErr w:type="gramEnd"/>
      <w:r>
        <w:rPr>
          <w:rFonts w:ascii="Arial" w:hAnsi="Arial"/>
          <w:b/>
          <w:i/>
          <w:iCs/>
          <w:vertAlign w:val="superscript"/>
        </w:rPr>
        <w:t xml:space="preserve">Mt </w:t>
      </w:r>
      <w:r w:rsidRPr="000C7EAF">
        <w:rPr>
          <w:rFonts w:ascii="Arial" w:hAnsi="Arial"/>
          <w:i/>
          <w:iCs/>
          <w:vertAlign w:val="superscript"/>
        </w:rPr>
        <w:t>14:21</w:t>
      </w:r>
      <w:r w:rsidR="009F2CCC">
        <w:rPr>
          <w:rFonts w:ascii="Arial" w:hAnsi="Arial"/>
          <w:i/>
          <w:iCs/>
          <w:vertAlign w:val="superscript"/>
        </w:rPr>
        <w:t xml:space="preserve">adds </w:t>
      </w:r>
      <w:r w:rsidR="009F2CCC">
        <w:rPr>
          <w:rFonts w:ascii="Arial" w:hAnsi="Arial"/>
          <w:vertAlign w:val="superscript"/>
        </w:rPr>
        <w:t>‘besides women and children’</w:t>
      </w:r>
    </w:p>
    <w:p w:rsidR="00B37D51" w:rsidRPr="00B37D51" w:rsidRDefault="00B37D51" w:rsidP="00B37D51">
      <w:pPr>
        <w:rPr>
          <w:sz w:val="28"/>
        </w:rPr>
      </w:pPr>
    </w:p>
    <w:sectPr w:rsidR="00B37D51" w:rsidRPr="00B37D51" w:rsidSect="00F028A2">
      <w:footerReference w:type="default" r:id="rId10"/>
      <w:footerReference w:type="first" r:id="rId11"/>
      <w:pgSz w:w="11906" w:h="16838" w:code="9"/>
      <w:pgMar w:top="993" w:right="1418" w:bottom="719" w:left="1418" w:header="709" w:footer="37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AB8" w:rsidRDefault="00871AB8" w:rsidP="00BF78FF">
      <w:r>
        <w:separator/>
      </w:r>
    </w:p>
  </w:endnote>
  <w:endnote w:type="continuationSeparator" w:id="0">
    <w:p w:rsidR="00871AB8" w:rsidRDefault="00871AB8" w:rsidP="00BF7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Palatino">
    <w:altName w:val="Book Antiqua"/>
    <w:charset w:val="00"/>
    <w:family w:val="auto"/>
    <w:pitch w:val="variable"/>
    <w:sig w:usb0="A00002FF" w:usb1="7800205A" w:usb2="14600000" w:usb3="00000000" w:csb0="00000193"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Geneva">
    <w:charset w:val="00"/>
    <w:family w:val="auto"/>
    <w:pitch w:val="variable"/>
    <w:sig w:usb0="E00002FF" w:usb1="5200205F" w:usb2="00A0C000"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altName w:val="Segoe UI"/>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AB8" w:rsidRPr="001230FB" w:rsidRDefault="00871AB8" w:rsidP="00136880">
    <w:pPr>
      <w:jc w:val="right"/>
      <w:rPr>
        <w:rFonts w:ascii="Gill Sans MT" w:hAnsi="Gill Sans MT"/>
        <w:b/>
        <w:color w:val="404040"/>
        <w:sz w:val="16"/>
      </w:rPr>
    </w:pPr>
    <w:r w:rsidRPr="001230FB">
      <w:rPr>
        <w:rStyle w:val="PageNumber"/>
        <w:rFonts w:ascii="Gill Sans MT" w:hAnsi="Gill Sans MT"/>
        <w:color w:val="404040"/>
        <w:sz w:val="20"/>
      </w:rPr>
      <w:fldChar w:fldCharType="begin"/>
    </w:r>
    <w:r w:rsidRPr="001230FB">
      <w:rPr>
        <w:rStyle w:val="PageNumber"/>
        <w:rFonts w:ascii="Gill Sans MT" w:hAnsi="Gill Sans MT"/>
        <w:color w:val="404040"/>
        <w:sz w:val="20"/>
      </w:rPr>
      <w:instrText xml:space="preserve"> PAGE </w:instrText>
    </w:r>
    <w:r w:rsidRPr="001230FB">
      <w:rPr>
        <w:rStyle w:val="PageNumber"/>
        <w:rFonts w:ascii="Gill Sans MT" w:hAnsi="Gill Sans MT"/>
        <w:color w:val="404040"/>
        <w:sz w:val="20"/>
      </w:rPr>
      <w:fldChar w:fldCharType="separate"/>
    </w:r>
    <w:r w:rsidR="0003423C">
      <w:rPr>
        <w:rStyle w:val="PageNumber"/>
        <w:rFonts w:ascii="Gill Sans MT" w:hAnsi="Gill Sans MT"/>
        <w:noProof/>
        <w:color w:val="404040"/>
        <w:sz w:val="20"/>
      </w:rPr>
      <w:t>2</w:t>
    </w:r>
    <w:r w:rsidRPr="001230FB">
      <w:rPr>
        <w:rStyle w:val="PageNumber"/>
        <w:rFonts w:ascii="Gill Sans MT" w:hAnsi="Gill Sans MT"/>
        <w:color w:val="404040"/>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AB8" w:rsidRPr="00E30CD4" w:rsidRDefault="00871AB8" w:rsidP="00136880">
    <w:pPr>
      <w:pStyle w:val="Footer"/>
    </w:pPr>
    <w:r>
      <w:rPr>
        <w:rFonts w:ascii="Gill Sans MT" w:hAnsi="Gill Sans MT"/>
        <w:noProof/>
        <w:color w:val="808080"/>
        <w:sz w:val="18"/>
        <w:szCs w:val="18"/>
        <w:lang w:eastAsia="en-GB"/>
      </w:rPr>
      <mc:AlternateContent>
        <mc:Choice Requires="wps">
          <w:drawing>
            <wp:anchor distT="0" distB="0" distL="114300" distR="114300" simplePos="0" relativeHeight="251664384" behindDoc="0" locked="0" layoutInCell="1" allowOverlap="1" wp14:anchorId="59EB4237" wp14:editId="31581471">
              <wp:simplePos x="0" y="0"/>
              <wp:positionH relativeFrom="column">
                <wp:posOffset>23495</wp:posOffset>
              </wp:positionH>
              <wp:positionV relativeFrom="paragraph">
                <wp:posOffset>164465</wp:posOffset>
              </wp:positionV>
              <wp:extent cx="5705475" cy="0"/>
              <wp:effectExtent l="10795" t="12065" r="24130" b="2603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1CAC2409" id="_x0000_t32" coordsize="21600,21600" o:spt="32" o:oned="t" path="m,l21600,21600e" filled="f">
              <v:path arrowok="t" fillok="f" o:connecttype="none"/>
              <o:lock v:ext="edit" shapetype="t"/>
            </v:shapetype>
            <v:shape id="AutoShape 4" o:spid="_x0000_s1026" type="#_x0000_t32" style="position:absolute;margin-left:1.85pt;margin-top:12.95pt;width:449.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" strokecolor="#bfbfbf"/>
          </w:pict>
        </mc:Fallback>
      </mc:AlternateContent>
    </w:r>
    <w:r>
      <w:rPr>
        <w:rFonts w:ascii="Gill Sans MT" w:hAnsi="Gill Sans MT"/>
        <w:color w:val="808080"/>
        <w:sz w:val="18"/>
        <w:szCs w:val="18"/>
      </w:rPr>
      <w:br/>
    </w:r>
  </w:p>
  <w:p w:rsidR="00871AB8" w:rsidRPr="001230FB" w:rsidRDefault="00871AB8" w:rsidP="00136880">
    <w:pPr>
      <w:rPr>
        <w:rFonts w:ascii="Gill Sans MT" w:hAnsi="Gill Sans MT"/>
        <w:color w:val="404040"/>
        <w:sz w:val="18"/>
        <w:szCs w:val="18"/>
      </w:rPr>
    </w:pPr>
    <w:r w:rsidRPr="001230FB">
      <w:rPr>
        <w:rFonts w:ascii="Gill Sans MT" w:hAnsi="Gill Sans MT"/>
        <w:color w:val="404040"/>
        <w:sz w:val="18"/>
        <w:szCs w:val="18"/>
      </w:rPr>
      <w:t>Diocesan Office, First Floor, Hillside House, 1500 Parkway North, Stoke Gifford, Bristol BS34 8YU</w:t>
    </w:r>
  </w:p>
  <w:p w:rsidR="00871AB8" w:rsidRPr="001230FB" w:rsidRDefault="00871AB8" w:rsidP="00136880">
    <w:pPr>
      <w:spacing w:line="260" w:lineRule="exact"/>
      <w:jc w:val="both"/>
      <w:rPr>
        <w:rFonts w:ascii="Gill Sans MT" w:hAnsi="Gill Sans MT"/>
        <w:color w:val="404040"/>
        <w:sz w:val="16"/>
      </w:rPr>
    </w:pPr>
    <w:r>
      <w:rPr>
        <w:rFonts w:ascii="Gill Sans MT" w:hAnsi="Gill Sans MT"/>
        <w:noProof/>
        <w:color w:val="404040"/>
        <w:sz w:val="18"/>
        <w:szCs w:val="18"/>
        <w:lang w:eastAsia="en-GB"/>
      </w:rPr>
      <w:drawing>
        <wp:anchor distT="0" distB="0" distL="114300" distR="114300" simplePos="0" relativeHeight="251663360" behindDoc="1" locked="0" layoutInCell="1" allowOverlap="1" wp14:anchorId="1B151270" wp14:editId="12710EEF">
          <wp:simplePos x="0" y="0"/>
          <wp:positionH relativeFrom="column">
            <wp:posOffset>2025650</wp:posOffset>
          </wp:positionH>
          <wp:positionV relativeFrom="paragraph">
            <wp:posOffset>35560</wp:posOffset>
          </wp:positionV>
          <wp:extent cx="503555" cy="124460"/>
          <wp:effectExtent l="0" t="0" r="4445" b="2540"/>
          <wp:wrapNone/>
          <wp:docPr id="2" name="Picture 2" descr="EDITED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ITED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555" cy="124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30FB">
      <w:rPr>
        <w:rFonts w:ascii="Gill Sans MT" w:hAnsi="Gill Sans MT"/>
        <w:color w:val="404040"/>
        <w:sz w:val="18"/>
        <w:szCs w:val="18"/>
      </w:rPr>
      <w:t xml:space="preserve">0117 906 0100 </w:t>
    </w:r>
    <w:r w:rsidRPr="001230FB">
      <w:rPr>
        <w:color w:val="404040"/>
        <w:szCs w:val="18"/>
      </w:rPr>
      <w:t>|</w:t>
    </w:r>
    <w:r w:rsidRPr="001230FB">
      <w:rPr>
        <w:rFonts w:ascii="Gill Sans MT" w:hAnsi="Gill Sans MT"/>
        <w:color w:val="404040"/>
        <w:sz w:val="18"/>
        <w:szCs w:val="18"/>
      </w:rPr>
      <w:t xml:space="preserve"> </w:t>
    </w:r>
    <w:hyperlink r:id="rId2" w:history="1">
      <w:r w:rsidRPr="001230FB">
        <w:rPr>
          <w:rStyle w:val="Hyperlink"/>
          <w:rFonts w:ascii="Gill Sans MT" w:hAnsi="Gill Sans MT"/>
          <w:color w:val="404040"/>
          <w:sz w:val="18"/>
          <w:szCs w:val="18"/>
        </w:rPr>
        <w:t>www.bristol.anglican.org</w:t>
      </w:r>
    </w:hyperlink>
    <w:r w:rsidRPr="001230FB">
      <w:rPr>
        <w:rFonts w:ascii="Gill Sans MT" w:hAnsi="Gill Sans MT"/>
        <w:color w:val="404040"/>
        <w:sz w:val="18"/>
        <w:szCs w:val="18"/>
      </w:rPr>
      <w:t xml:space="preserve"> </w:t>
    </w:r>
    <w:r w:rsidRPr="001230FB">
      <w:rPr>
        <w:color w:val="404040"/>
        <w:szCs w:val="18"/>
      </w:rPr>
      <w:t xml:space="preserve">| </w:t>
    </w:r>
  </w:p>
  <w:p w:rsidR="00871AB8" w:rsidRPr="001230FB" w:rsidRDefault="00871AB8" w:rsidP="00136880">
    <w:pPr>
      <w:spacing w:line="260" w:lineRule="exact"/>
      <w:rPr>
        <w:rFonts w:ascii="Gill Sans MT" w:hAnsi="Gill Sans MT"/>
        <w:color w:val="404040"/>
        <w:sz w:val="16"/>
      </w:rPr>
    </w:pPr>
  </w:p>
  <w:p w:rsidR="00871AB8" w:rsidRPr="001230FB" w:rsidRDefault="00871AB8" w:rsidP="00136880">
    <w:pPr>
      <w:spacing w:line="260" w:lineRule="exact"/>
      <w:rPr>
        <w:rFonts w:ascii="Gill Sans MT" w:hAnsi="Gill Sans MT"/>
        <w:color w:val="404040"/>
        <w:sz w:val="16"/>
      </w:rPr>
    </w:pPr>
    <w:r w:rsidRPr="001230FB">
      <w:rPr>
        <w:rFonts w:ascii="Gill Sans MT" w:hAnsi="Gill Sans MT"/>
        <w:color w:val="404040"/>
        <w:sz w:val="16"/>
      </w:rPr>
      <w:t xml:space="preserve">The Bristol Diocesan Board of Finance Limited </w:t>
    </w:r>
    <w:r w:rsidRPr="001230FB">
      <w:rPr>
        <w:color w:val="404040"/>
      </w:rPr>
      <w:t>|</w:t>
    </w:r>
    <w:r w:rsidRPr="001230FB">
      <w:rPr>
        <w:rFonts w:ascii="Gill Sans MT" w:hAnsi="Gill Sans MT"/>
        <w:color w:val="404040"/>
        <w:sz w:val="16"/>
      </w:rPr>
      <w:t xml:space="preserve"> Reg. in England: Charity 248502, Company 156243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AB8" w:rsidRDefault="00871AB8" w:rsidP="00BF78FF">
      <w:r>
        <w:separator/>
      </w:r>
    </w:p>
  </w:footnote>
  <w:footnote w:type="continuationSeparator" w:id="0">
    <w:p w:rsidR="00871AB8" w:rsidRDefault="00871AB8" w:rsidP="00BF78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E8E39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3775E"/>
    <w:multiLevelType w:val="hybridMultilevel"/>
    <w:tmpl w:val="253CC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757837"/>
    <w:multiLevelType w:val="hybridMultilevel"/>
    <w:tmpl w:val="5C686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1D3224"/>
    <w:multiLevelType w:val="hybridMultilevel"/>
    <w:tmpl w:val="8B8C04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BA57AFA"/>
    <w:multiLevelType w:val="hybridMultilevel"/>
    <w:tmpl w:val="0E7C0E40"/>
    <w:lvl w:ilvl="0" w:tplc="C10692B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AD2683"/>
    <w:multiLevelType w:val="hybridMultilevel"/>
    <w:tmpl w:val="E56ACC00"/>
    <w:lvl w:ilvl="0" w:tplc="E6169B92">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0E7720A2"/>
    <w:multiLevelType w:val="hybridMultilevel"/>
    <w:tmpl w:val="30DCC702"/>
    <w:lvl w:ilvl="0" w:tplc="465824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0E7854F6"/>
    <w:multiLevelType w:val="hybridMultilevel"/>
    <w:tmpl w:val="876A8A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09D78BD"/>
    <w:multiLevelType w:val="hybridMultilevel"/>
    <w:tmpl w:val="665AEC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5CD1E60"/>
    <w:multiLevelType w:val="hybridMultilevel"/>
    <w:tmpl w:val="E93400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8523F4B"/>
    <w:multiLevelType w:val="hybridMultilevel"/>
    <w:tmpl w:val="D9A88C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95760E2"/>
    <w:multiLevelType w:val="hybridMultilevel"/>
    <w:tmpl w:val="D8E432DE"/>
    <w:lvl w:ilvl="0" w:tplc="8D4649C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1C3561E7"/>
    <w:multiLevelType w:val="hybridMultilevel"/>
    <w:tmpl w:val="44ACF720"/>
    <w:lvl w:ilvl="0" w:tplc="BFBE776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1C871E73"/>
    <w:multiLevelType w:val="hybridMultilevel"/>
    <w:tmpl w:val="D7601DD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1D796D99"/>
    <w:multiLevelType w:val="hybridMultilevel"/>
    <w:tmpl w:val="4B1CE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FA0728F"/>
    <w:multiLevelType w:val="hybridMultilevel"/>
    <w:tmpl w:val="AD24C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A9665CF"/>
    <w:multiLevelType w:val="hybridMultilevel"/>
    <w:tmpl w:val="EAF68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AB0646B"/>
    <w:multiLevelType w:val="hybridMultilevel"/>
    <w:tmpl w:val="3D6008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DEC0125"/>
    <w:multiLevelType w:val="hybridMultilevel"/>
    <w:tmpl w:val="263E7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FA46026"/>
    <w:multiLevelType w:val="hybridMultilevel"/>
    <w:tmpl w:val="17AC89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3962C10"/>
    <w:multiLevelType w:val="hybridMultilevel"/>
    <w:tmpl w:val="55AC07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6F92D74"/>
    <w:multiLevelType w:val="hybridMultilevel"/>
    <w:tmpl w:val="D32A7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930158D"/>
    <w:multiLevelType w:val="hybridMultilevel"/>
    <w:tmpl w:val="6E08C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C390D25"/>
    <w:multiLevelType w:val="hybridMultilevel"/>
    <w:tmpl w:val="C888AE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3FAC57A9"/>
    <w:multiLevelType w:val="hybridMultilevel"/>
    <w:tmpl w:val="8BC0F1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05A0F3D"/>
    <w:multiLevelType w:val="hybridMultilevel"/>
    <w:tmpl w:val="357E7B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10231AB"/>
    <w:multiLevelType w:val="hybridMultilevel"/>
    <w:tmpl w:val="4B4C1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8D728BF"/>
    <w:multiLevelType w:val="hybridMultilevel"/>
    <w:tmpl w:val="AAAAAE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48DE21CC"/>
    <w:multiLevelType w:val="hybridMultilevel"/>
    <w:tmpl w:val="9F8AE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49766789"/>
    <w:multiLevelType w:val="hybridMultilevel"/>
    <w:tmpl w:val="89D65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C8C6D96"/>
    <w:multiLevelType w:val="hybridMultilevel"/>
    <w:tmpl w:val="53F67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D4170B4"/>
    <w:multiLevelType w:val="hybridMultilevel"/>
    <w:tmpl w:val="FCAAC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25A010A"/>
    <w:multiLevelType w:val="hybridMultilevel"/>
    <w:tmpl w:val="28D49E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2CE79F4"/>
    <w:multiLevelType w:val="hybridMultilevel"/>
    <w:tmpl w:val="B5B090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56D4427B"/>
    <w:multiLevelType w:val="hybridMultilevel"/>
    <w:tmpl w:val="2AEABC7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BA64463"/>
    <w:multiLevelType w:val="hybridMultilevel"/>
    <w:tmpl w:val="94D8CE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BA93340"/>
    <w:multiLevelType w:val="hybridMultilevel"/>
    <w:tmpl w:val="A5506FE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D316541"/>
    <w:multiLevelType w:val="hybridMultilevel"/>
    <w:tmpl w:val="54547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2797B7C"/>
    <w:multiLevelType w:val="hybridMultilevel"/>
    <w:tmpl w:val="A2D094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2E2520D"/>
    <w:multiLevelType w:val="hybridMultilevel"/>
    <w:tmpl w:val="0BAE7D2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3324B23"/>
    <w:multiLevelType w:val="hybridMultilevel"/>
    <w:tmpl w:val="8A4C04C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C7E6A6C"/>
    <w:multiLevelType w:val="hybridMultilevel"/>
    <w:tmpl w:val="1CDC9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0955766"/>
    <w:multiLevelType w:val="hybridMultilevel"/>
    <w:tmpl w:val="4A365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A6539D7"/>
    <w:multiLevelType w:val="hybridMultilevel"/>
    <w:tmpl w:val="7B1A2D1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D22613F"/>
    <w:multiLevelType w:val="hybridMultilevel"/>
    <w:tmpl w:val="E750AE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7FF22AA2"/>
    <w:multiLevelType w:val="hybridMultilevel"/>
    <w:tmpl w:val="C0E82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7"/>
  </w:num>
  <w:num w:numId="3">
    <w:abstractNumId w:val="3"/>
  </w:num>
  <w:num w:numId="4">
    <w:abstractNumId w:val="44"/>
  </w:num>
  <w:num w:numId="5">
    <w:abstractNumId w:val="16"/>
  </w:num>
  <w:num w:numId="6">
    <w:abstractNumId w:val="23"/>
  </w:num>
  <w:num w:numId="7">
    <w:abstractNumId w:val="10"/>
  </w:num>
  <w:num w:numId="8">
    <w:abstractNumId w:val="28"/>
  </w:num>
  <w:num w:numId="9">
    <w:abstractNumId w:val="5"/>
  </w:num>
  <w:num w:numId="10">
    <w:abstractNumId w:val="29"/>
  </w:num>
  <w:num w:numId="11">
    <w:abstractNumId w:val="30"/>
  </w:num>
  <w:num w:numId="12">
    <w:abstractNumId w:val="42"/>
  </w:num>
  <w:num w:numId="13">
    <w:abstractNumId w:val="1"/>
  </w:num>
  <w:num w:numId="14">
    <w:abstractNumId w:val="27"/>
  </w:num>
  <w:num w:numId="15">
    <w:abstractNumId w:val="38"/>
  </w:num>
  <w:num w:numId="16">
    <w:abstractNumId w:val="40"/>
  </w:num>
  <w:num w:numId="17">
    <w:abstractNumId w:val="39"/>
  </w:num>
  <w:num w:numId="18">
    <w:abstractNumId w:val="13"/>
  </w:num>
  <w:num w:numId="19">
    <w:abstractNumId w:val="20"/>
  </w:num>
  <w:num w:numId="20">
    <w:abstractNumId w:val="21"/>
  </w:num>
  <w:num w:numId="21">
    <w:abstractNumId w:val="26"/>
  </w:num>
  <w:num w:numId="22">
    <w:abstractNumId w:val="37"/>
  </w:num>
  <w:num w:numId="23">
    <w:abstractNumId w:val="41"/>
  </w:num>
  <w:num w:numId="24">
    <w:abstractNumId w:val="19"/>
  </w:num>
  <w:num w:numId="25">
    <w:abstractNumId w:val="14"/>
  </w:num>
  <w:num w:numId="26">
    <w:abstractNumId w:val="8"/>
  </w:num>
  <w:num w:numId="27">
    <w:abstractNumId w:val="45"/>
  </w:num>
  <w:num w:numId="28">
    <w:abstractNumId w:val="12"/>
  </w:num>
  <w:num w:numId="29">
    <w:abstractNumId w:val="6"/>
  </w:num>
  <w:num w:numId="30">
    <w:abstractNumId w:val="11"/>
  </w:num>
  <w:num w:numId="31">
    <w:abstractNumId w:val="31"/>
  </w:num>
  <w:num w:numId="32">
    <w:abstractNumId w:val="15"/>
  </w:num>
  <w:num w:numId="33">
    <w:abstractNumId w:val="2"/>
  </w:num>
  <w:num w:numId="34">
    <w:abstractNumId w:val="22"/>
  </w:num>
  <w:num w:numId="35">
    <w:abstractNumId w:val="4"/>
  </w:num>
  <w:num w:numId="36">
    <w:abstractNumId w:val="7"/>
  </w:num>
  <w:num w:numId="37">
    <w:abstractNumId w:val="18"/>
  </w:num>
  <w:num w:numId="38">
    <w:abstractNumId w:val="36"/>
  </w:num>
  <w:num w:numId="39">
    <w:abstractNumId w:val="25"/>
  </w:num>
  <w:num w:numId="40">
    <w:abstractNumId w:val="43"/>
  </w:num>
  <w:num w:numId="41">
    <w:abstractNumId w:val="32"/>
  </w:num>
  <w:num w:numId="42">
    <w:abstractNumId w:val="9"/>
  </w:num>
  <w:num w:numId="43">
    <w:abstractNumId w:val="33"/>
  </w:num>
  <w:num w:numId="44">
    <w:abstractNumId w:val="34"/>
  </w:num>
  <w:num w:numId="45">
    <w:abstractNumId w:val="35"/>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drawingGridHorizontalSpacing w:val="110"/>
  <w:displayHorizontalDrawingGridEvery w:val="2"/>
  <w:displayVerticalDrawingGridEvery w:val="2"/>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0E9"/>
    <w:rsid w:val="0003423C"/>
    <w:rsid w:val="0005616D"/>
    <w:rsid w:val="000C7EAF"/>
    <w:rsid w:val="000F0521"/>
    <w:rsid w:val="000F10BC"/>
    <w:rsid w:val="00103F3E"/>
    <w:rsid w:val="0011712B"/>
    <w:rsid w:val="001230FB"/>
    <w:rsid w:val="00126FE8"/>
    <w:rsid w:val="00136880"/>
    <w:rsid w:val="00143707"/>
    <w:rsid w:val="00170663"/>
    <w:rsid w:val="0017594F"/>
    <w:rsid w:val="001A1B0C"/>
    <w:rsid w:val="001C467D"/>
    <w:rsid w:val="001D5338"/>
    <w:rsid w:val="002138D4"/>
    <w:rsid w:val="00214F82"/>
    <w:rsid w:val="002156BE"/>
    <w:rsid w:val="00240739"/>
    <w:rsid w:val="00272A32"/>
    <w:rsid w:val="002B01CB"/>
    <w:rsid w:val="002E258D"/>
    <w:rsid w:val="002E6D5C"/>
    <w:rsid w:val="00321232"/>
    <w:rsid w:val="00331A8C"/>
    <w:rsid w:val="00334821"/>
    <w:rsid w:val="00356413"/>
    <w:rsid w:val="00357F32"/>
    <w:rsid w:val="00374D67"/>
    <w:rsid w:val="00384AC6"/>
    <w:rsid w:val="003A0D98"/>
    <w:rsid w:val="003B4752"/>
    <w:rsid w:val="003D19CD"/>
    <w:rsid w:val="00446133"/>
    <w:rsid w:val="00451080"/>
    <w:rsid w:val="0045416A"/>
    <w:rsid w:val="0046642E"/>
    <w:rsid w:val="0047446C"/>
    <w:rsid w:val="00484B97"/>
    <w:rsid w:val="00486542"/>
    <w:rsid w:val="00487E2C"/>
    <w:rsid w:val="004B134E"/>
    <w:rsid w:val="004C03F2"/>
    <w:rsid w:val="004F4C3A"/>
    <w:rsid w:val="005067DD"/>
    <w:rsid w:val="005342C5"/>
    <w:rsid w:val="005515A4"/>
    <w:rsid w:val="00555897"/>
    <w:rsid w:val="005A5009"/>
    <w:rsid w:val="005B3E99"/>
    <w:rsid w:val="005B7213"/>
    <w:rsid w:val="005D1389"/>
    <w:rsid w:val="005E6A54"/>
    <w:rsid w:val="005F048C"/>
    <w:rsid w:val="005F7F67"/>
    <w:rsid w:val="00606EE7"/>
    <w:rsid w:val="0061161C"/>
    <w:rsid w:val="00625FAE"/>
    <w:rsid w:val="0064363E"/>
    <w:rsid w:val="00672262"/>
    <w:rsid w:val="00680816"/>
    <w:rsid w:val="00694656"/>
    <w:rsid w:val="006A0DA5"/>
    <w:rsid w:val="006A37E8"/>
    <w:rsid w:val="006B3B72"/>
    <w:rsid w:val="006C7256"/>
    <w:rsid w:val="006E10BB"/>
    <w:rsid w:val="007139FE"/>
    <w:rsid w:val="0071686E"/>
    <w:rsid w:val="00731CB3"/>
    <w:rsid w:val="00741F9F"/>
    <w:rsid w:val="0075014B"/>
    <w:rsid w:val="00757303"/>
    <w:rsid w:val="00770F6F"/>
    <w:rsid w:val="00775CDE"/>
    <w:rsid w:val="00793574"/>
    <w:rsid w:val="007958A7"/>
    <w:rsid w:val="007D2156"/>
    <w:rsid w:val="008010E9"/>
    <w:rsid w:val="008066E0"/>
    <w:rsid w:val="00820CF7"/>
    <w:rsid w:val="00834278"/>
    <w:rsid w:val="0086758A"/>
    <w:rsid w:val="00871AB8"/>
    <w:rsid w:val="008831D1"/>
    <w:rsid w:val="008A2C10"/>
    <w:rsid w:val="008A2F30"/>
    <w:rsid w:val="008D00AF"/>
    <w:rsid w:val="00944B10"/>
    <w:rsid w:val="0094618E"/>
    <w:rsid w:val="00951500"/>
    <w:rsid w:val="009567A7"/>
    <w:rsid w:val="009650DB"/>
    <w:rsid w:val="00973ACC"/>
    <w:rsid w:val="009C7FDF"/>
    <w:rsid w:val="009E5074"/>
    <w:rsid w:val="009F2CCC"/>
    <w:rsid w:val="009F2D35"/>
    <w:rsid w:val="00A16D9A"/>
    <w:rsid w:val="00A20786"/>
    <w:rsid w:val="00A65520"/>
    <w:rsid w:val="00AA1D59"/>
    <w:rsid w:val="00AC0627"/>
    <w:rsid w:val="00AC259F"/>
    <w:rsid w:val="00AD25C8"/>
    <w:rsid w:val="00AF6C41"/>
    <w:rsid w:val="00B103CB"/>
    <w:rsid w:val="00B23FEF"/>
    <w:rsid w:val="00B37D51"/>
    <w:rsid w:val="00B83CD9"/>
    <w:rsid w:val="00B93A0E"/>
    <w:rsid w:val="00BA5785"/>
    <w:rsid w:val="00BD319C"/>
    <w:rsid w:val="00BF78FF"/>
    <w:rsid w:val="00C03212"/>
    <w:rsid w:val="00C4787C"/>
    <w:rsid w:val="00C548E3"/>
    <w:rsid w:val="00C84E41"/>
    <w:rsid w:val="00CB3D46"/>
    <w:rsid w:val="00CD3D4E"/>
    <w:rsid w:val="00CD4BA4"/>
    <w:rsid w:val="00CD6D29"/>
    <w:rsid w:val="00D11D85"/>
    <w:rsid w:val="00D4029B"/>
    <w:rsid w:val="00DA324A"/>
    <w:rsid w:val="00DB1396"/>
    <w:rsid w:val="00DB2A50"/>
    <w:rsid w:val="00DE71B1"/>
    <w:rsid w:val="00E30CD4"/>
    <w:rsid w:val="00E40415"/>
    <w:rsid w:val="00E645CA"/>
    <w:rsid w:val="00E66B3B"/>
    <w:rsid w:val="00E66EC3"/>
    <w:rsid w:val="00E834F1"/>
    <w:rsid w:val="00E85FD5"/>
    <w:rsid w:val="00EC6692"/>
    <w:rsid w:val="00F028A2"/>
    <w:rsid w:val="00F31FB3"/>
    <w:rsid w:val="00F651A7"/>
    <w:rsid w:val="00F869E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Message Header"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qFormat/>
    <w:pPr>
      <w:keepNext/>
      <w:tabs>
        <w:tab w:val="left" w:pos="20"/>
        <w:tab w:val="left" w:pos="2300"/>
        <w:tab w:val="left" w:pos="6300"/>
      </w:tabs>
      <w:ind w:right="20"/>
      <w:outlineLvl w:val="0"/>
    </w:pPr>
    <w:rPr>
      <w:rFonts w:ascii="Palatino" w:eastAsia="Times" w:hAnsi="Palatino" w:cs="Arial Unicode MS"/>
      <w:b/>
      <w:sz w:val="20"/>
      <w:szCs w:val="20"/>
      <w:u w:val="single"/>
    </w:rPr>
  </w:style>
  <w:style w:type="paragraph" w:styleId="Heading2">
    <w:name w:val="heading 2"/>
    <w:basedOn w:val="Normal"/>
    <w:next w:val="Normal"/>
    <w:qFormat/>
    <w:pPr>
      <w:keepNext/>
      <w:tabs>
        <w:tab w:val="left" w:pos="-1420"/>
        <w:tab w:val="left" w:pos="-700"/>
        <w:tab w:val="left" w:pos="20"/>
        <w:tab w:val="left" w:pos="740"/>
        <w:tab w:val="left" w:pos="1460"/>
        <w:tab w:val="left" w:pos="3020"/>
        <w:tab w:val="left" w:pos="4340"/>
        <w:tab w:val="left" w:pos="5060"/>
        <w:tab w:val="left" w:pos="5780"/>
        <w:tab w:val="left" w:pos="6500"/>
        <w:tab w:val="left" w:pos="7220"/>
        <w:tab w:val="left" w:pos="7940"/>
        <w:tab w:val="left" w:pos="8660"/>
        <w:tab w:val="left" w:pos="9380"/>
        <w:tab w:val="left" w:pos="10100"/>
        <w:tab w:val="left" w:pos="10820"/>
        <w:tab w:val="left" w:pos="11540"/>
      </w:tabs>
      <w:ind w:right="20"/>
      <w:jc w:val="both"/>
      <w:outlineLvl w:val="1"/>
    </w:pPr>
    <w:rPr>
      <w:rFonts w:ascii="Palatino" w:eastAsia="Times" w:hAnsi="Palatino" w:cs="Arial Unicode MS"/>
      <w:sz w:val="24"/>
      <w:szCs w:val="20"/>
    </w:rPr>
  </w:style>
  <w:style w:type="paragraph" w:styleId="Heading3">
    <w:name w:val="heading 3"/>
    <w:basedOn w:val="Normal"/>
    <w:next w:val="Normal"/>
    <w:qFormat/>
    <w:pPr>
      <w:keepNext/>
      <w:jc w:val="center"/>
      <w:outlineLvl w:val="2"/>
    </w:pPr>
    <w:rPr>
      <w:rFonts w:ascii="Palatino" w:eastAsia="Times" w:hAnsi="Palatino" w:cs="Arial Unicode MS"/>
      <w:b/>
      <w:color w:val="800000"/>
      <w:sz w:val="28"/>
      <w:szCs w:val="20"/>
    </w:rPr>
  </w:style>
  <w:style w:type="paragraph" w:styleId="Heading8">
    <w:name w:val="heading 8"/>
    <w:basedOn w:val="Normal"/>
    <w:next w:val="Normal"/>
    <w:qFormat/>
    <w:pPr>
      <w:keepNext/>
      <w:tabs>
        <w:tab w:val="left" w:pos="2520"/>
        <w:tab w:val="right" w:pos="9360"/>
      </w:tabs>
      <w:ind w:right="-340"/>
      <w:jc w:val="both"/>
      <w:outlineLvl w:val="7"/>
    </w:pPr>
    <w:rPr>
      <w:rFonts w:ascii="Georgia" w:eastAsia="Times" w:hAnsi="Georgia"/>
      <w:b/>
      <w:sz w:val="24"/>
      <w:szCs w:val="20"/>
    </w:rPr>
  </w:style>
  <w:style w:type="paragraph" w:styleId="Heading9">
    <w:name w:val="heading 9"/>
    <w:basedOn w:val="Normal"/>
    <w:next w:val="Normal"/>
    <w:qFormat/>
    <w:pPr>
      <w:keepNext/>
      <w:tabs>
        <w:tab w:val="left" w:pos="40"/>
        <w:tab w:val="left" w:pos="1980"/>
        <w:tab w:val="left" w:pos="2520"/>
        <w:tab w:val="left" w:pos="6320"/>
      </w:tabs>
      <w:ind w:right="-320"/>
      <w:jc w:val="both"/>
      <w:outlineLvl w:val="8"/>
    </w:pPr>
    <w:rPr>
      <w:rFonts w:ascii="Georgia" w:eastAsia="Times" w:hAnsi="Georgia"/>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tabs>
        <w:tab w:val="left" w:pos="-1440"/>
        <w:tab w:val="left" w:pos="-720"/>
        <w:tab w:val="left" w:pos="5760"/>
      </w:tabs>
      <w:jc w:val="both"/>
    </w:pPr>
    <w:rPr>
      <w:i/>
      <w:iCs/>
      <w:sz w:val="20"/>
      <w:szCs w:val="20"/>
    </w:rPr>
  </w:style>
  <w:style w:type="character" w:styleId="Hyperlink">
    <w:name w:val="Hyperlink"/>
    <w:rsid w:val="00BD319C"/>
    <w:rPr>
      <w:color w:val="0000FF"/>
      <w:u w:val="single"/>
    </w:rPr>
  </w:style>
  <w:style w:type="paragraph" w:styleId="Closing">
    <w:name w:val="Closing"/>
    <w:basedOn w:val="Normal"/>
    <w:link w:val="ClosingChar"/>
    <w:semiHidden/>
    <w:rsid w:val="00BF78FF"/>
    <w:pPr>
      <w:spacing w:line="220" w:lineRule="atLeast"/>
      <w:ind w:left="840" w:right="-360"/>
    </w:pPr>
    <w:rPr>
      <w:rFonts w:ascii="Times" w:hAnsi="Times"/>
      <w:sz w:val="20"/>
      <w:szCs w:val="20"/>
    </w:rPr>
  </w:style>
  <w:style w:type="character" w:customStyle="1" w:styleId="ClosingChar">
    <w:name w:val="Closing Char"/>
    <w:link w:val="Closing"/>
    <w:semiHidden/>
    <w:rsid w:val="00BF78FF"/>
    <w:rPr>
      <w:rFonts w:ascii="Times" w:hAnsi="Times"/>
      <w:lang w:val="en-US" w:eastAsia="en-US"/>
    </w:rPr>
  </w:style>
  <w:style w:type="paragraph" w:styleId="MessageHeader">
    <w:name w:val="Message Header"/>
    <w:basedOn w:val="BodyText"/>
    <w:link w:val="MessageHeaderChar"/>
    <w:semiHidden/>
    <w:rsid w:val="00BF78FF"/>
    <w:pPr>
      <w:keepLines/>
      <w:spacing w:after="0" w:line="415" w:lineRule="atLeast"/>
      <w:ind w:left="1560" w:right="-360" w:hanging="720"/>
    </w:pPr>
    <w:rPr>
      <w:rFonts w:ascii="Times" w:hAnsi="Times"/>
      <w:szCs w:val="20"/>
    </w:rPr>
  </w:style>
  <w:style w:type="character" w:customStyle="1" w:styleId="MessageHeaderChar">
    <w:name w:val="Message Header Char"/>
    <w:link w:val="MessageHeader"/>
    <w:semiHidden/>
    <w:rsid w:val="00BF78FF"/>
    <w:rPr>
      <w:rFonts w:ascii="Times" w:hAnsi="Times"/>
      <w:sz w:val="22"/>
      <w:lang w:val="en-US" w:eastAsia="en-US"/>
    </w:rPr>
  </w:style>
  <w:style w:type="paragraph" w:customStyle="1" w:styleId="MessageHeaderFirst">
    <w:name w:val="Message Header First"/>
    <w:basedOn w:val="MessageHeader"/>
    <w:next w:val="MessageHeader"/>
    <w:rsid w:val="00BF78FF"/>
  </w:style>
  <w:style w:type="character" w:customStyle="1" w:styleId="MessageHeaderLabel">
    <w:name w:val="Message Header Label"/>
    <w:rsid w:val="00BF78FF"/>
    <w:rPr>
      <w:rFonts w:ascii="Geneva" w:hAnsi="Geneva"/>
      <w:b/>
      <w:spacing w:val="0"/>
    </w:rPr>
  </w:style>
  <w:style w:type="paragraph" w:customStyle="1" w:styleId="MessageHeaderLast">
    <w:name w:val="Message Header Last"/>
    <w:basedOn w:val="MessageHeader"/>
    <w:next w:val="BodyText"/>
    <w:rsid w:val="00BF78FF"/>
    <w:pPr>
      <w:pBdr>
        <w:bottom w:val="single" w:sz="6" w:space="22" w:color="auto"/>
      </w:pBdr>
      <w:spacing w:after="400"/>
    </w:pPr>
  </w:style>
  <w:style w:type="paragraph" w:customStyle="1" w:styleId="Slogan">
    <w:name w:val="Slogan"/>
    <w:basedOn w:val="Normal"/>
    <w:rsid w:val="00BF78FF"/>
    <w:pPr>
      <w:framePr w:w="5170" w:h="1800" w:hRule="exact" w:hSpace="187" w:vSpace="187" w:wrap="around" w:vAnchor="page" w:hAnchor="page" w:x="1002" w:y="13969" w:anchorLock="1"/>
    </w:pPr>
    <w:rPr>
      <w:rFonts w:ascii="Impact" w:hAnsi="Impact"/>
      <w:caps/>
      <w:color w:val="FFFFFF"/>
      <w:spacing w:val="20"/>
      <w:position w:val="12"/>
      <w:sz w:val="48"/>
      <w:szCs w:val="20"/>
    </w:rPr>
  </w:style>
  <w:style w:type="paragraph" w:styleId="BodyText">
    <w:name w:val="Body Text"/>
    <w:basedOn w:val="Normal"/>
    <w:link w:val="BodyTextChar"/>
    <w:uiPriority w:val="99"/>
    <w:semiHidden/>
    <w:unhideWhenUsed/>
    <w:rsid w:val="00BF78FF"/>
    <w:pPr>
      <w:spacing w:after="120"/>
    </w:pPr>
  </w:style>
  <w:style w:type="character" w:customStyle="1" w:styleId="BodyTextChar">
    <w:name w:val="Body Text Char"/>
    <w:link w:val="BodyText"/>
    <w:uiPriority w:val="99"/>
    <w:semiHidden/>
    <w:rsid w:val="00BF78FF"/>
    <w:rPr>
      <w:rFonts w:ascii="Arial" w:hAnsi="Arial"/>
      <w:sz w:val="22"/>
      <w:szCs w:val="24"/>
      <w:lang w:eastAsia="en-US"/>
    </w:rPr>
  </w:style>
  <w:style w:type="paragraph" w:styleId="Header">
    <w:name w:val="header"/>
    <w:basedOn w:val="Normal"/>
    <w:link w:val="HeaderChar"/>
    <w:uiPriority w:val="99"/>
    <w:unhideWhenUsed/>
    <w:rsid w:val="00BF78FF"/>
    <w:pPr>
      <w:tabs>
        <w:tab w:val="center" w:pos="4513"/>
        <w:tab w:val="right" w:pos="9026"/>
      </w:tabs>
    </w:pPr>
  </w:style>
  <w:style w:type="character" w:customStyle="1" w:styleId="HeaderChar">
    <w:name w:val="Header Char"/>
    <w:link w:val="Header"/>
    <w:uiPriority w:val="99"/>
    <w:rsid w:val="00BF78FF"/>
    <w:rPr>
      <w:rFonts w:ascii="Arial" w:hAnsi="Arial"/>
      <w:sz w:val="22"/>
      <w:szCs w:val="24"/>
      <w:lang w:eastAsia="en-US"/>
    </w:rPr>
  </w:style>
  <w:style w:type="paragraph" w:styleId="Footer">
    <w:name w:val="footer"/>
    <w:basedOn w:val="Normal"/>
    <w:link w:val="FooterChar"/>
    <w:uiPriority w:val="99"/>
    <w:unhideWhenUsed/>
    <w:rsid w:val="00BF78FF"/>
    <w:pPr>
      <w:tabs>
        <w:tab w:val="center" w:pos="4513"/>
        <w:tab w:val="right" w:pos="9026"/>
      </w:tabs>
    </w:pPr>
  </w:style>
  <w:style w:type="character" w:customStyle="1" w:styleId="FooterChar">
    <w:name w:val="Footer Char"/>
    <w:link w:val="Footer"/>
    <w:uiPriority w:val="99"/>
    <w:rsid w:val="00BF78FF"/>
    <w:rPr>
      <w:rFonts w:ascii="Arial" w:hAnsi="Arial"/>
      <w:sz w:val="22"/>
      <w:szCs w:val="24"/>
      <w:lang w:eastAsia="en-US"/>
    </w:rPr>
  </w:style>
  <w:style w:type="paragraph" w:styleId="BalloonText">
    <w:name w:val="Balloon Text"/>
    <w:basedOn w:val="Normal"/>
    <w:link w:val="BalloonTextChar"/>
    <w:uiPriority w:val="99"/>
    <w:semiHidden/>
    <w:unhideWhenUsed/>
    <w:rsid w:val="00BF78FF"/>
    <w:rPr>
      <w:rFonts w:ascii="Tahoma" w:hAnsi="Tahoma" w:cs="Tahoma"/>
      <w:sz w:val="16"/>
      <w:szCs w:val="16"/>
    </w:rPr>
  </w:style>
  <w:style w:type="character" w:customStyle="1" w:styleId="BalloonTextChar">
    <w:name w:val="Balloon Text Char"/>
    <w:link w:val="BalloonText"/>
    <w:uiPriority w:val="99"/>
    <w:semiHidden/>
    <w:rsid w:val="00BF78FF"/>
    <w:rPr>
      <w:rFonts w:ascii="Tahoma" w:hAnsi="Tahoma" w:cs="Tahoma"/>
      <w:sz w:val="16"/>
      <w:szCs w:val="16"/>
      <w:lang w:eastAsia="en-US"/>
    </w:rPr>
  </w:style>
  <w:style w:type="character" w:styleId="PageNumber">
    <w:name w:val="page number"/>
    <w:semiHidden/>
    <w:rsid w:val="00BF78FF"/>
  </w:style>
  <w:style w:type="paragraph" w:styleId="ListParagraph">
    <w:name w:val="List Paragraph"/>
    <w:basedOn w:val="Normal"/>
    <w:uiPriority w:val="34"/>
    <w:qFormat/>
    <w:rsid w:val="0005616D"/>
    <w:pPr>
      <w:spacing w:after="200"/>
      <w:ind w:left="720"/>
      <w:contextualSpacing/>
    </w:pPr>
    <w:rPr>
      <w:rFonts w:ascii="Calibri" w:eastAsia="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Message Header"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qFormat/>
    <w:pPr>
      <w:keepNext/>
      <w:tabs>
        <w:tab w:val="left" w:pos="20"/>
        <w:tab w:val="left" w:pos="2300"/>
        <w:tab w:val="left" w:pos="6300"/>
      </w:tabs>
      <w:ind w:right="20"/>
      <w:outlineLvl w:val="0"/>
    </w:pPr>
    <w:rPr>
      <w:rFonts w:ascii="Palatino" w:eastAsia="Times" w:hAnsi="Palatino" w:cs="Arial Unicode MS"/>
      <w:b/>
      <w:sz w:val="20"/>
      <w:szCs w:val="20"/>
      <w:u w:val="single"/>
    </w:rPr>
  </w:style>
  <w:style w:type="paragraph" w:styleId="Heading2">
    <w:name w:val="heading 2"/>
    <w:basedOn w:val="Normal"/>
    <w:next w:val="Normal"/>
    <w:qFormat/>
    <w:pPr>
      <w:keepNext/>
      <w:tabs>
        <w:tab w:val="left" w:pos="-1420"/>
        <w:tab w:val="left" w:pos="-700"/>
        <w:tab w:val="left" w:pos="20"/>
        <w:tab w:val="left" w:pos="740"/>
        <w:tab w:val="left" w:pos="1460"/>
        <w:tab w:val="left" w:pos="3020"/>
        <w:tab w:val="left" w:pos="4340"/>
        <w:tab w:val="left" w:pos="5060"/>
        <w:tab w:val="left" w:pos="5780"/>
        <w:tab w:val="left" w:pos="6500"/>
        <w:tab w:val="left" w:pos="7220"/>
        <w:tab w:val="left" w:pos="7940"/>
        <w:tab w:val="left" w:pos="8660"/>
        <w:tab w:val="left" w:pos="9380"/>
        <w:tab w:val="left" w:pos="10100"/>
        <w:tab w:val="left" w:pos="10820"/>
        <w:tab w:val="left" w:pos="11540"/>
      </w:tabs>
      <w:ind w:right="20"/>
      <w:jc w:val="both"/>
      <w:outlineLvl w:val="1"/>
    </w:pPr>
    <w:rPr>
      <w:rFonts w:ascii="Palatino" w:eastAsia="Times" w:hAnsi="Palatino" w:cs="Arial Unicode MS"/>
      <w:sz w:val="24"/>
      <w:szCs w:val="20"/>
    </w:rPr>
  </w:style>
  <w:style w:type="paragraph" w:styleId="Heading3">
    <w:name w:val="heading 3"/>
    <w:basedOn w:val="Normal"/>
    <w:next w:val="Normal"/>
    <w:qFormat/>
    <w:pPr>
      <w:keepNext/>
      <w:jc w:val="center"/>
      <w:outlineLvl w:val="2"/>
    </w:pPr>
    <w:rPr>
      <w:rFonts w:ascii="Palatino" w:eastAsia="Times" w:hAnsi="Palatino" w:cs="Arial Unicode MS"/>
      <w:b/>
      <w:color w:val="800000"/>
      <w:sz w:val="28"/>
      <w:szCs w:val="20"/>
    </w:rPr>
  </w:style>
  <w:style w:type="paragraph" w:styleId="Heading8">
    <w:name w:val="heading 8"/>
    <w:basedOn w:val="Normal"/>
    <w:next w:val="Normal"/>
    <w:qFormat/>
    <w:pPr>
      <w:keepNext/>
      <w:tabs>
        <w:tab w:val="left" w:pos="2520"/>
        <w:tab w:val="right" w:pos="9360"/>
      </w:tabs>
      <w:ind w:right="-340"/>
      <w:jc w:val="both"/>
      <w:outlineLvl w:val="7"/>
    </w:pPr>
    <w:rPr>
      <w:rFonts w:ascii="Georgia" w:eastAsia="Times" w:hAnsi="Georgia"/>
      <w:b/>
      <w:sz w:val="24"/>
      <w:szCs w:val="20"/>
    </w:rPr>
  </w:style>
  <w:style w:type="paragraph" w:styleId="Heading9">
    <w:name w:val="heading 9"/>
    <w:basedOn w:val="Normal"/>
    <w:next w:val="Normal"/>
    <w:qFormat/>
    <w:pPr>
      <w:keepNext/>
      <w:tabs>
        <w:tab w:val="left" w:pos="40"/>
        <w:tab w:val="left" w:pos="1980"/>
        <w:tab w:val="left" w:pos="2520"/>
        <w:tab w:val="left" w:pos="6320"/>
      </w:tabs>
      <w:ind w:right="-320"/>
      <w:jc w:val="both"/>
      <w:outlineLvl w:val="8"/>
    </w:pPr>
    <w:rPr>
      <w:rFonts w:ascii="Georgia" w:eastAsia="Times" w:hAnsi="Georgia"/>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tabs>
        <w:tab w:val="left" w:pos="-1440"/>
        <w:tab w:val="left" w:pos="-720"/>
        <w:tab w:val="left" w:pos="5760"/>
      </w:tabs>
      <w:jc w:val="both"/>
    </w:pPr>
    <w:rPr>
      <w:i/>
      <w:iCs/>
      <w:sz w:val="20"/>
      <w:szCs w:val="20"/>
    </w:rPr>
  </w:style>
  <w:style w:type="character" w:styleId="Hyperlink">
    <w:name w:val="Hyperlink"/>
    <w:rsid w:val="00BD319C"/>
    <w:rPr>
      <w:color w:val="0000FF"/>
      <w:u w:val="single"/>
    </w:rPr>
  </w:style>
  <w:style w:type="paragraph" w:styleId="Closing">
    <w:name w:val="Closing"/>
    <w:basedOn w:val="Normal"/>
    <w:link w:val="ClosingChar"/>
    <w:semiHidden/>
    <w:rsid w:val="00BF78FF"/>
    <w:pPr>
      <w:spacing w:line="220" w:lineRule="atLeast"/>
      <w:ind w:left="840" w:right="-360"/>
    </w:pPr>
    <w:rPr>
      <w:rFonts w:ascii="Times" w:hAnsi="Times"/>
      <w:sz w:val="20"/>
      <w:szCs w:val="20"/>
    </w:rPr>
  </w:style>
  <w:style w:type="character" w:customStyle="1" w:styleId="ClosingChar">
    <w:name w:val="Closing Char"/>
    <w:link w:val="Closing"/>
    <w:semiHidden/>
    <w:rsid w:val="00BF78FF"/>
    <w:rPr>
      <w:rFonts w:ascii="Times" w:hAnsi="Times"/>
      <w:lang w:val="en-US" w:eastAsia="en-US"/>
    </w:rPr>
  </w:style>
  <w:style w:type="paragraph" w:styleId="MessageHeader">
    <w:name w:val="Message Header"/>
    <w:basedOn w:val="BodyText"/>
    <w:link w:val="MessageHeaderChar"/>
    <w:semiHidden/>
    <w:rsid w:val="00BF78FF"/>
    <w:pPr>
      <w:keepLines/>
      <w:spacing w:after="0" w:line="415" w:lineRule="atLeast"/>
      <w:ind w:left="1560" w:right="-360" w:hanging="720"/>
    </w:pPr>
    <w:rPr>
      <w:rFonts w:ascii="Times" w:hAnsi="Times"/>
      <w:szCs w:val="20"/>
    </w:rPr>
  </w:style>
  <w:style w:type="character" w:customStyle="1" w:styleId="MessageHeaderChar">
    <w:name w:val="Message Header Char"/>
    <w:link w:val="MessageHeader"/>
    <w:semiHidden/>
    <w:rsid w:val="00BF78FF"/>
    <w:rPr>
      <w:rFonts w:ascii="Times" w:hAnsi="Times"/>
      <w:sz w:val="22"/>
      <w:lang w:val="en-US" w:eastAsia="en-US"/>
    </w:rPr>
  </w:style>
  <w:style w:type="paragraph" w:customStyle="1" w:styleId="MessageHeaderFirst">
    <w:name w:val="Message Header First"/>
    <w:basedOn w:val="MessageHeader"/>
    <w:next w:val="MessageHeader"/>
    <w:rsid w:val="00BF78FF"/>
  </w:style>
  <w:style w:type="character" w:customStyle="1" w:styleId="MessageHeaderLabel">
    <w:name w:val="Message Header Label"/>
    <w:rsid w:val="00BF78FF"/>
    <w:rPr>
      <w:rFonts w:ascii="Geneva" w:hAnsi="Geneva"/>
      <w:b/>
      <w:spacing w:val="0"/>
    </w:rPr>
  </w:style>
  <w:style w:type="paragraph" w:customStyle="1" w:styleId="MessageHeaderLast">
    <w:name w:val="Message Header Last"/>
    <w:basedOn w:val="MessageHeader"/>
    <w:next w:val="BodyText"/>
    <w:rsid w:val="00BF78FF"/>
    <w:pPr>
      <w:pBdr>
        <w:bottom w:val="single" w:sz="6" w:space="22" w:color="auto"/>
      </w:pBdr>
      <w:spacing w:after="400"/>
    </w:pPr>
  </w:style>
  <w:style w:type="paragraph" w:customStyle="1" w:styleId="Slogan">
    <w:name w:val="Slogan"/>
    <w:basedOn w:val="Normal"/>
    <w:rsid w:val="00BF78FF"/>
    <w:pPr>
      <w:framePr w:w="5170" w:h="1800" w:hRule="exact" w:hSpace="187" w:vSpace="187" w:wrap="around" w:vAnchor="page" w:hAnchor="page" w:x="1002" w:y="13969" w:anchorLock="1"/>
    </w:pPr>
    <w:rPr>
      <w:rFonts w:ascii="Impact" w:hAnsi="Impact"/>
      <w:caps/>
      <w:color w:val="FFFFFF"/>
      <w:spacing w:val="20"/>
      <w:position w:val="12"/>
      <w:sz w:val="48"/>
      <w:szCs w:val="20"/>
    </w:rPr>
  </w:style>
  <w:style w:type="paragraph" w:styleId="BodyText">
    <w:name w:val="Body Text"/>
    <w:basedOn w:val="Normal"/>
    <w:link w:val="BodyTextChar"/>
    <w:uiPriority w:val="99"/>
    <w:semiHidden/>
    <w:unhideWhenUsed/>
    <w:rsid w:val="00BF78FF"/>
    <w:pPr>
      <w:spacing w:after="120"/>
    </w:pPr>
  </w:style>
  <w:style w:type="character" w:customStyle="1" w:styleId="BodyTextChar">
    <w:name w:val="Body Text Char"/>
    <w:link w:val="BodyText"/>
    <w:uiPriority w:val="99"/>
    <w:semiHidden/>
    <w:rsid w:val="00BF78FF"/>
    <w:rPr>
      <w:rFonts w:ascii="Arial" w:hAnsi="Arial"/>
      <w:sz w:val="22"/>
      <w:szCs w:val="24"/>
      <w:lang w:eastAsia="en-US"/>
    </w:rPr>
  </w:style>
  <w:style w:type="paragraph" w:styleId="Header">
    <w:name w:val="header"/>
    <w:basedOn w:val="Normal"/>
    <w:link w:val="HeaderChar"/>
    <w:uiPriority w:val="99"/>
    <w:unhideWhenUsed/>
    <w:rsid w:val="00BF78FF"/>
    <w:pPr>
      <w:tabs>
        <w:tab w:val="center" w:pos="4513"/>
        <w:tab w:val="right" w:pos="9026"/>
      </w:tabs>
    </w:pPr>
  </w:style>
  <w:style w:type="character" w:customStyle="1" w:styleId="HeaderChar">
    <w:name w:val="Header Char"/>
    <w:link w:val="Header"/>
    <w:uiPriority w:val="99"/>
    <w:rsid w:val="00BF78FF"/>
    <w:rPr>
      <w:rFonts w:ascii="Arial" w:hAnsi="Arial"/>
      <w:sz w:val="22"/>
      <w:szCs w:val="24"/>
      <w:lang w:eastAsia="en-US"/>
    </w:rPr>
  </w:style>
  <w:style w:type="paragraph" w:styleId="Footer">
    <w:name w:val="footer"/>
    <w:basedOn w:val="Normal"/>
    <w:link w:val="FooterChar"/>
    <w:uiPriority w:val="99"/>
    <w:unhideWhenUsed/>
    <w:rsid w:val="00BF78FF"/>
    <w:pPr>
      <w:tabs>
        <w:tab w:val="center" w:pos="4513"/>
        <w:tab w:val="right" w:pos="9026"/>
      </w:tabs>
    </w:pPr>
  </w:style>
  <w:style w:type="character" w:customStyle="1" w:styleId="FooterChar">
    <w:name w:val="Footer Char"/>
    <w:link w:val="Footer"/>
    <w:uiPriority w:val="99"/>
    <w:rsid w:val="00BF78FF"/>
    <w:rPr>
      <w:rFonts w:ascii="Arial" w:hAnsi="Arial"/>
      <w:sz w:val="22"/>
      <w:szCs w:val="24"/>
      <w:lang w:eastAsia="en-US"/>
    </w:rPr>
  </w:style>
  <w:style w:type="paragraph" w:styleId="BalloonText">
    <w:name w:val="Balloon Text"/>
    <w:basedOn w:val="Normal"/>
    <w:link w:val="BalloonTextChar"/>
    <w:uiPriority w:val="99"/>
    <w:semiHidden/>
    <w:unhideWhenUsed/>
    <w:rsid w:val="00BF78FF"/>
    <w:rPr>
      <w:rFonts w:ascii="Tahoma" w:hAnsi="Tahoma" w:cs="Tahoma"/>
      <w:sz w:val="16"/>
      <w:szCs w:val="16"/>
    </w:rPr>
  </w:style>
  <w:style w:type="character" w:customStyle="1" w:styleId="BalloonTextChar">
    <w:name w:val="Balloon Text Char"/>
    <w:link w:val="BalloonText"/>
    <w:uiPriority w:val="99"/>
    <w:semiHidden/>
    <w:rsid w:val="00BF78FF"/>
    <w:rPr>
      <w:rFonts w:ascii="Tahoma" w:hAnsi="Tahoma" w:cs="Tahoma"/>
      <w:sz w:val="16"/>
      <w:szCs w:val="16"/>
      <w:lang w:eastAsia="en-US"/>
    </w:rPr>
  </w:style>
  <w:style w:type="character" w:styleId="PageNumber">
    <w:name w:val="page number"/>
    <w:semiHidden/>
    <w:rsid w:val="00BF78FF"/>
  </w:style>
  <w:style w:type="paragraph" w:styleId="ListParagraph">
    <w:name w:val="List Paragraph"/>
    <w:basedOn w:val="Normal"/>
    <w:uiPriority w:val="34"/>
    <w:qFormat/>
    <w:rsid w:val="0005616D"/>
    <w:pPr>
      <w:spacing w:after="200"/>
      <w:ind w:left="720"/>
      <w:contextualSpacing/>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394468">
      <w:bodyDiv w:val="1"/>
      <w:marLeft w:val="0"/>
      <w:marRight w:val="0"/>
      <w:marTop w:val="0"/>
      <w:marBottom w:val="0"/>
      <w:divBdr>
        <w:top w:val="none" w:sz="0" w:space="0" w:color="auto"/>
        <w:left w:val="none" w:sz="0" w:space="0" w:color="auto"/>
        <w:bottom w:val="none" w:sz="0" w:space="0" w:color="auto"/>
        <w:right w:val="none" w:sz="0" w:space="0" w:color="auto"/>
      </w:divBdr>
    </w:div>
    <w:div w:id="500127497">
      <w:bodyDiv w:val="1"/>
      <w:marLeft w:val="0"/>
      <w:marRight w:val="0"/>
      <w:marTop w:val="0"/>
      <w:marBottom w:val="0"/>
      <w:divBdr>
        <w:top w:val="none" w:sz="0" w:space="0" w:color="auto"/>
        <w:left w:val="none" w:sz="0" w:space="0" w:color="auto"/>
        <w:bottom w:val="none" w:sz="0" w:space="0" w:color="auto"/>
        <w:right w:val="none" w:sz="0" w:space="0" w:color="auto"/>
      </w:divBdr>
    </w:div>
    <w:div w:id="894589076">
      <w:bodyDiv w:val="1"/>
      <w:marLeft w:val="0"/>
      <w:marRight w:val="0"/>
      <w:marTop w:val="0"/>
      <w:marBottom w:val="0"/>
      <w:divBdr>
        <w:top w:val="none" w:sz="0" w:space="0" w:color="auto"/>
        <w:left w:val="none" w:sz="0" w:space="0" w:color="auto"/>
        <w:bottom w:val="none" w:sz="0" w:space="0" w:color="auto"/>
        <w:right w:val="none" w:sz="0" w:space="0" w:color="auto"/>
      </w:divBdr>
    </w:div>
    <w:div w:id="1507675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hyperlink" Target="http://www.bristol.anglican.org"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P\Desktop\BACK%20TO%20THE%20OFFICE\Report%20and%20memo%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D0AB5-9092-4B18-AE68-DC34894F8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and memo template</Template>
  <TotalTime>0</TotalTime>
  <Pages>2</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 of E</Company>
  <LinksUpToDate>false</LinksUpToDate>
  <CharactersWithSpaces>4707</CharactersWithSpaces>
  <SharedDoc>false</SharedDoc>
  <HLinks>
    <vt:vector size="12" baseType="variant">
      <vt:variant>
        <vt:i4>6946839</vt:i4>
      </vt:variant>
      <vt:variant>
        <vt:i4>3</vt:i4>
      </vt:variant>
      <vt:variant>
        <vt:i4>0</vt:i4>
      </vt:variant>
      <vt:variant>
        <vt:i4>5</vt:i4>
      </vt:variant>
      <vt:variant>
        <vt:lpwstr>http://www.bristol.anglican.org</vt:lpwstr>
      </vt:variant>
      <vt:variant>
        <vt:lpwstr/>
      </vt:variant>
      <vt:variant>
        <vt:i4>1048645</vt:i4>
      </vt:variant>
      <vt:variant>
        <vt:i4>-1</vt:i4>
      </vt:variant>
      <vt:variant>
        <vt:i4>1030</vt:i4>
      </vt:variant>
      <vt:variant>
        <vt:i4>1</vt:i4>
      </vt:variant>
      <vt:variant>
        <vt:lpwstr>logo with title, low res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Priddy</dc:creator>
  <cp:lastModifiedBy>simont</cp:lastModifiedBy>
  <cp:revision>2</cp:revision>
  <cp:lastPrinted>2006-07-12T13:48:00Z</cp:lastPrinted>
  <dcterms:created xsi:type="dcterms:W3CDTF">2021-10-05T08:58:00Z</dcterms:created>
  <dcterms:modified xsi:type="dcterms:W3CDTF">2021-10-05T08:58:00Z</dcterms:modified>
</cp:coreProperties>
</file>