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7DD" w:rsidRPr="00E8140E" w:rsidRDefault="009C7FDF" w:rsidP="00F364E9">
      <w:pPr>
        <w:spacing w:after="60"/>
        <w:ind w:right="20"/>
        <w:rPr>
          <w:rFonts w:cs="Arial"/>
        </w:rPr>
      </w:pPr>
      <w:bookmarkStart w:id="0" w:name="_GoBack"/>
      <w:bookmarkEnd w:id="0"/>
      <w:r w:rsidRPr="00E8140E">
        <w:rPr>
          <w:lang w:eastAsia="en-GB"/>
        </w:rPr>
        <w:drawing>
          <wp:anchor distT="0" distB="0" distL="114300" distR="114300" simplePos="0" relativeHeight="251657728" behindDoc="0" locked="0" layoutInCell="1" allowOverlap="1" wp14:anchorId="7FEF58DF" wp14:editId="1C314EC3">
            <wp:simplePos x="0" y="0"/>
            <wp:positionH relativeFrom="column">
              <wp:posOffset>-139700</wp:posOffset>
            </wp:positionH>
            <wp:positionV relativeFrom="paragraph">
              <wp:posOffset>135890</wp:posOffset>
            </wp:positionV>
            <wp:extent cx="1676400" cy="469265"/>
            <wp:effectExtent l="0" t="0" r="0" b="0"/>
            <wp:wrapNone/>
            <wp:docPr id="6" name="Picture 6" descr="logo with titl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title, low 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7DD" w:rsidRPr="00E8140E" w:rsidRDefault="005067DD" w:rsidP="00446133">
      <w:pPr>
        <w:spacing w:after="60"/>
        <w:ind w:right="20"/>
        <w:jc w:val="center"/>
        <w:rPr>
          <w:rFonts w:cs="Arial"/>
        </w:rPr>
      </w:pPr>
    </w:p>
    <w:p w:rsidR="005067DD" w:rsidRPr="00E8140E" w:rsidRDefault="005067DD" w:rsidP="00DC18A9">
      <w:pPr>
        <w:spacing w:after="60"/>
        <w:ind w:right="20"/>
        <w:rPr>
          <w:rFonts w:cs="Arial"/>
        </w:rPr>
      </w:pPr>
    </w:p>
    <w:p w:rsidR="0067230D" w:rsidRPr="00E8140E" w:rsidRDefault="0067230D" w:rsidP="00446133">
      <w:pPr>
        <w:pBdr>
          <w:bottom w:val="single" w:sz="4" w:space="1" w:color="auto"/>
        </w:pBdr>
        <w:spacing w:after="60"/>
        <w:ind w:right="20"/>
        <w:rPr>
          <w:rFonts w:ascii="Gill Sans MT" w:hAnsi="Gill Sans MT" w:cs="Arial"/>
          <w:sz w:val="32"/>
        </w:rPr>
      </w:pPr>
    </w:p>
    <w:p w:rsidR="00214F82" w:rsidRPr="00E8140E" w:rsidRDefault="0042278D" w:rsidP="00446133">
      <w:pPr>
        <w:pBdr>
          <w:bottom w:val="single" w:sz="4" w:space="1" w:color="auto"/>
        </w:pBdr>
        <w:spacing w:after="60"/>
        <w:ind w:right="20"/>
        <w:rPr>
          <w:rFonts w:ascii="Gill Sans MT" w:hAnsi="Gill Sans MT" w:cs="Arial"/>
          <w:sz w:val="32"/>
        </w:rPr>
      </w:pPr>
      <w:r w:rsidRPr="00E8140E">
        <w:rPr>
          <w:rFonts w:ascii="Gill Sans MT" w:hAnsi="Gill Sans MT" w:cs="Arial"/>
          <w:sz w:val="32"/>
        </w:rPr>
        <w:t>Treasurer’s Update - Dec</w:t>
      </w:r>
      <w:r w:rsidR="003072B9" w:rsidRPr="00E8140E">
        <w:rPr>
          <w:rFonts w:ascii="Gill Sans MT" w:hAnsi="Gill Sans MT" w:cs="Arial"/>
          <w:sz w:val="32"/>
        </w:rPr>
        <w:t>ember 20</w:t>
      </w:r>
      <w:r w:rsidR="00A70956">
        <w:rPr>
          <w:rFonts w:ascii="Gill Sans MT" w:hAnsi="Gill Sans MT" w:cs="Arial"/>
          <w:sz w:val="32"/>
        </w:rPr>
        <w:t>20</w:t>
      </w:r>
    </w:p>
    <w:p w:rsidR="00735C8A" w:rsidRPr="00E8140E" w:rsidRDefault="00735C8A" w:rsidP="00446133">
      <w:pPr>
        <w:pBdr>
          <w:bottom w:val="single" w:sz="4" w:space="1" w:color="auto"/>
        </w:pBdr>
        <w:spacing w:after="60"/>
        <w:ind w:right="20"/>
        <w:rPr>
          <w:rFonts w:ascii="Gill Sans MT" w:hAnsi="Gill Sans MT" w:cs="Arial"/>
          <w:sz w:val="18"/>
          <w:szCs w:val="18"/>
        </w:rPr>
      </w:pPr>
    </w:p>
    <w:p w:rsidR="00DC18A9" w:rsidRPr="00E8140E" w:rsidRDefault="00DC18A9" w:rsidP="00B721C2">
      <w:pPr>
        <w:tabs>
          <w:tab w:val="right" w:pos="9000"/>
        </w:tabs>
        <w:rPr>
          <w:rFonts w:cs="Arial"/>
          <w:szCs w:val="22"/>
        </w:rPr>
      </w:pPr>
    </w:p>
    <w:p w:rsidR="00EB05AB" w:rsidRPr="00E8140E" w:rsidRDefault="00AF6ECB" w:rsidP="00B721C2">
      <w:pPr>
        <w:tabs>
          <w:tab w:val="right" w:pos="9000"/>
        </w:tabs>
        <w:rPr>
          <w:rFonts w:cs="Arial"/>
          <w:szCs w:val="22"/>
        </w:rPr>
      </w:pPr>
      <w:r w:rsidRPr="00E8140E">
        <w:rPr>
          <w:rFonts w:cs="Arial"/>
          <w:b/>
          <w:szCs w:val="22"/>
        </w:rPr>
        <w:t>A</w:t>
      </w:r>
      <w:r w:rsidR="00B721C2" w:rsidRPr="00E8140E">
        <w:rPr>
          <w:rFonts w:cs="Arial"/>
          <w:b/>
          <w:szCs w:val="22"/>
        </w:rPr>
        <w:t xml:space="preserve"> huge thank you f</w:t>
      </w:r>
      <w:r w:rsidR="00202971" w:rsidRPr="00E8140E">
        <w:rPr>
          <w:rFonts w:cs="Arial"/>
          <w:b/>
          <w:szCs w:val="22"/>
        </w:rPr>
        <w:t xml:space="preserve">or all that you do </w:t>
      </w:r>
      <w:r w:rsidR="00B721C2" w:rsidRPr="00E8140E">
        <w:rPr>
          <w:rFonts w:cs="Arial"/>
          <w:b/>
          <w:szCs w:val="22"/>
        </w:rPr>
        <w:t>as treasurer.</w:t>
      </w:r>
      <w:r w:rsidR="00B721C2" w:rsidRPr="00E8140E">
        <w:rPr>
          <w:rFonts w:cs="Arial"/>
          <w:szCs w:val="22"/>
        </w:rPr>
        <w:t xml:space="preserve"> </w:t>
      </w:r>
    </w:p>
    <w:p w:rsidR="00EB05AB" w:rsidRDefault="00EB05AB" w:rsidP="00B721C2">
      <w:pPr>
        <w:tabs>
          <w:tab w:val="right" w:pos="9000"/>
        </w:tabs>
        <w:rPr>
          <w:rFonts w:cs="Arial"/>
          <w:szCs w:val="22"/>
        </w:rPr>
      </w:pPr>
    </w:p>
    <w:p w:rsidR="00B721C2" w:rsidRPr="00012F1A" w:rsidRDefault="00012F1A" w:rsidP="00B721C2">
      <w:pPr>
        <w:tabs>
          <w:tab w:val="right" w:pos="9000"/>
        </w:tabs>
        <w:rPr>
          <w:rFonts w:cs="Arial"/>
          <w:i/>
          <w:szCs w:val="22"/>
        </w:rPr>
      </w:pPr>
      <w:r w:rsidRPr="00012F1A">
        <w:rPr>
          <w:rFonts w:cs="Arial"/>
          <w:szCs w:val="22"/>
        </w:rPr>
        <w:t xml:space="preserve">We are very aware of the importance of the role fulfilled by our treasurers, a role that is as much </w:t>
      </w:r>
      <w:r w:rsidRPr="00012F1A">
        <w:rPr>
          <w:rFonts w:cs="Arial"/>
          <w:i/>
          <w:szCs w:val="22"/>
        </w:rPr>
        <w:t xml:space="preserve">spiritual </w:t>
      </w:r>
      <w:r w:rsidRPr="00012F1A">
        <w:rPr>
          <w:rFonts w:cs="Arial"/>
          <w:szCs w:val="22"/>
        </w:rPr>
        <w:t xml:space="preserve">as much as </w:t>
      </w:r>
      <w:r w:rsidRPr="00012F1A">
        <w:rPr>
          <w:rFonts w:cs="Arial"/>
          <w:i/>
          <w:szCs w:val="22"/>
        </w:rPr>
        <w:t xml:space="preserve">administrative </w:t>
      </w:r>
      <w:r w:rsidRPr="00012F1A">
        <w:rPr>
          <w:rFonts w:cs="Arial"/>
          <w:szCs w:val="22"/>
        </w:rPr>
        <w:t xml:space="preserve">and </w:t>
      </w:r>
      <w:r w:rsidR="008C5101">
        <w:rPr>
          <w:rFonts w:cs="Arial"/>
          <w:szCs w:val="22"/>
        </w:rPr>
        <w:t xml:space="preserve">also </w:t>
      </w:r>
      <w:r w:rsidRPr="00012F1A">
        <w:rPr>
          <w:rFonts w:cs="Arial"/>
          <w:szCs w:val="22"/>
        </w:rPr>
        <w:t>essential to the life of the Diocese</w:t>
      </w:r>
      <w:r w:rsidRPr="00012F1A">
        <w:rPr>
          <w:rFonts w:cs="Arial"/>
          <w:i/>
          <w:szCs w:val="22"/>
        </w:rPr>
        <w:t xml:space="preserve">.  </w:t>
      </w:r>
      <w:r w:rsidR="00DC18A9" w:rsidRPr="00012F1A">
        <w:rPr>
          <w:rFonts w:cs="Arial"/>
          <w:szCs w:val="22"/>
        </w:rPr>
        <w:t>You</w:t>
      </w:r>
      <w:r w:rsidRPr="00012F1A">
        <w:rPr>
          <w:rFonts w:cs="Arial"/>
          <w:szCs w:val="22"/>
        </w:rPr>
        <w:t xml:space="preserve">r role in ensuring the appropriate stewardship of </w:t>
      </w:r>
      <w:r w:rsidR="00B721C2" w:rsidRPr="00012F1A">
        <w:rPr>
          <w:rFonts w:cs="Arial"/>
          <w:szCs w:val="22"/>
        </w:rPr>
        <w:t>the church’s resources and supporting mission</w:t>
      </w:r>
      <w:r w:rsidRPr="00012F1A">
        <w:rPr>
          <w:rFonts w:cs="Arial"/>
          <w:szCs w:val="22"/>
        </w:rPr>
        <w:t xml:space="preserve"> is vital to the life of the Church</w:t>
      </w:r>
      <w:r w:rsidR="00A70956">
        <w:rPr>
          <w:rFonts w:cs="Arial"/>
          <w:szCs w:val="22"/>
        </w:rPr>
        <w:t xml:space="preserve">.  COVID-19 has introduced further complications this year and we very much appreciate the many ways in which you have risen to the additional challenges this has brought, </w:t>
      </w:r>
      <w:r w:rsidR="00B721C2" w:rsidRPr="00012F1A">
        <w:rPr>
          <w:rFonts w:cs="Arial"/>
          <w:szCs w:val="22"/>
        </w:rPr>
        <w:t>so a sincere t</w:t>
      </w:r>
      <w:r w:rsidR="0070068B" w:rsidRPr="00012F1A">
        <w:rPr>
          <w:rFonts w:cs="Arial"/>
          <w:szCs w:val="22"/>
        </w:rPr>
        <w:t>hank you for all your hard work</w:t>
      </w:r>
      <w:r w:rsidR="00A70956">
        <w:rPr>
          <w:rFonts w:cs="Arial"/>
          <w:szCs w:val="22"/>
        </w:rPr>
        <w:t xml:space="preserve"> throughout the testing times</w:t>
      </w:r>
      <w:r w:rsidR="0070068B" w:rsidRPr="00012F1A">
        <w:rPr>
          <w:rFonts w:cs="Arial"/>
          <w:szCs w:val="22"/>
        </w:rPr>
        <w:t xml:space="preserve"> this year</w:t>
      </w:r>
      <w:r w:rsidR="00A70956">
        <w:rPr>
          <w:rFonts w:cs="Arial"/>
          <w:szCs w:val="22"/>
        </w:rPr>
        <w:t xml:space="preserve"> </w:t>
      </w:r>
      <w:r w:rsidR="0070068B" w:rsidRPr="00012F1A">
        <w:rPr>
          <w:rFonts w:cs="Arial"/>
          <w:szCs w:val="22"/>
        </w:rPr>
        <w:t>.</w:t>
      </w:r>
    </w:p>
    <w:p w:rsidR="00B721C2" w:rsidRDefault="00B721C2" w:rsidP="00B721C2">
      <w:pPr>
        <w:tabs>
          <w:tab w:val="right" w:pos="9000"/>
        </w:tabs>
        <w:rPr>
          <w:rFonts w:cs="Arial"/>
          <w:szCs w:val="22"/>
        </w:rPr>
      </w:pPr>
    </w:p>
    <w:p w:rsidR="00A70956" w:rsidRDefault="00A70956" w:rsidP="00B721C2">
      <w:pPr>
        <w:tabs>
          <w:tab w:val="right" w:pos="9000"/>
        </w:tabs>
        <w:rPr>
          <w:rFonts w:cs="Arial"/>
          <w:szCs w:val="22"/>
        </w:rPr>
      </w:pPr>
      <w:r>
        <w:rPr>
          <w:rFonts w:cs="Arial"/>
          <w:szCs w:val="22"/>
        </w:rPr>
        <w:t xml:space="preserve">Ordinarily this pack would include numerous updates and details of training courses for the coming year as well as the standing order template and fees changes.  However, in view of the fact that we are all swamped with updates and the lack of certainty around what we will be able to deliver by way of training, we have decided to stick with the essential functional information at this point and will be in touch with </w:t>
      </w:r>
      <w:r w:rsidR="009321FD">
        <w:rPr>
          <w:rFonts w:cs="Arial"/>
          <w:szCs w:val="22"/>
        </w:rPr>
        <w:t>updates and training news sometime in the new year.  However, there is one matter that is very timely to remind you off at this time:</w:t>
      </w:r>
    </w:p>
    <w:p w:rsidR="00A70956" w:rsidRDefault="00A70956" w:rsidP="00B721C2">
      <w:pPr>
        <w:tabs>
          <w:tab w:val="right" w:pos="9000"/>
        </w:tabs>
        <w:rPr>
          <w:rFonts w:cs="Arial"/>
          <w:szCs w:val="22"/>
        </w:rPr>
      </w:pPr>
    </w:p>
    <w:p w:rsidR="009321FD" w:rsidRPr="00E21ACD" w:rsidRDefault="009321FD" w:rsidP="009321FD">
      <w:pPr>
        <w:tabs>
          <w:tab w:val="right" w:pos="9000"/>
        </w:tabs>
        <w:rPr>
          <w:rFonts w:cs="Arial"/>
          <w:b/>
          <w:szCs w:val="22"/>
        </w:rPr>
      </w:pPr>
      <w:r>
        <w:rPr>
          <w:rFonts w:cs="Arial"/>
          <w:b/>
          <w:szCs w:val="22"/>
        </w:rPr>
        <w:t>Charity Commission registration</w:t>
      </w:r>
    </w:p>
    <w:p w:rsidR="009321FD" w:rsidRDefault="009321FD" w:rsidP="00B721C2">
      <w:pPr>
        <w:tabs>
          <w:tab w:val="right" w:pos="9000"/>
        </w:tabs>
        <w:rPr>
          <w:rFonts w:cs="Arial"/>
          <w:szCs w:val="22"/>
        </w:rPr>
      </w:pPr>
      <w:r>
        <w:rPr>
          <w:rFonts w:cs="Arial"/>
          <w:szCs w:val="22"/>
        </w:rPr>
        <w:t xml:space="preserve">If your parish income is less than £100k, you are likely to be an ‘excepted’ charity with special dispensation from registering with the Charity Commission through being an Anglican parish.  </w:t>
      </w:r>
      <w:r w:rsidR="00FF11B8">
        <w:rPr>
          <w:rFonts w:cs="Arial"/>
          <w:szCs w:val="22"/>
        </w:rPr>
        <w:t>T</w:t>
      </w:r>
      <w:r>
        <w:rPr>
          <w:rFonts w:cs="Arial"/>
          <w:szCs w:val="22"/>
        </w:rPr>
        <w:t xml:space="preserve">his dispensation is </w:t>
      </w:r>
      <w:r w:rsidR="00FF11B8">
        <w:rPr>
          <w:rFonts w:cs="Arial"/>
          <w:szCs w:val="22"/>
        </w:rPr>
        <w:t xml:space="preserve">currently </w:t>
      </w:r>
      <w:r>
        <w:rPr>
          <w:rFonts w:cs="Arial"/>
          <w:szCs w:val="22"/>
        </w:rPr>
        <w:t xml:space="preserve">due to come to an end in March 2021.  </w:t>
      </w:r>
      <w:r w:rsidR="00FF11B8">
        <w:rPr>
          <w:rFonts w:cs="Arial"/>
          <w:szCs w:val="22"/>
        </w:rPr>
        <w:t>However, a recent communication from National Church has advised that the Charity Commission is liaising with the Government Department for Digital, Custure, Media &amp; Sport to extend this deadline by ten years and implement a phased process of registrations.  This will be put before Parliament in early 2021 and, if passed, will allow registration to take place in a more orderly manner.  We will continue to monitor the situation and keep you apprised.</w:t>
      </w:r>
    </w:p>
    <w:p w:rsidR="009321FD" w:rsidRDefault="009321FD" w:rsidP="00B721C2">
      <w:pPr>
        <w:tabs>
          <w:tab w:val="right" w:pos="9000"/>
        </w:tabs>
        <w:rPr>
          <w:rFonts w:cs="Arial"/>
          <w:szCs w:val="22"/>
        </w:rPr>
      </w:pPr>
    </w:p>
    <w:p w:rsidR="009321FD" w:rsidRDefault="009321FD" w:rsidP="00B721C2">
      <w:pPr>
        <w:tabs>
          <w:tab w:val="right" w:pos="9000"/>
        </w:tabs>
        <w:rPr>
          <w:rFonts w:cs="Arial"/>
          <w:szCs w:val="22"/>
        </w:rPr>
      </w:pPr>
      <w:r>
        <w:rPr>
          <w:rFonts w:cs="Arial"/>
          <w:szCs w:val="22"/>
        </w:rPr>
        <w:t>This pack contains:</w:t>
      </w:r>
    </w:p>
    <w:p w:rsidR="001A73C9" w:rsidRDefault="001A73C9" w:rsidP="00B721C2">
      <w:pPr>
        <w:tabs>
          <w:tab w:val="right" w:pos="9000"/>
        </w:tabs>
        <w:rPr>
          <w:rFonts w:cs="Arial"/>
          <w:szCs w:val="22"/>
        </w:rPr>
      </w:pPr>
    </w:p>
    <w:p w:rsidR="001A73C9" w:rsidRDefault="001A73C9" w:rsidP="001A73C9">
      <w:pPr>
        <w:pStyle w:val="ListParagraph"/>
        <w:numPr>
          <w:ilvl w:val="0"/>
          <w:numId w:val="29"/>
        </w:numPr>
        <w:tabs>
          <w:tab w:val="right" w:pos="9000"/>
        </w:tabs>
        <w:rPr>
          <w:rFonts w:ascii="Arial" w:hAnsi="Arial" w:cs="Arial"/>
          <w:b/>
        </w:rPr>
      </w:pPr>
      <w:r>
        <w:rPr>
          <w:rFonts w:ascii="Arial" w:hAnsi="Arial" w:cs="Arial"/>
          <w:b/>
        </w:rPr>
        <w:t>Fees table for 202</w:t>
      </w:r>
      <w:r w:rsidR="009321FD">
        <w:rPr>
          <w:rFonts w:ascii="Arial" w:hAnsi="Arial" w:cs="Arial"/>
          <w:b/>
        </w:rPr>
        <w:t>1 and monthly fees return template</w:t>
      </w:r>
    </w:p>
    <w:p w:rsidR="001A73C9" w:rsidRDefault="001A73C9" w:rsidP="001A73C9">
      <w:pPr>
        <w:pStyle w:val="ListParagraph"/>
        <w:numPr>
          <w:ilvl w:val="0"/>
          <w:numId w:val="29"/>
        </w:numPr>
        <w:tabs>
          <w:tab w:val="right" w:pos="9000"/>
        </w:tabs>
        <w:rPr>
          <w:rFonts w:ascii="Arial" w:hAnsi="Arial" w:cs="Arial"/>
          <w:b/>
        </w:rPr>
      </w:pPr>
      <w:r>
        <w:rPr>
          <w:rFonts w:ascii="Arial" w:hAnsi="Arial" w:cs="Arial"/>
          <w:b/>
        </w:rPr>
        <w:t>Standing order form for 202</w:t>
      </w:r>
      <w:r w:rsidR="009321FD">
        <w:rPr>
          <w:rFonts w:ascii="Arial" w:hAnsi="Arial" w:cs="Arial"/>
          <w:b/>
        </w:rPr>
        <w:t>1</w:t>
      </w:r>
      <w:r>
        <w:rPr>
          <w:rFonts w:ascii="Arial" w:hAnsi="Arial" w:cs="Arial"/>
          <w:b/>
        </w:rPr>
        <w:t xml:space="preserve"> Parish Share</w:t>
      </w:r>
    </w:p>
    <w:p w:rsidR="009321FD" w:rsidRDefault="009321FD" w:rsidP="00C8348B">
      <w:r>
        <w:t>In the meantime, if you need help or advice regarding managing your finances or fundraising, please do contact the team, who will be pleased to assist you.</w:t>
      </w:r>
    </w:p>
    <w:p w:rsidR="009321FD" w:rsidRDefault="009321FD" w:rsidP="00C8348B"/>
    <w:p w:rsidR="00C8348B" w:rsidRPr="00C8348B" w:rsidRDefault="00C8348B" w:rsidP="00C8348B">
      <w:pPr>
        <w:rPr>
          <w:rFonts w:cs="Arial"/>
          <w:b/>
        </w:rPr>
      </w:pPr>
      <w:r w:rsidRPr="00C8348B">
        <w:t>Wishing you a very happy</w:t>
      </w:r>
      <w:r w:rsidR="009321FD">
        <w:t xml:space="preserve">, </w:t>
      </w:r>
      <w:r w:rsidRPr="00C8348B">
        <w:t xml:space="preserve">peaceful </w:t>
      </w:r>
      <w:r w:rsidR="009321FD">
        <w:t xml:space="preserve">and safe </w:t>
      </w:r>
      <w:r w:rsidRPr="00C8348B">
        <w:t>Christmas!</w:t>
      </w:r>
    </w:p>
    <w:p w:rsidR="00C8348B" w:rsidRPr="00C8348B" w:rsidRDefault="00C8348B" w:rsidP="00C8348B">
      <w:pPr>
        <w:rPr>
          <w:rFonts w:cs="Arial"/>
          <w:b/>
        </w:rPr>
      </w:pPr>
    </w:p>
    <w:p w:rsidR="00C8348B" w:rsidRDefault="00C8348B" w:rsidP="00C8348B">
      <w:pPr>
        <w:rPr>
          <w:rFonts w:cs="Arial"/>
          <w:b/>
          <w:i/>
        </w:rPr>
      </w:pPr>
      <w:r w:rsidRPr="00C8348B">
        <w:rPr>
          <w:rFonts w:cs="Arial"/>
          <w:b/>
          <w:i/>
        </w:rPr>
        <w:t>From the Diocesan Finance Team</w:t>
      </w:r>
    </w:p>
    <w:p w:rsidR="00920CB7" w:rsidRPr="00C8348B" w:rsidRDefault="00920CB7" w:rsidP="00C8348B">
      <w:pPr>
        <w:rPr>
          <w:rFonts w:cs="Arial"/>
          <w:b/>
          <w:i/>
        </w:rPr>
      </w:pPr>
    </w:p>
    <w:p w:rsidR="00920CB7" w:rsidRPr="00375377" w:rsidRDefault="00920CB7" w:rsidP="00920CB7">
      <w:pPr>
        <w:spacing w:after="60"/>
        <w:rPr>
          <w:rFonts w:eastAsia="Calibri" w:cs="Arial"/>
          <w:b/>
          <w:szCs w:val="22"/>
        </w:rPr>
      </w:pPr>
      <w:r w:rsidRPr="00375377">
        <w:rPr>
          <w:rFonts w:eastAsia="Calibri" w:cs="Arial"/>
          <w:b/>
          <w:szCs w:val="22"/>
        </w:rPr>
        <w:t>Pat Barter – Financial Controller</w:t>
      </w:r>
    </w:p>
    <w:p w:rsidR="00920CB7" w:rsidRPr="00375377" w:rsidRDefault="00920CB7" w:rsidP="00920CB7">
      <w:pPr>
        <w:spacing w:after="60"/>
        <w:rPr>
          <w:rFonts w:eastAsia="Calibri" w:cs="Arial"/>
          <w:szCs w:val="22"/>
        </w:rPr>
      </w:pPr>
      <w:r w:rsidRPr="00375377">
        <w:rPr>
          <w:rFonts w:eastAsia="Calibri" w:cs="Arial"/>
          <w:szCs w:val="22"/>
        </w:rPr>
        <w:t xml:space="preserve">General enquiries </w:t>
      </w:r>
    </w:p>
    <w:p w:rsidR="00920CB7" w:rsidRPr="00375377" w:rsidRDefault="00920CB7" w:rsidP="00920CB7">
      <w:pPr>
        <w:spacing w:after="60"/>
        <w:rPr>
          <w:rFonts w:eastAsia="Calibri" w:cs="Arial"/>
          <w:b/>
          <w:szCs w:val="22"/>
        </w:rPr>
      </w:pPr>
      <w:r w:rsidRPr="00375377">
        <w:rPr>
          <w:rFonts w:eastAsia="Calibri" w:cs="Arial"/>
          <w:b/>
          <w:szCs w:val="22"/>
        </w:rPr>
        <w:t>Kelly Rutter – Finance Officer</w:t>
      </w:r>
    </w:p>
    <w:p w:rsidR="00920CB7" w:rsidRPr="00375377" w:rsidRDefault="00920CB7" w:rsidP="00920CB7">
      <w:pPr>
        <w:spacing w:after="60"/>
        <w:rPr>
          <w:rFonts w:eastAsia="Calibri" w:cs="Arial"/>
          <w:szCs w:val="22"/>
        </w:rPr>
      </w:pPr>
      <w:r w:rsidRPr="00375377">
        <w:rPr>
          <w:rFonts w:eastAsia="Calibri" w:cs="Arial"/>
          <w:szCs w:val="22"/>
        </w:rPr>
        <w:t>Parish trusts held by the DBF and Clergy Stipends</w:t>
      </w:r>
    </w:p>
    <w:p w:rsidR="00920CB7" w:rsidRPr="00375377" w:rsidRDefault="00920CB7" w:rsidP="00920CB7">
      <w:pPr>
        <w:spacing w:after="60"/>
        <w:rPr>
          <w:rFonts w:eastAsia="Calibri" w:cs="Arial"/>
          <w:b/>
          <w:szCs w:val="22"/>
        </w:rPr>
      </w:pPr>
      <w:r w:rsidRPr="00375377">
        <w:rPr>
          <w:rFonts w:eastAsia="Calibri" w:cs="Arial"/>
          <w:b/>
          <w:szCs w:val="22"/>
        </w:rPr>
        <w:t>Graham Shaul – Governance and Information Co-ordinator</w:t>
      </w:r>
    </w:p>
    <w:p w:rsidR="00920CB7" w:rsidRPr="00375377" w:rsidRDefault="00920CB7" w:rsidP="00920CB7">
      <w:pPr>
        <w:spacing w:after="60"/>
        <w:rPr>
          <w:rFonts w:eastAsia="Calibri" w:cs="Arial"/>
          <w:szCs w:val="22"/>
        </w:rPr>
      </w:pPr>
      <w:r w:rsidRPr="00375377">
        <w:rPr>
          <w:rFonts w:eastAsia="Calibri" w:cs="Arial"/>
          <w:szCs w:val="22"/>
        </w:rPr>
        <w:t>Fees, Parish Share, Statistics for Mission and Parish Returns</w:t>
      </w:r>
    </w:p>
    <w:p w:rsidR="00920CB7" w:rsidRPr="00375377" w:rsidRDefault="00920CB7" w:rsidP="00920CB7">
      <w:pPr>
        <w:spacing w:after="60"/>
        <w:rPr>
          <w:rFonts w:eastAsia="Calibri" w:cs="Arial"/>
          <w:b/>
          <w:szCs w:val="22"/>
        </w:rPr>
      </w:pPr>
      <w:r w:rsidRPr="00375377">
        <w:rPr>
          <w:rFonts w:eastAsia="Calibri" w:cs="Arial"/>
          <w:b/>
          <w:szCs w:val="22"/>
        </w:rPr>
        <w:t>Jess Longford – Finance Assistant</w:t>
      </w:r>
    </w:p>
    <w:p w:rsidR="00920CB7" w:rsidRPr="00375377" w:rsidRDefault="00920CB7" w:rsidP="00920CB7">
      <w:pPr>
        <w:spacing w:after="60"/>
        <w:rPr>
          <w:rFonts w:eastAsia="Calibri" w:cs="Arial"/>
          <w:szCs w:val="22"/>
        </w:rPr>
      </w:pPr>
      <w:r w:rsidRPr="00375377">
        <w:rPr>
          <w:rFonts w:eastAsia="Calibri" w:cs="Arial"/>
          <w:szCs w:val="22"/>
        </w:rPr>
        <w:t>General financial transactions</w:t>
      </w:r>
    </w:p>
    <w:p w:rsidR="009F1E41" w:rsidRPr="002D02C6" w:rsidRDefault="009F1E41">
      <w:pPr>
        <w:rPr>
          <w:rFonts w:cs="Arial"/>
          <w:b/>
          <w:szCs w:val="22"/>
        </w:rPr>
      </w:pPr>
    </w:p>
    <w:p w:rsidR="00B721C2" w:rsidRPr="002D02C6" w:rsidRDefault="00AC417E" w:rsidP="00B721C2">
      <w:pPr>
        <w:rPr>
          <w:rFonts w:cs="Arial"/>
          <w:szCs w:val="22"/>
        </w:rPr>
      </w:pPr>
      <w:r w:rsidRPr="002D02C6">
        <w:rPr>
          <w:rFonts w:cs="Arial"/>
          <w:b/>
          <w:szCs w:val="22"/>
        </w:rPr>
        <w:t xml:space="preserve">FORMS REQUIRED </w:t>
      </w:r>
    </w:p>
    <w:p w:rsidR="00B721C2" w:rsidRPr="002D02C6" w:rsidRDefault="00B721C2" w:rsidP="00B721C2">
      <w:pPr>
        <w:rPr>
          <w:rFonts w:cs="Arial"/>
          <w:szCs w:val="22"/>
        </w:rPr>
      </w:pPr>
    </w:p>
    <w:p w:rsidR="00B721C2" w:rsidRPr="002D02C6" w:rsidRDefault="00B721C2" w:rsidP="00B721C2">
      <w:pPr>
        <w:numPr>
          <w:ilvl w:val="0"/>
          <w:numId w:val="20"/>
        </w:numPr>
        <w:rPr>
          <w:rFonts w:cs="Arial"/>
          <w:szCs w:val="22"/>
        </w:rPr>
      </w:pPr>
      <w:r w:rsidRPr="002D02C6">
        <w:rPr>
          <w:rFonts w:cs="Arial"/>
          <w:szCs w:val="22"/>
        </w:rPr>
        <w:t xml:space="preserve">Fees for </w:t>
      </w:r>
      <w:r w:rsidR="003072B9" w:rsidRPr="002D02C6">
        <w:rPr>
          <w:rFonts w:cs="Arial"/>
          <w:szCs w:val="22"/>
        </w:rPr>
        <w:t xml:space="preserve">occasional </w:t>
      </w:r>
      <w:r w:rsidRPr="002D02C6">
        <w:rPr>
          <w:rFonts w:cs="Arial"/>
          <w:szCs w:val="22"/>
        </w:rPr>
        <w:t>of</w:t>
      </w:r>
      <w:r w:rsidR="00B73CF2" w:rsidRPr="002D02C6">
        <w:rPr>
          <w:rFonts w:cs="Arial"/>
          <w:szCs w:val="22"/>
        </w:rPr>
        <w:t>fices / Monthly</w:t>
      </w:r>
      <w:r w:rsidR="00AC417E" w:rsidRPr="002D02C6">
        <w:rPr>
          <w:rFonts w:cs="Arial"/>
          <w:szCs w:val="22"/>
        </w:rPr>
        <w:t xml:space="preserve"> fees return 20</w:t>
      </w:r>
      <w:r w:rsidR="002D02C6" w:rsidRPr="002D02C6">
        <w:rPr>
          <w:rFonts w:cs="Arial"/>
          <w:szCs w:val="22"/>
        </w:rPr>
        <w:t>2</w:t>
      </w:r>
      <w:r w:rsidR="009321FD">
        <w:rPr>
          <w:rFonts w:cs="Arial"/>
          <w:szCs w:val="22"/>
        </w:rPr>
        <w:t>1</w:t>
      </w:r>
    </w:p>
    <w:p w:rsidR="00B721C2" w:rsidRPr="002D02C6" w:rsidRDefault="00B721C2" w:rsidP="00B721C2">
      <w:pPr>
        <w:numPr>
          <w:ilvl w:val="0"/>
          <w:numId w:val="20"/>
        </w:numPr>
        <w:rPr>
          <w:rFonts w:cs="Arial"/>
          <w:szCs w:val="22"/>
        </w:rPr>
      </w:pPr>
      <w:r w:rsidRPr="002D02C6">
        <w:rPr>
          <w:rFonts w:cs="Arial"/>
          <w:szCs w:val="22"/>
        </w:rPr>
        <w:t>Stan</w:t>
      </w:r>
      <w:r w:rsidR="00AC417E" w:rsidRPr="002D02C6">
        <w:rPr>
          <w:rFonts w:cs="Arial"/>
          <w:szCs w:val="22"/>
        </w:rPr>
        <w:t>ding Order for Parish Share 20</w:t>
      </w:r>
      <w:r w:rsidR="002D02C6" w:rsidRPr="002D02C6">
        <w:rPr>
          <w:rFonts w:cs="Arial"/>
          <w:szCs w:val="22"/>
        </w:rPr>
        <w:t>2</w:t>
      </w:r>
      <w:r w:rsidR="009321FD">
        <w:rPr>
          <w:rFonts w:cs="Arial"/>
          <w:szCs w:val="22"/>
        </w:rPr>
        <w:t>1</w:t>
      </w:r>
    </w:p>
    <w:p w:rsidR="00C8348B" w:rsidRPr="00C8348B" w:rsidRDefault="00C8348B" w:rsidP="00B721C2">
      <w:pPr>
        <w:pStyle w:val="BodyText2"/>
        <w:jc w:val="left"/>
        <w:rPr>
          <w:i w:val="0"/>
          <w:sz w:val="22"/>
          <w:szCs w:val="22"/>
        </w:rPr>
      </w:pPr>
    </w:p>
    <w:p w:rsidR="00B721C2" w:rsidRPr="00C8348B" w:rsidRDefault="00C8348B" w:rsidP="00B721C2">
      <w:pPr>
        <w:pStyle w:val="BodyText2"/>
        <w:jc w:val="left"/>
        <w:rPr>
          <w:i w:val="0"/>
          <w:sz w:val="22"/>
          <w:szCs w:val="22"/>
        </w:rPr>
      </w:pPr>
      <w:r w:rsidRPr="00C8348B">
        <w:rPr>
          <w:i w:val="0"/>
          <w:sz w:val="22"/>
          <w:szCs w:val="22"/>
        </w:rPr>
        <w:t xml:space="preserve">The references provided in the following documentation are unique to your parish and the nature of the transaction.  This enables the team to quickly and efficiently allocate the transactions within our reports.  </w:t>
      </w:r>
      <w:r w:rsidR="002D02C6" w:rsidRPr="00C8348B">
        <w:rPr>
          <w:i w:val="0"/>
          <w:sz w:val="22"/>
          <w:szCs w:val="22"/>
        </w:rPr>
        <w:t xml:space="preserve">Most commomly confused transactions are </w:t>
      </w:r>
      <w:r w:rsidR="00451A54">
        <w:rPr>
          <w:i w:val="0"/>
          <w:sz w:val="22"/>
          <w:szCs w:val="22"/>
        </w:rPr>
        <w:t>Parochial</w:t>
      </w:r>
      <w:r w:rsidR="002D02C6" w:rsidRPr="00C8348B">
        <w:rPr>
          <w:i w:val="0"/>
          <w:sz w:val="22"/>
          <w:szCs w:val="22"/>
        </w:rPr>
        <w:t xml:space="preserve"> Fees and Parish Share.  In this respect, please can you check </w:t>
      </w:r>
      <w:r w:rsidRPr="00C8348B">
        <w:rPr>
          <w:i w:val="0"/>
          <w:sz w:val="22"/>
          <w:szCs w:val="22"/>
        </w:rPr>
        <w:t xml:space="preserve">that the </w:t>
      </w:r>
      <w:r w:rsidR="002D02C6" w:rsidRPr="00C8348B">
        <w:rPr>
          <w:i w:val="0"/>
          <w:sz w:val="22"/>
          <w:szCs w:val="22"/>
        </w:rPr>
        <w:t xml:space="preserve">references you </w:t>
      </w:r>
      <w:r w:rsidRPr="00C8348B">
        <w:rPr>
          <w:i w:val="0"/>
          <w:sz w:val="22"/>
          <w:szCs w:val="22"/>
        </w:rPr>
        <w:t xml:space="preserve">use </w:t>
      </w:r>
      <w:r w:rsidR="002D02C6" w:rsidRPr="00C8348B">
        <w:rPr>
          <w:i w:val="0"/>
          <w:sz w:val="22"/>
          <w:szCs w:val="22"/>
        </w:rPr>
        <w:t>conform to the following configuration:</w:t>
      </w:r>
    </w:p>
    <w:p w:rsidR="00FE2D38" w:rsidRDefault="00FE2D38" w:rsidP="00B721C2">
      <w:pPr>
        <w:pStyle w:val="BodyText2"/>
        <w:jc w:val="left"/>
        <w:rPr>
          <w:i w:val="0"/>
          <w:sz w:val="22"/>
          <w:szCs w:val="22"/>
        </w:rPr>
      </w:pPr>
    </w:p>
    <w:p w:rsidR="002D02C6" w:rsidRPr="00C8348B" w:rsidRDefault="00451A54" w:rsidP="00B721C2">
      <w:pPr>
        <w:pStyle w:val="BodyText2"/>
        <w:jc w:val="left"/>
        <w:rPr>
          <w:i w:val="0"/>
          <w:sz w:val="22"/>
          <w:szCs w:val="22"/>
        </w:rPr>
      </w:pPr>
      <w:r>
        <w:rPr>
          <w:i w:val="0"/>
          <w:sz w:val="22"/>
          <w:szCs w:val="22"/>
        </w:rPr>
        <w:t>Parochial</w:t>
      </w:r>
      <w:r w:rsidR="002D02C6" w:rsidRPr="00C8348B">
        <w:rPr>
          <w:i w:val="0"/>
          <w:sz w:val="22"/>
          <w:szCs w:val="22"/>
        </w:rPr>
        <w:t xml:space="preserve"> Fees:  Reference numbers commence ST</w:t>
      </w:r>
      <w:r w:rsidR="0063708D">
        <w:rPr>
          <w:i w:val="0"/>
          <w:sz w:val="22"/>
          <w:szCs w:val="22"/>
        </w:rPr>
        <w:t xml:space="preserve"> </w:t>
      </w:r>
      <w:r w:rsidR="0063708D">
        <w:rPr>
          <w:i w:val="0"/>
          <w:sz w:val="22"/>
          <w:szCs w:val="22"/>
        </w:rPr>
        <w:sym w:font="Symbol" w:char="F02A"/>
      </w:r>
      <w:r w:rsidR="0063708D">
        <w:rPr>
          <w:i w:val="0"/>
          <w:sz w:val="22"/>
          <w:szCs w:val="22"/>
        </w:rPr>
        <w:sym w:font="Symbol" w:char="F02A"/>
      </w:r>
      <w:r w:rsidR="0063708D">
        <w:rPr>
          <w:i w:val="0"/>
          <w:sz w:val="22"/>
          <w:szCs w:val="22"/>
        </w:rPr>
        <w:sym w:font="Symbol" w:char="F02A"/>
      </w:r>
      <w:r w:rsidR="0063708D">
        <w:rPr>
          <w:i w:val="0"/>
          <w:sz w:val="22"/>
          <w:szCs w:val="22"/>
        </w:rPr>
        <w:sym w:font="Symbol" w:char="F02A"/>
      </w:r>
    </w:p>
    <w:p w:rsidR="002D02C6" w:rsidRPr="00C8348B" w:rsidRDefault="002D02C6" w:rsidP="00B721C2">
      <w:pPr>
        <w:pStyle w:val="BodyText2"/>
        <w:jc w:val="left"/>
        <w:rPr>
          <w:i w:val="0"/>
          <w:sz w:val="22"/>
          <w:szCs w:val="22"/>
        </w:rPr>
      </w:pPr>
      <w:r w:rsidRPr="00C8348B">
        <w:rPr>
          <w:i w:val="0"/>
          <w:sz w:val="22"/>
          <w:szCs w:val="22"/>
        </w:rPr>
        <w:t>Parish Share: Reference numbers commence 5</w:t>
      </w:r>
      <w:r w:rsidR="00D44DAF">
        <w:rPr>
          <w:i w:val="0"/>
          <w:sz w:val="22"/>
          <w:szCs w:val="22"/>
        </w:rPr>
        <w:t>00</w:t>
      </w:r>
      <w:r w:rsidR="0063708D">
        <w:rPr>
          <w:i w:val="0"/>
          <w:sz w:val="22"/>
          <w:szCs w:val="22"/>
        </w:rPr>
        <w:sym w:font="Symbol" w:char="F02A"/>
      </w:r>
      <w:r w:rsidR="0063708D">
        <w:rPr>
          <w:i w:val="0"/>
          <w:sz w:val="22"/>
          <w:szCs w:val="22"/>
        </w:rPr>
        <w:sym w:font="Symbol" w:char="F02A"/>
      </w:r>
      <w:r w:rsidR="0063708D">
        <w:rPr>
          <w:i w:val="0"/>
          <w:sz w:val="22"/>
          <w:szCs w:val="22"/>
        </w:rPr>
        <w:sym w:font="Symbol" w:char="F02A"/>
      </w:r>
      <w:r w:rsidR="0063708D">
        <w:rPr>
          <w:i w:val="0"/>
          <w:sz w:val="22"/>
          <w:szCs w:val="22"/>
        </w:rPr>
        <w:sym w:font="Symbol" w:char="F02A"/>
      </w:r>
    </w:p>
    <w:p w:rsidR="002D02C6" w:rsidRPr="00C8348B" w:rsidRDefault="002D02C6" w:rsidP="00B721C2">
      <w:pPr>
        <w:pStyle w:val="BodyText2"/>
        <w:jc w:val="left"/>
        <w:rPr>
          <w:i w:val="0"/>
          <w:sz w:val="22"/>
          <w:szCs w:val="22"/>
        </w:rPr>
      </w:pPr>
    </w:p>
    <w:p w:rsidR="00B721C2" w:rsidRPr="00375377" w:rsidRDefault="00B721C2" w:rsidP="00B721C2">
      <w:pPr>
        <w:pStyle w:val="BodyText2"/>
        <w:jc w:val="left"/>
        <w:rPr>
          <w:b/>
          <w:i w:val="0"/>
          <w:iCs w:val="0"/>
          <w:sz w:val="22"/>
          <w:szCs w:val="22"/>
          <w:lang w:val="en-GB"/>
        </w:rPr>
      </w:pPr>
      <w:r w:rsidRPr="00375377">
        <w:rPr>
          <w:b/>
          <w:i w:val="0"/>
          <w:iCs w:val="0"/>
          <w:sz w:val="22"/>
          <w:szCs w:val="22"/>
          <w:lang w:val="en-GB"/>
        </w:rPr>
        <w:t>1. Fees for occasional offices / monthly fees return</w:t>
      </w:r>
    </w:p>
    <w:p w:rsidR="003072B9" w:rsidRPr="00375377" w:rsidRDefault="003072B9" w:rsidP="00B721C2">
      <w:pPr>
        <w:pStyle w:val="BodyText2"/>
        <w:jc w:val="left"/>
        <w:rPr>
          <w:b/>
          <w:bCs/>
          <w:i w:val="0"/>
          <w:sz w:val="22"/>
          <w:szCs w:val="22"/>
          <w:u w:val="single"/>
        </w:rPr>
      </w:pPr>
    </w:p>
    <w:p w:rsidR="00B721C2" w:rsidRDefault="003072B9" w:rsidP="00B721C2">
      <w:pPr>
        <w:pStyle w:val="BodyText2"/>
        <w:jc w:val="left"/>
        <w:rPr>
          <w:i w:val="0"/>
          <w:sz w:val="22"/>
          <w:szCs w:val="22"/>
        </w:rPr>
      </w:pPr>
      <w:r w:rsidRPr="00375377">
        <w:rPr>
          <w:bCs/>
          <w:i w:val="0"/>
          <w:sz w:val="22"/>
          <w:szCs w:val="22"/>
        </w:rPr>
        <w:t>Again 20</w:t>
      </w:r>
      <w:r w:rsidR="00375377">
        <w:rPr>
          <w:bCs/>
          <w:i w:val="0"/>
          <w:sz w:val="22"/>
          <w:szCs w:val="22"/>
        </w:rPr>
        <w:t>2</w:t>
      </w:r>
      <w:r w:rsidR="009321FD">
        <w:rPr>
          <w:bCs/>
          <w:i w:val="0"/>
          <w:sz w:val="22"/>
          <w:szCs w:val="22"/>
        </w:rPr>
        <w:t>1</w:t>
      </w:r>
      <w:r w:rsidR="00B721C2" w:rsidRPr="00375377">
        <w:rPr>
          <w:bCs/>
          <w:i w:val="0"/>
          <w:sz w:val="22"/>
          <w:szCs w:val="22"/>
        </w:rPr>
        <w:t xml:space="preserve"> sees</w:t>
      </w:r>
      <w:r w:rsidR="00B721C2" w:rsidRPr="00375377">
        <w:rPr>
          <w:i w:val="0"/>
          <w:sz w:val="22"/>
          <w:szCs w:val="22"/>
        </w:rPr>
        <w:t xml:space="preserve"> a number of changes to the fees payable to the DBF and PCC.  A copy of the new </w:t>
      </w:r>
      <w:r w:rsidR="00D44DAF">
        <w:rPr>
          <w:i w:val="0"/>
          <w:sz w:val="22"/>
          <w:szCs w:val="22"/>
        </w:rPr>
        <w:t xml:space="preserve">parochial </w:t>
      </w:r>
      <w:r w:rsidR="00B721C2" w:rsidRPr="00375377">
        <w:rPr>
          <w:i w:val="0"/>
          <w:sz w:val="22"/>
          <w:szCs w:val="22"/>
        </w:rPr>
        <w:t xml:space="preserve">fees table is </w:t>
      </w:r>
      <w:r w:rsidR="00B721C2" w:rsidRPr="00375377">
        <w:rPr>
          <w:b/>
          <w:i w:val="0"/>
          <w:sz w:val="22"/>
          <w:szCs w:val="22"/>
        </w:rPr>
        <w:t>enclosed</w:t>
      </w:r>
      <w:r w:rsidR="00B721C2" w:rsidRPr="00375377">
        <w:rPr>
          <w:i w:val="0"/>
          <w:sz w:val="22"/>
          <w:szCs w:val="22"/>
        </w:rPr>
        <w:t>.</w:t>
      </w:r>
    </w:p>
    <w:p w:rsidR="00375377" w:rsidRDefault="00375377" w:rsidP="00B721C2">
      <w:pPr>
        <w:pStyle w:val="BodyText2"/>
        <w:jc w:val="left"/>
        <w:rPr>
          <w:i w:val="0"/>
          <w:sz w:val="22"/>
          <w:szCs w:val="22"/>
        </w:rPr>
      </w:pPr>
    </w:p>
    <w:p w:rsidR="00375377" w:rsidRDefault="00920CB7" w:rsidP="00B721C2">
      <w:pPr>
        <w:pStyle w:val="BodyText2"/>
        <w:jc w:val="left"/>
        <w:rPr>
          <w:i w:val="0"/>
          <w:sz w:val="22"/>
          <w:szCs w:val="22"/>
        </w:rPr>
      </w:pPr>
      <w:r>
        <w:rPr>
          <w:i w:val="0"/>
          <w:sz w:val="22"/>
          <w:szCs w:val="22"/>
        </w:rPr>
        <w:t>Diocesan Board of Finance Concession:</w:t>
      </w:r>
    </w:p>
    <w:p w:rsidR="00920CB7" w:rsidRDefault="00920CB7" w:rsidP="00920CB7">
      <w:pPr>
        <w:pStyle w:val="BodyText2"/>
        <w:jc w:val="left"/>
        <w:rPr>
          <w:i w:val="0"/>
          <w:sz w:val="22"/>
          <w:szCs w:val="22"/>
        </w:rPr>
      </w:pPr>
    </w:p>
    <w:p w:rsidR="00375377" w:rsidRDefault="00920CB7" w:rsidP="00920CB7">
      <w:pPr>
        <w:pStyle w:val="BodyText2"/>
        <w:jc w:val="left"/>
        <w:rPr>
          <w:i w:val="0"/>
          <w:sz w:val="22"/>
          <w:szCs w:val="22"/>
        </w:rPr>
      </w:pPr>
      <w:r>
        <w:rPr>
          <w:i w:val="0"/>
          <w:sz w:val="22"/>
          <w:szCs w:val="22"/>
        </w:rPr>
        <w:t xml:space="preserve">The 2021 fees table retains the arrangement whereby the fee </w:t>
      </w:r>
      <w:r w:rsidR="00375377" w:rsidRPr="00375377">
        <w:rPr>
          <w:i w:val="0"/>
          <w:sz w:val="22"/>
          <w:szCs w:val="22"/>
        </w:rPr>
        <w:t>for a Funeral Service at a crematorium where there is no service in church fee is fully payable to the DBF</w:t>
      </w:r>
      <w:r w:rsidR="009321FD">
        <w:rPr>
          <w:i w:val="0"/>
          <w:sz w:val="22"/>
          <w:szCs w:val="22"/>
        </w:rPr>
        <w:t>.  As for 2020, the Diocesan Board of Finance has agreed to donate £30 of these fees back to the PCC as a contribution to their costs.</w:t>
      </w:r>
    </w:p>
    <w:p w:rsidR="00B721C2" w:rsidRPr="00375377" w:rsidRDefault="00B721C2" w:rsidP="00B721C2">
      <w:pPr>
        <w:pStyle w:val="BodyText2"/>
        <w:jc w:val="left"/>
        <w:rPr>
          <w:i w:val="0"/>
          <w:sz w:val="22"/>
          <w:szCs w:val="22"/>
        </w:rPr>
      </w:pPr>
    </w:p>
    <w:p w:rsidR="00B721C2" w:rsidRPr="00375377" w:rsidRDefault="00B721C2" w:rsidP="00B721C2">
      <w:pPr>
        <w:pStyle w:val="BodyText2"/>
        <w:jc w:val="left"/>
        <w:rPr>
          <w:i w:val="0"/>
          <w:sz w:val="22"/>
          <w:szCs w:val="22"/>
        </w:rPr>
      </w:pPr>
      <w:r w:rsidRPr="00375377">
        <w:rPr>
          <w:i w:val="0"/>
          <w:sz w:val="22"/>
          <w:szCs w:val="22"/>
        </w:rPr>
        <w:t>Also</w:t>
      </w:r>
      <w:r w:rsidRPr="00375377">
        <w:rPr>
          <w:b/>
          <w:i w:val="0"/>
          <w:sz w:val="22"/>
          <w:szCs w:val="22"/>
        </w:rPr>
        <w:t xml:space="preserve"> enclosed </w:t>
      </w:r>
      <w:r w:rsidRPr="00375377">
        <w:rPr>
          <w:i w:val="0"/>
          <w:sz w:val="22"/>
          <w:szCs w:val="22"/>
        </w:rPr>
        <w:t>is a master copy of the month</w:t>
      </w:r>
      <w:r w:rsidR="00D8438A" w:rsidRPr="00375377">
        <w:rPr>
          <w:i w:val="0"/>
          <w:sz w:val="22"/>
          <w:szCs w:val="22"/>
        </w:rPr>
        <w:t>ly fees return, updated for 20</w:t>
      </w:r>
      <w:r w:rsidR="00375377">
        <w:rPr>
          <w:i w:val="0"/>
          <w:sz w:val="22"/>
          <w:szCs w:val="22"/>
        </w:rPr>
        <w:t>2</w:t>
      </w:r>
      <w:r w:rsidR="00920CB7">
        <w:rPr>
          <w:i w:val="0"/>
          <w:sz w:val="22"/>
          <w:szCs w:val="22"/>
        </w:rPr>
        <w:t>1</w:t>
      </w:r>
      <w:r w:rsidR="003072B9" w:rsidRPr="00375377">
        <w:rPr>
          <w:i w:val="0"/>
          <w:sz w:val="22"/>
          <w:szCs w:val="22"/>
        </w:rPr>
        <w:t>.</w:t>
      </w:r>
    </w:p>
    <w:p w:rsidR="00B721C2" w:rsidRPr="00375377" w:rsidRDefault="00B721C2" w:rsidP="00B721C2">
      <w:pPr>
        <w:pStyle w:val="BodyText2"/>
        <w:jc w:val="left"/>
        <w:rPr>
          <w:i w:val="0"/>
          <w:sz w:val="22"/>
          <w:szCs w:val="22"/>
        </w:rPr>
      </w:pPr>
    </w:p>
    <w:p w:rsidR="00B721C2" w:rsidRPr="00375377" w:rsidRDefault="00B721C2" w:rsidP="00B721C2">
      <w:pPr>
        <w:pStyle w:val="BodyText2"/>
        <w:jc w:val="left"/>
        <w:rPr>
          <w:b/>
          <w:i w:val="0"/>
          <w:sz w:val="22"/>
          <w:szCs w:val="22"/>
        </w:rPr>
      </w:pPr>
      <w:r w:rsidRPr="00375377">
        <w:rPr>
          <w:b/>
          <w:i w:val="0"/>
          <w:sz w:val="22"/>
          <w:szCs w:val="22"/>
        </w:rPr>
        <w:t xml:space="preserve">The enclosed copy is a personalised form for your parish, but please refer to the </w:t>
      </w:r>
      <w:r w:rsidRPr="00375377">
        <w:rPr>
          <w:b/>
          <w:i w:val="0"/>
          <w:sz w:val="22"/>
          <w:szCs w:val="22"/>
          <w:u w:val="single"/>
        </w:rPr>
        <w:t>fees table</w:t>
      </w:r>
      <w:r w:rsidRPr="00375377">
        <w:rPr>
          <w:b/>
          <w:i w:val="0"/>
          <w:sz w:val="22"/>
          <w:szCs w:val="22"/>
        </w:rPr>
        <w:t xml:space="preserve"> when completing your return and charging fees for services.</w:t>
      </w:r>
    </w:p>
    <w:p w:rsidR="00B721C2" w:rsidRPr="00375377" w:rsidRDefault="00B721C2" w:rsidP="00B721C2">
      <w:pPr>
        <w:pStyle w:val="BodyText2"/>
        <w:jc w:val="left"/>
        <w:rPr>
          <w:b/>
          <w:i w:val="0"/>
          <w:sz w:val="22"/>
          <w:szCs w:val="22"/>
        </w:rPr>
      </w:pPr>
    </w:p>
    <w:p w:rsidR="00B721C2" w:rsidRPr="00375377" w:rsidRDefault="00B721C2" w:rsidP="00B721C2">
      <w:pPr>
        <w:pStyle w:val="BodyText2"/>
        <w:jc w:val="left"/>
        <w:rPr>
          <w:i w:val="0"/>
          <w:sz w:val="22"/>
          <w:szCs w:val="22"/>
        </w:rPr>
      </w:pPr>
      <w:r w:rsidRPr="00375377">
        <w:rPr>
          <w:i w:val="0"/>
          <w:sz w:val="22"/>
          <w:szCs w:val="22"/>
        </w:rPr>
        <w:t>Please note that for any form that combines more than one parish, a copy of the form has been sent to each parish</w:t>
      </w:r>
      <w:r w:rsidR="008A197E" w:rsidRPr="00375377">
        <w:rPr>
          <w:i w:val="0"/>
          <w:sz w:val="22"/>
          <w:szCs w:val="22"/>
        </w:rPr>
        <w:t xml:space="preserve"> to make sure that it (hopefully) reaches the person that completes</w:t>
      </w:r>
      <w:r w:rsidRPr="00375377">
        <w:rPr>
          <w:i w:val="0"/>
          <w:sz w:val="22"/>
          <w:szCs w:val="22"/>
        </w:rPr>
        <w:t xml:space="preserve"> the returns.</w:t>
      </w:r>
    </w:p>
    <w:p w:rsidR="00B721C2" w:rsidRPr="00375377" w:rsidRDefault="00B721C2" w:rsidP="00B721C2">
      <w:pPr>
        <w:pStyle w:val="BodyText2"/>
        <w:jc w:val="left"/>
        <w:rPr>
          <w:i w:val="0"/>
          <w:sz w:val="22"/>
          <w:szCs w:val="22"/>
        </w:rPr>
      </w:pPr>
    </w:p>
    <w:p w:rsidR="00B721C2" w:rsidRPr="00EC3CD4" w:rsidRDefault="00B721C2" w:rsidP="00B721C2">
      <w:pPr>
        <w:pStyle w:val="BodyText2"/>
        <w:jc w:val="left"/>
        <w:rPr>
          <w:i w:val="0"/>
          <w:sz w:val="22"/>
          <w:szCs w:val="22"/>
        </w:rPr>
      </w:pPr>
      <w:r w:rsidRPr="00EC3CD4">
        <w:rPr>
          <w:i w:val="0"/>
          <w:sz w:val="22"/>
          <w:szCs w:val="22"/>
        </w:rPr>
        <w:t xml:space="preserve">If you have a month when </w:t>
      </w:r>
      <w:r w:rsidRPr="00EC3CD4">
        <w:rPr>
          <w:b/>
          <w:i w:val="0"/>
          <w:sz w:val="22"/>
          <w:szCs w:val="22"/>
        </w:rPr>
        <w:t>no fees</w:t>
      </w:r>
      <w:r w:rsidRPr="00EC3CD4">
        <w:rPr>
          <w:i w:val="0"/>
          <w:sz w:val="22"/>
          <w:szCs w:val="22"/>
        </w:rPr>
        <w:t xml:space="preserve"> are payable, then a simple note</w:t>
      </w:r>
      <w:r w:rsidR="008A197E" w:rsidRPr="00EC3CD4">
        <w:rPr>
          <w:i w:val="0"/>
          <w:sz w:val="22"/>
          <w:szCs w:val="22"/>
        </w:rPr>
        <w:t xml:space="preserve"> or email</w:t>
      </w:r>
      <w:r w:rsidRPr="00EC3CD4">
        <w:rPr>
          <w:i w:val="0"/>
          <w:sz w:val="22"/>
          <w:szCs w:val="22"/>
        </w:rPr>
        <w:t xml:space="preserve"> to us is sufficient. You do not have to </w:t>
      </w:r>
      <w:r w:rsidR="008A197E" w:rsidRPr="00EC3CD4">
        <w:rPr>
          <w:i w:val="0"/>
          <w:sz w:val="22"/>
          <w:szCs w:val="22"/>
        </w:rPr>
        <w:t>send in a blank form, but you can</w:t>
      </w:r>
      <w:r w:rsidRPr="00EC3CD4">
        <w:rPr>
          <w:i w:val="0"/>
          <w:sz w:val="22"/>
          <w:szCs w:val="22"/>
        </w:rPr>
        <w:t xml:space="preserve"> advise us of a nil return, by sending an email to </w:t>
      </w:r>
      <w:hyperlink r:id="rId10" w:history="1">
        <w:r w:rsidRPr="00EC3CD4">
          <w:rPr>
            <w:rStyle w:val="Hyperlink"/>
            <w:b/>
            <w:i w:val="0"/>
            <w:color w:val="auto"/>
            <w:sz w:val="22"/>
            <w:szCs w:val="22"/>
            <w:u w:val="none"/>
          </w:rPr>
          <w:t>fees@bristoldiocese.org</w:t>
        </w:r>
      </w:hyperlink>
    </w:p>
    <w:p w:rsidR="00B721C2" w:rsidRPr="00EC3CD4" w:rsidRDefault="00B721C2" w:rsidP="00B721C2">
      <w:pPr>
        <w:pStyle w:val="BodyText2"/>
        <w:jc w:val="left"/>
        <w:rPr>
          <w:i w:val="0"/>
          <w:sz w:val="22"/>
          <w:szCs w:val="22"/>
        </w:rPr>
      </w:pPr>
    </w:p>
    <w:p w:rsidR="00B721C2" w:rsidRPr="00EC3CD4" w:rsidRDefault="00B721C2" w:rsidP="00B721C2">
      <w:pPr>
        <w:pStyle w:val="BodyText2"/>
        <w:jc w:val="left"/>
        <w:rPr>
          <w:i w:val="0"/>
          <w:sz w:val="22"/>
          <w:szCs w:val="22"/>
        </w:rPr>
      </w:pPr>
      <w:r w:rsidRPr="00EC3CD4">
        <w:rPr>
          <w:i w:val="0"/>
          <w:sz w:val="22"/>
          <w:szCs w:val="22"/>
        </w:rPr>
        <w:t>This email a</w:t>
      </w:r>
      <w:r w:rsidR="008128DC">
        <w:rPr>
          <w:i w:val="0"/>
          <w:sz w:val="22"/>
          <w:szCs w:val="22"/>
        </w:rPr>
        <w:t>ddress should</w:t>
      </w:r>
      <w:r w:rsidR="00EC3CD4" w:rsidRPr="00EC3CD4">
        <w:rPr>
          <w:i w:val="0"/>
          <w:sz w:val="22"/>
          <w:szCs w:val="22"/>
        </w:rPr>
        <w:t xml:space="preserve"> also be used to submit </w:t>
      </w:r>
      <w:r w:rsidRPr="00EC3CD4">
        <w:rPr>
          <w:i w:val="0"/>
          <w:sz w:val="22"/>
          <w:szCs w:val="22"/>
        </w:rPr>
        <w:t>completed returns.</w:t>
      </w:r>
    </w:p>
    <w:p w:rsidR="00B721C2" w:rsidRPr="00EC3CD4" w:rsidRDefault="00B721C2" w:rsidP="00B721C2">
      <w:pPr>
        <w:pStyle w:val="BodyText2"/>
        <w:jc w:val="left"/>
        <w:rPr>
          <w:i w:val="0"/>
          <w:sz w:val="22"/>
          <w:szCs w:val="22"/>
        </w:rPr>
      </w:pPr>
    </w:p>
    <w:p w:rsidR="00B721C2" w:rsidRPr="00EC3CD4" w:rsidRDefault="00B721C2" w:rsidP="00B721C2">
      <w:pPr>
        <w:pStyle w:val="BodyText2"/>
        <w:jc w:val="left"/>
        <w:rPr>
          <w:i w:val="0"/>
          <w:sz w:val="22"/>
          <w:szCs w:val="22"/>
        </w:rPr>
      </w:pPr>
      <w:r w:rsidRPr="00EC3CD4">
        <w:rPr>
          <w:i w:val="0"/>
          <w:sz w:val="22"/>
          <w:szCs w:val="22"/>
        </w:rPr>
        <w:t>As an alternative to sending u</w:t>
      </w:r>
      <w:r w:rsidR="00180A1F" w:rsidRPr="00EC3CD4">
        <w:rPr>
          <w:i w:val="0"/>
          <w:sz w:val="22"/>
          <w:szCs w:val="22"/>
        </w:rPr>
        <w:t xml:space="preserve">s a cheque, we welcome the use of </w:t>
      </w:r>
      <w:r w:rsidRPr="00EC3CD4">
        <w:rPr>
          <w:i w:val="0"/>
          <w:sz w:val="22"/>
          <w:szCs w:val="22"/>
        </w:rPr>
        <w:t xml:space="preserve"> internet banking or electronic transfers to pay fees in to our bank account</w:t>
      </w:r>
      <w:r w:rsidR="00FE2D38">
        <w:rPr>
          <w:i w:val="0"/>
          <w:sz w:val="22"/>
          <w:szCs w:val="22"/>
        </w:rPr>
        <w:t>, the details of which are as follows</w:t>
      </w:r>
      <w:r w:rsidRPr="00EC3CD4">
        <w:rPr>
          <w:i w:val="0"/>
          <w:sz w:val="22"/>
          <w:szCs w:val="22"/>
        </w:rPr>
        <w:t>:</w:t>
      </w:r>
    </w:p>
    <w:p w:rsidR="00B721C2" w:rsidRPr="00EC3CD4" w:rsidRDefault="00B721C2" w:rsidP="00B721C2">
      <w:pPr>
        <w:pStyle w:val="BodyText2"/>
        <w:jc w:val="left"/>
        <w:rPr>
          <w:i w:val="0"/>
          <w:sz w:val="22"/>
          <w:szCs w:val="22"/>
        </w:rPr>
      </w:pPr>
    </w:p>
    <w:p w:rsidR="00B721C2" w:rsidRPr="00EC3CD4" w:rsidRDefault="008A197E" w:rsidP="00D8438A">
      <w:pPr>
        <w:pStyle w:val="BodyText2"/>
        <w:pBdr>
          <w:top w:val="single" w:sz="4" w:space="1" w:color="auto"/>
          <w:left w:val="single" w:sz="4" w:space="4" w:color="auto"/>
          <w:bottom w:val="single" w:sz="4" w:space="1" w:color="auto"/>
          <w:right w:val="single" w:sz="4" w:space="4" w:color="auto"/>
        </w:pBdr>
        <w:tabs>
          <w:tab w:val="clear" w:pos="5760"/>
          <w:tab w:val="left" w:pos="5103"/>
        </w:tabs>
        <w:jc w:val="left"/>
        <w:rPr>
          <w:i w:val="0"/>
          <w:sz w:val="22"/>
          <w:szCs w:val="22"/>
        </w:rPr>
      </w:pPr>
      <w:r w:rsidRPr="00EC3CD4">
        <w:rPr>
          <w:i w:val="0"/>
          <w:sz w:val="22"/>
          <w:szCs w:val="22"/>
        </w:rPr>
        <w:t>Sort code</w:t>
      </w:r>
      <w:r w:rsidRPr="00EC3CD4">
        <w:rPr>
          <w:i w:val="0"/>
          <w:sz w:val="22"/>
          <w:szCs w:val="22"/>
        </w:rPr>
        <w:tab/>
        <w:t>60-17-</w:t>
      </w:r>
      <w:r w:rsidR="00B721C2" w:rsidRPr="00EC3CD4">
        <w:rPr>
          <w:i w:val="0"/>
          <w:sz w:val="22"/>
          <w:szCs w:val="22"/>
        </w:rPr>
        <w:t>12</w:t>
      </w:r>
    </w:p>
    <w:p w:rsidR="00B721C2" w:rsidRPr="00EC3CD4" w:rsidRDefault="008A197E" w:rsidP="00D8438A">
      <w:pPr>
        <w:pStyle w:val="BodyText2"/>
        <w:pBdr>
          <w:top w:val="single" w:sz="4" w:space="1" w:color="auto"/>
          <w:left w:val="single" w:sz="4" w:space="4" w:color="auto"/>
          <w:bottom w:val="single" w:sz="4" w:space="1" w:color="auto"/>
          <w:right w:val="single" w:sz="4" w:space="4" w:color="auto"/>
        </w:pBdr>
        <w:tabs>
          <w:tab w:val="clear" w:pos="5760"/>
          <w:tab w:val="left" w:pos="5103"/>
        </w:tabs>
        <w:jc w:val="left"/>
        <w:rPr>
          <w:i w:val="0"/>
          <w:sz w:val="22"/>
          <w:szCs w:val="22"/>
        </w:rPr>
      </w:pPr>
      <w:r w:rsidRPr="00EC3CD4">
        <w:rPr>
          <w:i w:val="0"/>
          <w:sz w:val="22"/>
          <w:szCs w:val="22"/>
        </w:rPr>
        <w:t>Account no</w:t>
      </w:r>
      <w:r w:rsidRPr="00EC3CD4">
        <w:rPr>
          <w:i w:val="0"/>
          <w:sz w:val="22"/>
          <w:szCs w:val="22"/>
        </w:rPr>
        <w:tab/>
      </w:r>
      <w:r w:rsidR="00B721C2" w:rsidRPr="00EC3CD4">
        <w:rPr>
          <w:i w:val="0"/>
          <w:sz w:val="22"/>
          <w:szCs w:val="22"/>
        </w:rPr>
        <w:t>66909333</w:t>
      </w:r>
    </w:p>
    <w:p w:rsidR="00B721C2" w:rsidRDefault="008A197E" w:rsidP="00D8438A">
      <w:pPr>
        <w:pStyle w:val="BodyText2"/>
        <w:pBdr>
          <w:top w:val="single" w:sz="4" w:space="1" w:color="auto"/>
          <w:left w:val="single" w:sz="4" w:space="4" w:color="auto"/>
          <w:bottom w:val="single" w:sz="4" w:space="1" w:color="auto"/>
          <w:right w:val="single" w:sz="4" w:space="4" w:color="auto"/>
        </w:pBdr>
        <w:tabs>
          <w:tab w:val="clear" w:pos="5760"/>
          <w:tab w:val="left" w:pos="5103"/>
        </w:tabs>
        <w:jc w:val="left"/>
        <w:rPr>
          <w:i w:val="0"/>
          <w:sz w:val="22"/>
          <w:szCs w:val="22"/>
        </w:rPr>
      </w:pPr>
      <w:r w:rsidRPr="00EC3CD4">
        <w:rPr>
          <w:i w:val="0"/>
          <w:sz w:val="22"/>
          <w:szCs w:val="22"/>
        </w:rPr>
        <w:t>Account name</w:t>
      </w:r>
      <w:r w:rsidRPr="00EC3CD4">
        <w:rPr>
          <w:i w:val="0"/>
          <w:sz w:val="22"/>
          <w:szCs w:val="22"/>
        </w:rPr>
        <w:tab/>
        <w:t>Bristol Diocesan Board of</w:t>
      </w:r>
      <w:r w:rsidR="00D8438A" w:rsidRPr="00EC3CD4">
        <w:rPr>
          <w:i w:val="0"/>
          <w:sz w:val="22"/>
          <w:szCs w:val="22"/>
        </w:rPr>
        <w:t xml:space="preserve"> </w:t>
      </w:r>
      <w:r w:rsidR="00B721C2" w:rsidRPr="00EC3CD4">
        <w:rPr>
          <w:i w:val="0"/>
          <w:sz w:val="22"/>
          <w:szCs w:val="22"/>
        </w:rPr>
        <w:t>Finance</w:t>
      </w:r>
    </w:p>
    <w:p w:rsidR="00D44DAF" w:rsidRPr="00EC3CD4" w:rsidRDefault="0063708D" w:rsidP="00D8438A">
      <w:pPr>
        <w:pStyle w:val="BodyText2"/>
        <w:pBdr>
          <w:top w:val="single" w:sz="4" w:space="1" w:color="auto"/>
          <w:left w:val="single" w:sz="4" w:space="4" w:color="auto"/>
          <w:bottom w:val="single" w:sz="4" w:space="1" w:color="auto"/>
          <w:right w:val="single" w:sz="4" w:space="4" w:color="auto"/>
        </w:pBdr>
        <w:tabs>
          <w:tab w:val="clear" w:pos="5760"/>
          <w:tab w:val="left" w:pos="5103"/>
        </w:tabs>
        <w:jc w:val="left"/>
        <w:rPr>
          <w:i w:val="0"/>
          <w:sz w:val="22"/>
          <w:szCs w:val="22"/>
        </w:rPr>
      </w:pPr>
      <w:r>
        <w:rPr>
          <w:i w:val="0"/>
          <w:sz w:val="22"/>
          <w:szCs w:val="22"/>
        </w:rPr>
        <w:t>Reference</w:t>
      </w:r>
      <w:r>
        <w:rPr>
          <w:i w:val="0"/>
          <w:sz w:val="22"/>
          <w:szCs w:val="22"/>
        </w:rPr>
        <w:tab/>
        <w:t xml:space="preserve">ST </w:t>
      </w:r>
      <w:r>
        <w:rPr>
          <w:i w:val="0"/>
          <w:sz w:val="22"/>
          <w:szCs w:val="22"/>
        </w:rPr>
        <w:sym w:font="Symbol" w:char="F02A"/>
      </w:r>
      <w:r>
        <w:rPr>
          <w:i w:val="0"/>
          <w:sz w:val="22"/>
          <w:szCs w:val="22"/>
        </w:rPr>
        <w:sym w:font="Symbol" w:char="F02A"/>
      </w:r>
      <w:r>
        <w:rPr>
          <w:i w:val="0"/>
          <w:sz w:val="22"/>
          <w:szCs w:val="22"/>
        </w:rPr>
        <w:sym w:font="Symbol" w:char="F02A"/>
      </w:r>
      <w:r>
        <w:rPr>
          <w:i w:val="0"/>
          <w:sz w:val="22"/>
          <w:szCs w:val="22"/>
        </w:rPr>
        <w:sym w:font="Symbol" w:char="F02A"/>
      </w:r>
    </w:p>
    <w:p w:rsidR="00B721C2" w:rsidRPr="00EC3CD4" w:rsidRDefault="00B721C2" w:rsidP="00B721C2">
      <w:pPr>
        <w:pStyle w:val="BodyText2"/>
        <w:jc w:val="left"/>
        <w:rPr>
          <w:i w:val="0"/>
          <w:sz w:val="22"/>
          <w:szCs w:val="22"/>
        </w:rPr>
      </w:pPr>
    </w:p>
    <w:p w:rsidR="009C32E0" w:rsidRDefault="00B721C2" w:rsidP="00B721C2">
      <w:pPr>
        <w:pStyle w:val="BodyText2"/>
        <w:jc w:val="left"/>
        <w:rPr>
          <w:b/>
          <w:i w:val="0"/>
          <w:sz w:val="22"/>
          <w:szCs w:val="22"/>
        </w:rPr>
      </w:pPr>
      <w:r w:rsidRPr="00A61BC4">
        <w:rPr>
          <w:i w:val="0"/>
          <w:sz w:val="22"/>
          <w:szCs w:val="22"/>
        </w:rPr>
        <w:t>If you do pay us using internet banking, can we please ask you to make sure that you advise</w:t>
      </w:r>
      <w:r w:rsidR="008A197E" w:rsidRPr="00A61BC4">
        <w:rPr>
          <w:i w:val="0"/>
          <w:sz w:val="22"/>
          <w:szCs w:val="22"/>
        </w:rPr>
        <w:t xml:space="preserve"> us of the transfer when</w:t>
      </w:r>
      <w:r w:rsidRPr="00A61BC4">
        <w:rPr>
          <w:i w:val="0"/>
          <w:sz w:val="22"/>
          <w:szCs w:val="22"/>
        </w:rPr>
        <w:t xml:space="preserve"> you make it, so that we can correctly attribute the payment when received?</w:t>
      </w:r>
      <w:r w:rsidRPr="00A61BC4">
        <w:rPr>
          <w:b/>
          <w:i w:val="0"/>
          <w:sz w:val="22"/>
          <w:szCs w:val="22"/>
        </w:rPr>
        <w:t xml:space="preserve">  Please quote the ST number </w:t>
      </w:r>
      <w:r w:rsidR="00FE2D38">
        <w:rPr>
          <w:b/>
          <w:i w:val="0"/>
          <w:sz w:val="22"/>
          <w:szCs w:val="22"/>
        </w:rPr>
        <w:t xml:space="preserve">shown at the top </w:t>
      </w:r>
      <w:r w:rsidR="00FE2D38" w:rsidRPr="00A61BC4">
        <w:rPr>
          <w:b/>
          <w:i w:val="0"/>
          <w:sz w:val="22"/>
          <w:szCs w:val="22"/>
        </w:rPr>
        <w:t>right of your personalised form</w:t>
      </w:r>
      <w:r w:rsidR="00FE2D38">
        <w:rPr>
          <w:b/>
          <w:i w:val="0"/>
          <w:sz w:val="22"/>
          <w:szCs w:val="22"/>
        </w:rPr>
        <w:t xml:space="preserve"> </w:t>
      </w:r>
      <w:r w:rsidR="008128DC">
        <w:rPr>
          <w:b/>
          <w:i w:val="0"/>
          <w:sz w:val="22"/>
          <w:szCs w:val="22"/>
        </w:rPr>
        <w:t>as the transaction reference</w:t>
      </w:r>
      <w:r w:rsidRPr="00A61BC4">
        <w:rPr>
          <w:b/>
          <w:i w:val="0"/>
          <w:sz w:val="22"/>
          <w:szCs w:val="22"/>
        </w:rPr>
        <w:t>.</w:t>
      </w:r>
    </w:p>
    <w:p w:rsidR="009C32E0" w:rsidRDefault="009C32E0">
      <w:pPr>
        <w:rPr>
          <w:rFonts w:cs="Arial"/>
          <w:b/>
          <w:iCs/>
          <w:szCs w:val="22"/>
          <w:lang w:val="en-US"/>
        </w:rPr>
      </w:pPr>
      <w:r>
        <w:rPr>
          <w:b/>
          <w:i/>
          <w:szCs w:val="22"/>
        </w:rPr>
        <w:br w:type="page"/>
      </w:r>
    </w:p>
    <w:p w:rsidR="00B721C2" w:rsidRPr="00A61BC4" w:rsidRDefault="00B721C2" w:rsidP="00B721C2">
      <w:pPr>
        <w:pStyle w:val="BodyText2"/>
        <w:jc w:val="left"/>
        <w:rPr>
          <w:b/>
          <w:i w:val="0"/>
          <w:sz w:val="22"/>
          <w:szCs w:val="22"/>
        </w:rPr>
      </w:pPr>
    </w:p>
    <w:p w:rsidR="00B721C2" w:rsidRPr="00A61BC4" w:rsidRDefault="00B721C2" w:rsidP="00B721C2">
      <w:pPr>
        <w:pStyle w:val="BodyText2"/>
        <w:jc w:val="left"/>
        <w:rPr>
          <w:i w:val="0"/>
          <w:sz w:val="22"/>
          <w:szCs w:val="22"/>
        </w:rPr>
      </w:pPr>
    </w:p>
    <w:p w:rsidR="00B721C2" w:rsidRPr="00590043" w:rsidRDefault="00B721C2" w:rsidP="00B721C2">
      <w:pPr>
        <w:pStyle w:val="BodyText2"/>
        <w:jc w:val="left"/>
        <w:rPr>
          <w:i w:val="0"/>
          <w:sz w:val="22"/>
          <w:szCs w:val="22"/>
        </w:rPr>
      </w:pPr>
      <w:r w:rsidRPr="00A61BC4">
        <w:rPr>
          <w:i w:val="0"/>
          <w:sz w:val="22"/>
          <w:szCs w:val="22"/>
        </w:rPr>
        <w:t>It is</w:t>
      </w:r>
      <w:r w:rsidR="007222F9" w:rsidRPr="00A61BC4">
        <w:rPr>
          <w:i w:val="0"/>
          <w:sz w:val="22"/>
          <w:szCs w:val="22"/>
        </w:rPr>
        <w:t xml:space="preserve"> also worth noting that </w:t>
      </w:r>
      <w:r w:rsidRPr="00A61BC4">
        <w:rPr>
          <w:i w:val="0"/>
          <w:sz w:val="22"/>
          <w:szCs w:val="22"/>
        </w:rPr>
        <w:t xml:space="preserve">the occasional duty fee payable to a retired stipendiary cleric for a </w:t>
      </w:r>
      <w:r w:rsidRPr="00C8348B">
        <w:rPr>
          <w:i w:val="0"/>
          <w:sz w:val="22"/>
          <w:szCs w:val="22"/>
        </w:rPr>
        <w:t>Sunday (or weekday) service is calculated at 50% of the funeral fee</w:t>
      </w:r>
      <w:r w:rsidR="007222F9" w:rsidRPr="00C8348B">
        <w:rPr>
          <w:i w:val="0"/>
          <w:sz w:val="22"/>
          <w:szCs w:val="22"/>
        </w:rPr>
        <w:t>, and so</w:t>
      </w:r>
      <w:r w:rsidR="002F452D" w:rsidRPr="00C8348B">
        <w:rPr>
          <w:i w:val="0"/>
          <w:sz w:val="22"/>
          <w:szCs w:val="22"/>
        </w:rPr>
        <w:t xml:space="preserve"> for 20</w:t>
      </w:r>
      <w:r w:rsidR="00A61BC4" w:rsidRPr="00C8348B">
        <w:rPr>
          <w:i w:val="0"/>
          <w:sz w:val="22"/>
          <w:szCs w:val="22"/>
        </w:rPr>
        <w:t>2</w:t>
      </w:r>
      <w:r w:rsidR="00920CB7">
        <w:rPr>
          <w:i w:val="0"/>
          <w:sz w:val="22"/>
          <w:szCs w:val="22"/>
        </w:rPr>
        <w:t>1</w:t>
      </w:r>
      <w:r w:rsidR="002F452D" w:rsidRPr="00C8348B">
        <w:rPr>
          <w:i w:val="0"/>
          <w:sz w:val="22"/>
          <w:szCs w:val="22"/>
        </w:rPr>
        <w:t xml:space="preserve"> it </w:t>
      </w:r>
      <w:r w:rsidR="009C32E0">
        <w:rPr>
          <w:i w:val="0"/>
          <w:sz w:val="22"/>
          <w:szCs w:val="22"/>
        </w:rPr>
        <w:t>remains at</w:t>
      </w:r>
      <w:r w:rsidR="002F452D" w:rsidRPr="009C32E0">
        <w:rPr>
          <w:i w:val="0"/>
          <w:sz w:val="22"/>
          <w:szCs w:val="22"/>
        </w:rPr>
        <w:t xml:space="preserve"> £</w:t>
      </w:r>
      <w:r w:rsidR="00C8348B" w:rsidRPr="009C32E0">
        <w:rPr>
          <w:i w:val="0"/>
          <w:sz w:val="22"/>
          <w:szCs w:val="22"/>
        </w:rPr>
        <w:t>54</w:t>
      </w:r>
      <w:r w:rsidR="00516373" w:rsidRPr="009C32E0">
        <w:rPr>
          <w:i w:val="0"/>
          <w:sz w:val="22"/>
          <w:szCs w:val="22"/>
        </w:rPr>
        <w:t>.00</w:t>
      </w:r>
      <w:r w:rsidR="00CF7179">
        <w:rPr>
          <w:i w:val="0"/>
          <w:sz w:val="22"/>
          <w:szCs w:val="22"/>
        </w:rPr>
        <w:t xml:space="preserve">. </w:t>
      </w:r>
      <w:r w:rsidRPr="009C32E0">
        <w:rPr>
          <w:i w:val="0"/>
          <w:sz w:val="22"/>
          <w:szCs w:val="22"/>
        </w:rPr>
        <w:t>The maximum casual duty fee for a</w:t>
      </w:r>
      <w:r w:rsidR="002F452D" w:rsidRPr="009C32E0">
        <w:rPr>
          <w:i w:val="0"/>
          <w:sz w:val="22"/>
          <w:szCs w:val="22"/>
        </w:rPr>
        <w:t xml:space="preserve"> day therefore also </w:t>
      </w:r>
      <w:r w:rsidR="009C32E0">
        <w:rPr>
          <w:i w:val="0"/>
          <w:sz w:val="22"/>
          <w:szCs w:val="22"/>
        </w:rPr>
        <w:t>remains at</w:t>
      </w:r>
      <w:r w:rsidR="002F452D" w:rsidRPr="009C32E0">
        <w:rPr>
          <w:i w:val="0"/>
          <w:sz w:val="22"/>
          <w:szCs w:val="22"/>
        </w:rPr>
        <w:t xml:space="preserve"> £</w:t>
      </w:r>
      <w:r w:rsidR="00516373" w:rsidRPr="009C32E0">
        <w:rPr>
          <w:i w:val="0"/>
          <w:sz w:val="22"/>
          <w:szCs w:val="22"/>
        </w:rPr>
        <w:t>10</w:t>
      </w:r>
      <w:r w:rsidR="00C8348B" w:rsidRPr="009C32E0">
        <w:rPr>
          <w:i w:val="0"/>
          <w:sz w:val="22"/>
          <w:szCs w:val="22"/>
        </w:rPr>
        <w:t>8</w:t>
      </w:r>
      <w:r w:rsidR="00516373" w:rsidRPr="009C32E0">
        <w:rPr>
          <w:i w:val="0"/>
          <w:sz w:val="22"/>
          <w:szCs w:val="22"/>
        </w:rPr>
        <w:t>.00</w:t>
      </w:r>
      <w:r w:rsidRPr="00590043">
        <w:rPr>
          <w:i w:val="0"/>
          <w:sz w:val="22"/>
          <w:szCs w:val="22"/>
        </w:rPr>
        <w:t>.</w:t>
      </w:r>
    </w:p>
    <w:p w:rsidR="00B721C2" w:rsidRPr="00C8348B" w:rsidRDefault="00B721C2" w:rsidP="00B721C2">
      <w:pPr>
        <w:pStyle w:val="BodyText2"/>
        <w:jc w:val="left"/>
        <w:rPr>
          <w:i w:val="0"/>
          <w:sz w:val="22"/>
          <w:szCs w:val="22"/>
        </w:rPr>
      </w:pPr>
    </w:p>
    <w:p w:rsidR="00B721C2" w:rsidRPr="00A61BC4" w:rsidRDefault="00B721C2" w:rsidP="00B721C2">
      <w:pPr>
        <w:pStyle w:val="BodyText2"/>
        <w:jc w:val="left"/>
        <w:rPr>
          <w:i w:val="0"/>
          <w:sz w:val="22"/>
          <w:szCs w:val="22"/>
        </w:rPr>
      </w:pPr>
      <w:r w:rsidRPr="00C8348B">
        <w:rPr>
          <w:i w:val="0"/>
          <w:sz w:val="22"/>
          <w:szCs w:val="22"/>
        </w:rPr>
        <w:t>Finally on fees, please bear in mind that we c</w:t>
      </w:r>
      <w:r w:rsidR="008A197E" w:rsidRPr="00C8348B">
        <w:rPr>
          <w:i w:val="0"/>
          <w:sz w:val="22"/>
          <w:szCs w:val="22"/>
        </w:rPr>
        <w:t xml:space="preserve">annot send retired clergy or self-supporting </w:t>
      </w:r>
      <w:r w:rsidR="008A197E" w:rsidRPr="00A61BC4">
        <w:rPr>
          <w:i w:val="0"/>
          <w:sz w:val="22"/>
          <w:szCs w:val="22"/>
        </w:rPr>
        <w:t>ministers their proportion of the</w:t>
      </w:r>
      <w:r w:rsidRPr="00A61BC4">
        <w:rPr>
          <w:i w:val="0"/>
          <w:sz w:val="22"/>
          <w:szCs w:val="22"/>
        </w:rPr>
        <w:t xml:space="preserve"> fees for services they conduct for your parish until we receive the form and payment from you.</w:t>
      </w:r>
      <w:r w:rsidR="00BE5810" w:rsidRPr="00A61BC4">
        <w:rPr>
          <w:i w:val="0"/>
          <w:sz w:val="22"/>
          <w:szCs w:val="22"/>
        </w:rPr>
        <w:t xml:space="preserve">  They will also need to sign a Fee Acceptance Form to declare that they will personally account for the tax on the income.</w:t>
      </w:r>
    </w:p>
    <w:p w:rsidR="00B721C2" w:rsidRPr="00A61BC4" w:rsidRDefault="00B721C2" w:rsidP="00B721C2">
      <w:pPr>
        <w:pStyle w:val="BodyText2"/>
        <w:jc w:val="left"/>
        <w:rPr>
          <w:i w:val="0"/>
          <w:sz w:val="22"/>
          <w:szCs w:val="22"/>
        </w:rPr>
      </w:pPr>
    </w:p>
    <w:p w:rsidR="00B721C2" w:rsidRPr="00A61BC4" w:rsidRDefault="00142EE8" w:rsidP="00B721C2">
      <w:pPr>
        <w:pStyle w:val="BodyText2"/>
        <w:jc w:val="left"/>
        <w:rPr>
          <w:i w:val="0"/>
          <w:sz w:val="22"/>
          <w:szCs w:val="22"/>
        </w:rPr>
      </w:pPr>
      <w:r w:rsidRPr="00A61BC4">
        <w:rPr>
          <w:i w:val="0"/>
          <w:sz w:val="22"/>
          <w:szCs w:val="22"/>
        </w:rPr>
        <w:t>P</w:t>
      </w:r>
      <w:r w:rsidR="00B721C2" w:rsidRPr="00A61BC4">
        <w:rPr>
          <w:i w:val="0"/>
          <w:sz w:val="22"/>
          <w:szCs w:val="22"/>
        </w:rPr>
        <w:t xml:space="preserve">lease </w:t>
      </w:r>
      <w:r w:rsidR="008A197E" w:rsidRPr="00A61BC4">
        <w:rPr>
          <w:i w:val="0"/>
          <w:sz w:val="22"/>
          <w:szCs w:val="22"/>
        </w:rPr>
        <w:t xml:space="preserve">ensure that </w:t>
      </w:r>
      <w:r w:rsidR="00B721C2" w:rsidRPr="00A61BC4">
        <w:rPr>
          <w:i w:val="0"/>
          <w:sz w:val="22"/>
          <w:szCs w:val="22"/>
        </w:rPr>
        <w:t xml:space="preserve">fee returns and payments </w:t>
      </w:r>
      <w:r w:rsidR="008A197E" w:rsidRPr="00A61BC4">
        <w:rPr>
          <w:i w:val="0"/>
          <w:sz w:val="22"/>
          <w:szCs w:val="22"/>
        </w:rPr>
        <w:t xml:space="preserve">are sent </w:t>
      </w:r>
      <w:r w:rsidR="00B721C2" w:rsidRPr="00A61BC4">
        <w:rPr>
          <w:i w:val="0"/>
          <w:sz w:val="22"/>
          <w:szCs w:val="22"/>
        </w:rPr>
        <w:t>to us regularly and ideally on a monthly basis.</w:t>
      </w:r>
    </w:p>
    <w:p w:rsidR="00B721C2" w:rsidRPr="00A61BC4" w:rsidRDefault="00B721C2" w:rsidP="00B721C2">
      <w:pPr>
        <w:pStyle w:val="BodyText2"/>
        <w:jc w:val="left"/>
        <w:rPr>
          <w:b/>
          <w:sz w:val="22"/>
          <w:szCs w:val="22"/>
          <w:u w:val="single"/>
        </w:rPr>
      </w:pPr>
    </w:p>
    <w:p w:rsidR="00B721C2" w:rsidRPr="00A61BC4" w:rsidRDefault="00B721C2" w:rsidP="00B721C2">
      <w:pPr>
        <w:pStyle w:val="BodyText2"/>
        <w:jc w:val="left"/>
        <w:rPr>
          <w:b/>
          <w:i w:val="0"/>
          <w:sz w:val="22"/>
          <w:szCs w:val="22"/>
        </w:rPr>
      </w:pPr>
      <w:r w:rsidRPr="00A61BC4">
        <w:rPr>
          <w:b/>
          <w:i w:val="0"/>
          <w:sz w:val="22"/>
          <w:szCs w:val="22"/>
        </w:rPr>
        <w:t>2. Stan</w:t>
      </w:r>
      <w:r w:rsidR="006B64A9" w:rsidRPr="00A61BC4">
        <w:rPr>
          <w:b/>
          <w:i w:val="0"/>
          <w:sz w:val="22"/>
          <w:szCs w:val="22"/>
        </w:rPr>
        <w:t>ding Order for Parish Share 20</w:t>
      </w:r>
      <w:r w:rsidR="00A61BC4" w:rsidRPr="00A61BC4">
        <w:rPr>
          <w:b/>
          <w:i w:val="0"/>
          <w:sz w:val="22"/>
          <w:szCs w:val="22"/>
        </w:rPr>
        <w:t>2</w:t>
      </w:r>
      <w:r w:rsidR="00920CB7">
        <w:rPr>
          <w:b/>
          <w:i w:val="0"/>
          <w:sz w:val="22"/>
          <w:szCs w:val="22"/>
        </w:rPr>
        <w:t>1</w:t>
      </w:r>
    </w:p>
    <w:p w:rsidR="003935B0" w:rsidRPr="00A61BC4" w:rsidRDefault="003935B0" w:rsidP="00B721C2">
      <w:pPr>
        <w:pStyle w:val="BodyText2"/>
        <w:jc w:val="left"/>
        <w:rPr>
          <w:b/>
          <w:i w:val="0"/>
          <w:sz w:val="6"/>
          <w:szCs w:val="6"/>
          <w:u w:val="single"/>
        </w:rPr>
      </w:pPr>
    </w:p>
    <w:p w:rsidR="00B721C2" w:rsidRPr="00A61BC4" w:rsidRDefault="00B721C2" w:rsidP="00B721C2">
      <w:pPr>
        <w:pStyle w:val="BodyText2"/>
        <w:jc w:val="left"/>
        <w:rPr>
          <w:i w:val="0"/>
          <w:sz w:val="22"/>
          <w:szCs w:val="22"/>
        </w:rPr>
      </w:pPr>
      <w:r w:rsidRPr="00A61BC4">
        <w:rPr>
          <w:i w:val="0"/>
          <w:sz w:val="22"/>
          <w:szCs w:val="22"/>
        </w:rPr>
        <w:t xml:space="preserve">A standing order form for Parish Share is </w:t>
      </w:r>
      <w:r w:rsidRPr="00A61BC4">
        <w:rPr>
          <w:b/>
          <w:i w:val="0"/>
          <w:sz w:val="22"/>
          <w:szCs w:val="22"/>
        </w:rPr>
        <w:t>enclosed</w:t>
      </w:r>
      <w:r w:rsidRPr="00A61BC4">
        <w:rPr>
          <w:i w:val="0"/>
          <w:sz w:val="22"/>
          <w:szCs w:val="22"/>
        </w:rPr>
        <w:t>.</w:t>
      </w:r>
    </w:p>
    <w:p w:rsidR="00B721C2" w:rsidRPr="002C3E1E" w:rsidRDefault="00B721C2" w:rsidP="00B721C2">
      <w:pPr>
        <w:pStyle w:val="BodyText2"/>
        <w:jc w:val="left"/>
        <w:rPr>
          <w:i w:val="0"/>
          <w:sz w:val="22"/>
          <w:szCs w:val="22"/>
        </w:rPr>
      </w:pPr>
    </w:p>
    <w:p w:rsidR="00B721C2" w:rsidRPr="002C3E1E" w:rsidRDefault="00B721C2" w:rsidP="00B721C2">
      <w:pPr>
        <w:pStyle w:val="BodyText2"/>
        <w:jc w:val="left"/>
        <w:rPr>
          <w:i w:val="0"/>
          <w:sz w:val="22"/>
          <w:szCs w:val="22"/>
        </w:rPr>
      </w:pPr>
      <w:r w:rsidRPr="002C3E1E">
        <w:rPr>
          <w:i w:val="0"/>
          <w:sz w:val="22"/>
          <w:szCs w:val="22"/>
        </w:rPr>
        <w:t xml:space="preserve">Payment by monthly standing order is the most cost effective way of receiving Parish Share payments, as it minimises our administration costs and is hopefully less time-consuming for you. The majority of our expenditure occurs in equal measure throughout the year and so having income to match it </w:t>
      </w:r>
      <w:r w:rsidR="00C8348B" w:rsidRPr="002C3E1E">
        <w:rPr>
          <w:i w:val="0"/>
          <w:sz w:val="22"/>
          <w:szCs w:val="22"/>
        </w:rPr>
        <w:t xml:space="preserve">minimises the need </w:t>
      </w:r>
      <w:r w:rsidRPr="002C3E1E">
        <w:rPr>
          <w:i w:val="0"/>
          <w:sz w:val="22"/>
          <w:szCs w:val="22"/>
        </w:rPr>
        <w:t xml:space="preserve">to draw </w:t>
      </w:r>
      <w:r w:rsidR="00C8348B" w:rsidRPr="002C3E1E">
        <w:rPr>
          <w:i w:val="0"/>
          <w:sz w:val="22"/>
          <w:szCs w:val="22"/>
        </w:rPr>
        <w:t>down</w:t>
      </w:r>
      <w:r w:rsidRPr="002C3E1E">
        <w:rPr>
          <w:i w:val="0"/>
          <w:sz w:val="22"/>
          <w:szCs w:val="22"/>
        </w:rPr>
        <w:t xml:space="preserve"> reserves.</w:t>
      </w:r>
    </w:p>
    <w:p w:rsidR="00B721C2" w:rsidRPr="002C3E1E" w:rsidRDefault="00B721C2" w:rsidP="00B721C2">
      <w:pPr>
        <w:pStyle w:val="BodyText2"/>
        <w:jc w:val="left"/>
        <w:rPr>
          <w:i w:val="0"/>
          <w:sz w:val="22"/>
          <w:szCs w:val="22"/>
        </w:rPr>
      </w:pPr>
    </w:p>
    <w:p w:rsidR="002C3E1E" w:rsidRPr="002C3E1E" w:rsidRDefault="00B721C2" w:rsidP="00B721C2">
      <w:pPr>
        <w:pStyle w:val="BodyText2"/>
        <w:jc w:val="left"/>
        <w:rPr>
          <w:i w:val="0"/>
          <w:sz w:val="22"/>
          <w:szCs w:val="22"/>
        </w:rPr>
      </w:pPr>
      <w:r w:rsidRPr="002C3E1E">
        <w:rPr>
          <w:i w:val="0"/>
          <w:sz w:val="22"/>
          <w:szCs w:val="22"/>
        </w:rPr>
        <w:t xml:space="preserve">If you have not </w:t>
      </w:r>
      <w:r w:rsidR="00C8348B" w:rsidRPr="002C3E1E">
        <w:rPr>
          <w:i w:val="0"/>
          <w:sz w:val="22"/>
          <w:szCs w:val="22"/>
        </w:rPr>
        <w:t xml:space="preserve">previously </w:t>
      </w:r>
      <w:r w:rsidRPr="002C3E1E">
        <w:rPr>
          <w:i w:val="0"/>
          <w:sz w:val="22"/>
          <w:szCs w:val="22"/>
        </w:rPr>
        <w:t>given by standing order, can you please consider doing so</w:t>
      </w:r>
      <w:r w:rsidR="002C3E1E" w:rsidRPr="002C3E1E">
        <w:rPr>
          <w:i w:val="0"/>
          <w:sz w:val="22"/>
          <w:szCs w:val="22"/>
        </w:rPr>
        <w:t xml:space="preserve"> for 202</w:t>
      </w:r>
      <w:r w:rsidR="00920CB7">
        <w:rPr>
          <w:i w:val="0"/>
          <w:sz w:val="22"/>
          <w:szCs w:val="22"/>
        </w:rPr>
        <w:t>1</w:t>
      </w:r>
      <w:r w:rsidR="002C3E1E" w:rsidRPr="002C3E1E">
        <w:rPr>
          <w:i w:val="0"/>
          <w:sz w:val="22"/>
          <w:szCs w:val="22"/>
        </w:rPr>
        <w:t>.  Even a proportion of your parish share paid regularly by standing order would greatly assist the challenges of the diocesan cash flow.</w:t>
      </w:r>
    </w:p>
    <w:p w:rsidR="00B721C2" w:rsidRPr="002C3E1E" w:rsidRDefault="002C3E1E" w:rsidP="00B721C2">
      <w:pPr>
        <w:pStyle w:val="BodyText2"/>
        <w:jc w:val="left"/>
        <w:rPr>
          <w:i w:val="0"/>
          <w:sz w:val="22"/>
          <w:szCs w:val="22"/>
        </w:rPr>
      </w:pPr>
      <w:r w:rsidRPr="002C3E1E">
        <w:rPr>
          <w:i w:val="0"/>
          <w:sz w:val="22"/>
          <w:szCs w:val="22"/>
        </w:rPr>
        <w:t xml:space="preserve"> </w:t>
      </w:r>
    </w:p>
    <w:p w:rsidR="00B721C2" w:rsidRPr="00A61BC4" w:rsidRDefault="00B721C2" w:rsidP="00B721C2">
      <w:pPr>
        <w:pStyle w:val="BodyText2"/>
        <w:jc w:val="left"/>
        <w:rPr>
          <w:i w:val="0"/>
          <w:sz w:val="22"/>
          <w:szCs w:val="22"/>
        </w:rPr>
      </w:pPr>
      <w:r w:rsidRPr="00A61BC4">
        <w:rPr>
          <w:i w:val="0"/>
          <w:sz w:val="22"/>
          <w:szCs w:val="22"/>
        </w:rPr>
        <w:t>We have personalised the enclosed standing order form with your parish’s unique Parish Share reference, but</w:t>
      </w:r>
      <w:r w:rsidRPr="00A61BC4">
        <w:rPr>
          <w:b/>
          <w:i w:val="0"/>
          <w:sz w:val="22"/>
          <w:szCs w:val="22"/>
        </w:rPr>
        <w:t xml:space="preserve"> please</w:t>
      </w:r>
      <w:r w:rsidRPr="00A61BC4">
        <w:rPr>
          <w:i w:val="0"/>
          <w:sz w:val="22"/>
          <w:szCs w:val="22"/>
        </w:rPr>
        <w:t xml:space="preserve"> </w:t>
      </w:r>
      <w:r w:rsidR="002C3E1E" w:rsidRPr="002C3E1E">
        <w:rPr>
          <w:b/>
          <w:i w:val="0"/>
          <w:sz w:val="22"/>
          <w:szCs w:val="22"/>
        </w:rPr>
        <w:t>do</w:t>
      </w:r>
      <w:r w:rsidR="002C3E1E">
        <w:rPr>
          <w:i w:val="0"/>
          <w:sz w:val="22"/>
          <w:szCs w:val="22"/>
        </w:rPr>
        <w:t xml:space="preserve"> </w:t>
      </w:r>
      <w:r w:rsidRPr="00A61BC4">
        <w:rPr>
          <w:b/>
          <w:i w:val="0"/>
          <w:sz w:val="22"/>
          <w:szCs w:val="22"/>
        </w:rPr>
        <w:t>return the standing order form to us</w:t>
      </w:r>
      <w:r w:rsidRPr="00A61BC4">
        <w:rPr>
          <w:i w:val="0"/>
          <w:sz w:val="22"/>
          <w:szCs w:val="22"/>
        </w:rPr>
        <w:t xml:space="preserve"> as it helps us keep a track of when to expect standing order payments.</w:t>
      </w:r>
    </w:p>
    <w:p w:rsidR="009E7ABF" w:rsidRPr="00A61BC4" w:rsidRDefault="009E7ABF" w:rsidP="00B721C2">
      <w:pPr>
        <w:pStyle w:val="BodyText2"/>
        <w:jc w:val="left"/>
        <w:rPr>
          <w:i w:val="0"/>
          <w:sz w:val="22"/>
          <w:szCs w:val="22"/>
        </w:rPr>
      </w:pPr>
    </w:p>
    <w:p w:rsidR="00D44DAF" w:rsidRPr="00590043" w:rsidRDefault="00920CB7" w:rsidP="00D44DAF">
      <w:pPr>
        <w:pStyle w:val="BodyText2"/>
        <w:jc w:val="left"/>
        <w:rPr>
          <w:i w:val="0"/>
          <w:sz w:val="22"/>
          <w:szCs w:val="22"/>
        </w:rPr>
      </w:pPr>
      <w:r w:rsidRPr="00590043">
        <w:rPr>
          <w:i w:val="0"/>
          <w:sz w:val="22"/>
          <w:szCs w:val="22"/>
        </w:rPr>
        <w:t>We</w:t>
      </w:r>
      <w:r w:rsidR="00D44DAF" w:rsidRPr="00590043">
        <w:rPr>
          <w:i w:val="0"/>
          <w:sz w:val="22"/>
          <w:szCs w:val="22"/>
        </w:rPr>
        <w:t xml:space="preserve"> welcome the use of  internet banking or e</w:t>
      </w:r>
      <w:r w:rsidR="00590043" w:rsidRPr="00590043">
        <w:rPr>
          <w:i w:val="0"/>
          <w:sz w:val="22"/>
          <w:szCs w:val="22"/>
        </w:rPr>
        <w:t xml:space="preserve">lectronic transfers to pay parish share </w:t>
      </w:r>
      <w:r w:rsidR="00D44DAF" w:rsidRPr="00590043">
        <w:rPr>
          <w:i w:val="0"/>
          <w:sz w:val="22"/>
          <w:szCs w:val="22"/>
        </w:rPr>
        <w:t>to our bank account</w:t>
      </w:r>
      <w:r w:rsidR="00FE2D38" w:rsidRPr="00590043">
        <w:rPr>
          <w:i w:val="0"/>
          <w:sz w:val="22"/>
          <w:szCs w:val="22"/>
        </w:rPr>
        <w:t xml:space="preserve">, </w:t>
      </w:r>
      <w:r w:rsidRPr="00590043">
        <w:rPr>
          <w:i w:val="0"/>
          <w:sz w:val="22"/>
          <w:szCs w:val="22"/>
        </w:rPr>
        <w:t>especially in these times of restricted movement.  T</w:t>
      </w:r>
      <w:r w:rsidR="00FE2D38" w:rsidRPr="00590043">
        <w:rPr>
          <w:i w:val="0"/>
          <w:sz w:val="22"/>
          <w:szCs w:val="22"/>
        </w:rPr>
        <w:t xml:space="preserve">he details of </w:t>
      </w:r>
      <w:r w:rsidRPr="00590043">
        <w:rPr>
          <w:i w:val="0"/>
          <w:sz w:val="22"/>
          <w:szCs w:val="22"/>
        </w:rPr>
        <w:t xml:space="preserve">our bank account </w:t>
      </w:r>
      <w:r w:rsidR="00FE2D38" w:rsidRPr="00590043">
        <w:rPr>
          <w:i w:val="0"/>
          <w:sz w:val="22"/>
          <w:szCs w:val="22"/>
        </w:rPr>
        <w:t>are as follows</w:t>
      </w:r>
      <w:r w:rsidR="00D44DAF" w:rsidRPr="00590043">
        <w:rPr>
          <w:i w:val="0"/>
          <w:sz w:val="22"/>
          <w:szCs w:val="22"/>
        </w:rPr>
        <w:t>:</w:t>
      </w:r>
    </w:p>
    <w:p w:rsidR="00D44DAF" w:rsidRPr="00EC3CD4" w:rsidRDefault="00D44DAF" w:rsidP="00D44DAF">
      <w:pPr>
        <w:pStyle w:val="BodyText2"/>
        <w:jc w:val="left"/>
        <w:rPr>
          <w:i w:val="0"/>
          <w:sz w:val="22"/>
          <w:szCs w:val="22"/>
        </w:rPr>
      </w:pPr>
    </w:p>
    <w:p w:rsidR="00D44DAF" w:rsidRPr="00EC3CD4" w:rsidRDefault="00D44DAF" w:rsidP="00D44DAF">
      <w:pPr>
        <w:pStyle w:val="BodyText2"/>
        <w:pBdr>
          <w:top w:val="single" w:sz="4" w:space="1" w:color="auto"/>
          <w:left w:val="single" w:sz="4" w:space="4" w:color="auto"/>
          <w:bottom w:val="single" w:sz="4" w:space="1" w:color="auto"/>
          <w:right w:val="single" w:sz="4" w:space="4" w:color="auto"/>
        </w:pBdr>
        <w:tabs>
          <w:tab w:val="clear" w:pos="5760"/>
          <w:tab w:val="left" w:pos="5103"/>
        </w:tabs>
        <w:jc w:val="left"/>
        <w:rPr>
          <w:i w:val="0"/>
          <w:sz w:val="22"/>
          <w:szCs w:val="22"/>
        </w:rPr>
      </w:pPr>
      <w:r w:rsidRPr="00EC3CD4">
        <w:rPr>
          <w:i w:val="0"/>
          <w:sz w:val="22"/>
          <w:szCs w:val="22"/>
        </w:rPr>
        <w:t>Sort code</w:t>
      </w:r>
      <w:r w:rsidRPr="00EC3CD4">
        <w:rPr>
          <w:i w:val="0"/>
          <w:sz w:val="22"/>
          <w:szCs w:val="22"/>
        </w:rPr>
        <w:tab/>
        <w:t>60-17-12</w:t>
      </w:r>
    </w:p>
    <w:p w:rsidR="00D44DAF" w:rsidRPr="00EC3CD4" w:rsidRDefault="00D44DAF" w:rsidP="00D44DAF">
      <w:pPr>
        <w:pStyle w:val="BodyText2"/>
        <w:pBdr>
          <w:top w:val="single" w:sz="4" w:space="1" w:color="auto"/>
          <w:left w:val="single" w:sz="4" w:space="4" w:color="auto"/>
          <w:bottom w:val="single" w:sz="4" w:space="1" w:color="auto"/>
          <w:right w:val="single" w:sz="4" w:space="4" w:color="auto"/>
        </w:pBdr>
        <w:tabs>
          <w:tab w:val="clear" w:pos="5760"/>
          <w:tab w:val="left" w:pos="5103"/>
        </w:tabs>
        <w:jc w:val="left"/>
        <w:rPr>
          <w:i w:val="0"/>
          <w:sz w:val="22"/>
          <w:szCs w:val="22"/>
        </w:rPr>
      </w:pPr>
      <w:r w:rsidRPr="00EC3CD4">
        <w:rPr>
          <w:i w:val="0"/>
          <w:sz w:val="22"/>
          <w:szCs w:val="22"/>
        </w:rPr>
        <w:t>Account no</w:t>
      </w:r>
      <w:r w:rsidRPr="00EC3CD4">
        <w:rPr>
          <w:i w:val="0"/>
          <w:sz w:val="22"/>
          <w:szCs w:val="22"/>
        </w:rPr>
        <w:tab/>
        <w:t>66909333</w:t>
      </w:r>
    </w:p>
    <w:p w:rsidR="00D44DAF" w:rsidRDefault="00D44DAF" w:rsidP="00D44DAF">
      <w:pPr>
        <w:pStyle w:val="BodyText2"/>
        <w:pBdr>
          <w:top w:val="single" w:sz="4" w:space="1" w:color="auto"/>
          <w:left w:val="single" w:sz="4" w:space="4" w:color="auto"/>
          <w:bottom w:val="single" w:sz="4" w:space="1" w:color="auto"/>
          <w:right w:val="single" w:sz="4" w:space="4" w:color="auto"/>
        </w:pBdr>
        <w:tabs>
          <w:tab w:val="clear" w:pos="5760"/>
          <w:tab w:val="left" w:pos="5103"/>
        </w:tabs>
        <w:jc w:val="left"/>
        <w:rPr>
          <w:i w:val="0"/>
          <w:sz w:val="22"/>
          <w:szCs w:val="22"/>
        </w:rPr>
      </w:pPr>
      <w:r w:rsidRPr="00EC3CD4">
        <w:rPr>
          <w:i w:val="0"/>
          <w:sz w:val="22"/>
          <w:szCs w:val="22"/>
        </w:rPr>
        <w:t>Account name</w:t>
      </w:r>
      <w:r w:rsidRPr="00EC3CD4">
        <w:rPr>
          <w:i w:val="0"/>
          <w:sz w:val="22"/>
          <w:szCs w:val="22"/>
        </w:rPr>
        <w:tab/>
        <w:t>Bristol Diocesan Board of Finance</w:t>
      </w:r>
    </w:p>
    <w:p w:rsidR="00D44DAF" w:rsidRPr="00EC3CD4" w:rsidRDefault="0063708D" w:rsidP="00D44DAF">
      <w:pPr>
        <w:pStyle w:val="BodyText2"/>
        <w:pBdr>
          <w:top w:val="single" w:sz="4" w:space="1" w:color="auto"/>
          <w:left w:val="single" w:sz="4" w:space="4" w:color="auto"/>
          <w:bottom w:val="single" w:sz="4" w:space="1" w:color="auto"/>
          <w:right w:val="single" w:sz="4" w:space="4" w:color="auto"/>
        </w:pBdr>
        <w:tabs>
          <w:tab w:val="clear" w:pos="5760"/>
          <w:tab w:val="left" w:pos="5103"/>
        </w:tabs>
        <w:jc w:val="left"/>
        <w:rPr>
          <w:i w:val="0"/>
          <w:sz w:val="22"/>
          <w:szCs w:val="22"/>
        </w:rPr>
      </w:pPr>
      <w:r>
        <w:rPr>
          <w:i w:val="0"/>
          <w:sz w:val="22"/>
          <w:szCs w:val="22"/>
        </w:rPr>
        <w:t>Reference</w:t>
      </w:r>
      <w:r>
        <w:rPr>
          <w:i w:val="0"/>
          <w:sz w:val="22"/>
          <w:szCs w:val="22"/>
        </w:rPr>
        <w:tab/>
        <w:t>500</w:t>
      </w:r>
      <w:r>
        <w:rPr>
          <w:i w:val="0"/>
          <w:sz w:val="22"/>
          <w:szCs w:val="22"/>
        </w:rPr>
        <w:sym w:font="Symbol" w:char="F02A"/>
      </w:r>
      <w:r>
        <w:rPr>
          <w:i w:val="0"/>
          <w:sz w:val="22"/>
          <w:szCs w:val="22"/>
        </w:rPr>
        <w:sym w:font="Symbol" w:char="F02A"/>
      </w:r>
      <w:r>
        <w:rPr>
          <w:i w:val="0"/>
          <w:sz w:val="22"/>
          <w:szCs w:val="22"/>
        </w:rPr>
        <w:sym w:font="Symbol" w:char="F02A"/>
      </w:r>
      <w:r>
        <w:rPr>
          <w:i w:val="0"/>
          <w:sz w:val="22"/>
          <w:szCs w:val="22"/>
        </w:rPr>
        <w:sym w:font="Symbol" w:char="F02A"/>
      </w:r>
    </w:p>
    <w:p w:rsidR="00D44DAF" w:rsidRPr="00EC3CD4" w:rsidRDefault="00D44DAF" w:rsidP="00D44DAF">
      <w:pPr>
        <w:pStyle w:val="BodyText2"/>
        <w:jc w:val="left"/>
        <w:rPr>
          <w:i w:val="0"/>
          <w:sz w:val="22"/>
          <w:szCs w:val="22"/>
        </w:rPr>
      </w:pPr>
    </w:p>
    <w:p w:rsidR="00D44DAF" w:rsidRPr="00A61BC4" w:rsidRDefault="00D44DAF" w:rsidP="00D44DAF">
      <w:pPr>
        <w:pStyle w:val="BodyText2"/>
        <w:jc w:val="left"/>
        <w:rPr>
          <w:i w:val="0"/>
          <w:sz w:val="22"/>
          <w:szCs w:val="22"/>
        </w:rPr>
      </w:pPr>
      <w:r w:rsidRPr="00A61BC4">
        <w:rPr>
          <w:i w:val="0"/>
          <w:sz w:val="22"/>
          <w:szCs w:val="22"/>
        </w:rPr>
        <w:t xml:space="preserve">If you </w:t>
      </w:r>
      <w:r w:rsidR="00FE2D38">
        <w:rPr>
          <w:i w:val="0"/>
          <w:sz w:val="22"/>
          <w:szCs w:val="22"/>
        </w:rPr>
        <w:t xml:space="preserve">establish </w:t>
      </w:r>
      <w:r w:rsidRPr="00A61BC4">
        <w:rPr>
          <w:i w:val="0"/>
          <w:sz w:val="22"/>
          <w:szCs w:val="22"/>
        </w:rPr>
        <w:t xml:space="preserve">parish share </w:t>
      </w:r>
      <w:r w:rsidR="00FE2D38">
        <w:rPr>
          <w:i w:val="0"/>
          <w:sz w:val="22"/>
          <w:szCs w:val="22"/>
        </w:rPr>
        <w:t>payments directly with your bank</w:t>
      </w:r>
      <w:r w:rsidRPr="00A61BC4">
        <w:rPr>
          <w:i w:val="0"/>
          <w:sz w:val="22"/>
          <w:szCs w:val="22"/>
        </w:rPr>
        <w:t xml:space="preserve">, </w:t>
      </w:r>
      <w:r>
        <w:rPr>
          <w:i w:val="0"/>
          <w:sz w:val="22"/>
          <w:szCs w:val="22"/>
        </w:rPr>
        <w:t xml:space="preserve">can we </w:t>
      </w:r>
      <w:r w:rsidRPr="00A61BC4">
        <w:rPr>
          <w:i w:val="0"/>
          <w:sz w:val="22"/>
          <w:szCs w:val="22"/>
        </w:rPr>
        <w:t xml:space="preserve">please </w:t>
      </w:r>
      <w:r>
        <w:rPr>
          <w:i w:val="0"/>
          <w:sz w:val="22"/>
          <w:szCs w:val="22"/>
        </w:rPr>
        <w:t>ask you to</w:t>
      </w:r>
      <w:r w:rsidRPr="00A61BC4">
        <w:rPr>
          <w:i w:val="0"/>
          <w:sz w:val="22"/>
          <w:szCs w:val="22"/>
        </w:rPr>
        <w:t xml:space="preserve"> ensure that </w:t>
      </w:r>
      <w:r>
        <w:rPr>
          <w:i w:val="0"/>
          <w:sz w:val="22"/>
          <w:szCs w:val="22"/>
        </w:rPr>
        <w:t xml:space="preserve">you advise us of the arrangement that you have established.  Please can you also ensure that </w:t>
      </w:r>
      <w:r w:rsidRPr="00A61BC4">
        <w:rPr>
          <w:i w:val="0"/>
          <w:sz w:val="22"/>
          <w:szCs w:val="22"/>
        </w:rPr>
        <w:t xml:space="preserve">you </w:t>
      </w:r>
      <w:r w:rsidR="00984FF0">
        <w:rPr>
          <w:i w:val="0"/>
          <w:sz w:val="22"/>
          <w:szCs w:val="22"/>
        </w:rPr>
        <w:t>use</w:t>
      </w:r>
      <w:r w:rsidRPr="00A61BC4">
        <w:rPr>
          <w:i w:val="0"/>
          <w:sz w:val="22"/>
          <w:szCs w:val="22"/>
        </w:rPr>
        <w:t xml:space="preserve"> the Parish Share reference </w:t>
      </w:r>
      <w:r w:rsidR="0063708D">
        <w:rPr>
          <w:i w:val="0"/>
          <w:sz w:val="22"/>
          <w:szCs w:val="22"/>
        </w:rPr>
        <w:t>starting 500</w:t>
      </w:r>
      <w:r w:rsidR="0063708D">
        <w:rPr>
          <w:i w:val="0"/>
          <w:sz w:val="22"/>
          <w:szCs w:val="22"/>
        </w:rPr>
        <w:sym w:font="Symbol" w:char="F02A"/>
      </w:r>
      <w:r w:rsidR="0063708D">
        <w:rPr>
          <w:i w:val="0"/>
          <w:sz w:val="22"/>
          <w:szCs w:val="22"/>
        </w:rPr>
        <w:sym w:font="Symbol" w:char="F02A"/>
      </w:r>
      <w:r w:rsidR="0063708D">
        <w:rPr>
          <w:i w:val="0"/>
          <w:sz w:val="22"/>
          <w:szCs w:val="22"/>
        </w:rPr>
        <w:sym w:font="Symbol" w:char="F02A"/>
      </w:r>
      <w:r w:rsidR="0063708D">
        <w:rPr>
          <w:i w:val="0"/>
          <w:sz w:val="22"/>
          <w:szCs w:val="22"/>
        </w:rPr>
        <w:sym w:font="Symbol" w:char="F02A"/>
      </w:r>
      <w:r w:rsidR="00FE2D38">
        <w:rPr>
          <w:i w:val="0"/>
          <w:sz w:val="22"/>
          <w:szCs w:val="22"/>
        </w:rPr>
        <w:t xml:space="preserve"> </w:t>
      </w:r>
      <w:r w:rsidR="00920CB7">
        <w:rPr>
          <w:i w:val="0"/>
          <w:sz w:val="22"/>
          <w:szCs w:val="22"/>
        </w:rPr>
        <w:t xml:space="preserve">as the bank reference, you will find this </w:t>
      </w:r>
      <w:r w:rsidRPr="00A61BC4">
        <w:rPr>
          <w:i w:val="0"/>
          <w:sz w:val="22"/>
          <w:szCs w:val="22"/>
        </w:rPr>
        <w:t>on the Standing Order</w:t>
      </w:r>
      <w:r>
        <w:rPr>
          <w:i w:val="0"/>
          <w:sz w:val="22"/>
          <w:szCs w:val="22"/>
        </w:rPr>
        <w:t xml:space="preserve"> </w:t>
      </w:r>
      <w:r w:rsidR="00FE2D38">
        <w:rPr>
          <w:i w:val="0"/>
          <w:sz w:val="22"/>
          <w:szCs w:val="22"/>
        </w:rPr>
        <w:t>form</w:t>
      </w:r>
      <w:r w:rsidR="00984FF0">
        <w:rPr>
          <w:i w:val="0"/>
          <w:sz w:val="22"/>
          <w:szCs w:val="22"/>
        </w:rPr>
        <w:t xml:space="preserve">.  </w:t>
      </w:r>
      <w:r w:rsidR="00920CB7">
        <w:rPr>
          <w:i w:val="0"/>
          <w:sz w:val="22"/>
          <w:szCs w:val="22"/>
        </w:rPr>
        <w:t xml:space="preserve">Quoting the correct reference </w:t>
      </w:r>
      <w:r w:rsidRPr="00A61BC4">
        <w:rPr>
          <w:i w:val="0"/>
          <w:sz w:val="22"/>
          <w:szCs w:val="22"/>
        </w:rPr>
        <w:t>enable</w:t>
      </w:r>
      <w:r w:rsidR="00920CB7">
        <w:rPr>
          <w:i w:val="0"/>
          <w:sz w:val="22"/>
          <w:szCs w:val="22"/>
        </w:rPr>
        <w:t>s</w:t>
      </w:r>
      <w:r w:rsidRPr="00A61BC4">
        <w:rPr>
          <w:i w:val="0"/>
          <w:sz w:val="22"/>
          <w:szCs w:val="22"/>
        </w:rPr>
        <w:t xml:space="preserve"> us to correctly identi</w:t>
      </w:r>
      <w:r>
        <w:rPr>
          <w:i w:val="0"/>
          <w:sz w:val="22"/>
          <w:szCs w:val="22"/>
        </w:rPr>
        <w:t>f</w:t>
      </w:r>
      <w:r w:rsidRPr="00A61BC4">
        <w:rPr>
          <w:i w:val="0"/>
          <w:sz w:val="22"/>
          <w:szCs w:val="22"/>
        </w:rPr>
        <w:t xml:space="preserve">y and </w:t>
      </w:r>
      <w:r>
        <w:rPr>
          <w:i w:val="0"/>
          <w:sz w:val="22"/>
          <w:szCs w:val="22"/>
        </w:rPr>
        <w:t>allocate</w:t>
      </w:r>
      <w:r w:rsidRPr="00A61BC4">
        <w:rPr>
          <w:i w:val="0"/>
          <w:sz w:val="22"/>
          <w:szCs w:val="22"/>
        </w:rPr>
        <w:t xml:space="preserve"> the payment to your parish upon receipt.</w:t>
      </w:r>
    </w:p>
    <w:p w:rsidR="00D44DAF" w:rsidRPr="00A61BC4" w:rsidRDefault="00D44DAF" w:rsidP="00B721C2">
      <w:pPr>
        <w:pStyle w:val="BodyText2"/>
        <w:jc w:val="left"/>
        <w:rPr>
          <w:sz w:val="22"/>
          <w:szCs w:val="22"/>
        </w:rPr>
      </w:pPr>
    </w:p>
    <w:sectPr w:rsidR="00D44DAF" w:rsidRPr="00A61BC4" w:rsidSect="00920CB7">
      <w:footerReference w:type="default" r:id="rId11"/>
      <w:pgSz w:w="11906" w:h="16838" w:code="9"/>
      <w:pgMar w:top="1440" w:right="1440" w:bottom="709" w:left="1440" w:header="709"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1FD" w:rsidRDefault="009321FD" w:rsidP="00BF78FF">
      <w:r>
        <w:separator/>
      </w:r>
    </w:p>
  </w:endnote>
  <w:endnote w:type="continuationSeparator" w:id="0">
    <w:p w:rsidR="009321FD" w:rsidRDefault="009321FD" w:rsidP="00BF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Geneva">
    <w:charset w:val="00"/>
    <w:family w:val="auto"/>
    <w:pitch w:val="variable"/>
    <w:sig w:usb0="E00002FF" w:usb1="5200205F" w:usb2="00A0C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1FD" w:rsidRPr="001230FB" w:rsidRDefault="009321FD" w:rsidP="00F651A7">
    <w:pPr>
      <w:ind w:left="7920" w:firstLine="720"/>
      <w:rPr>
        <w:rFonts w:ascii="Gill Sans MT" w:hAnsi="Gill Sans MT" w:cs="Arial"/>
        <w:b/>
        <w:color w:val="404040"/>
        <w:sz w:val="16"/>
      </w:rPr>
    </w:pPr>
    <w:r w:rsidRPr="001230FB">
      <w:rPr>
        <w:rStyle w:val="PageNumber"/>
        <w:rFonts w:ascii="Gill Sans MT" w:hAnsi="Gill Sans MT"/>
        <w:color w:val="404040"/>
        <w:sz w:val="20"/>
      </w:rPr>
      <w:fldChar w:fldCharType="begin"/>
    </w:r>
    <w:r w:rsidRPr="001230FB">
      <w:rPr>
        <w:rStyle w:val="PageNumber"/>
        <w:rFonts w:ascii="Gill Sans MT" w:hAnsi="Gill Sans MT"/>
        <w:color w:val="404040"/>
        <w:sz w:val="20"/>
      </w:rPr>
      <w:instrText xml:space="preserve"> PAGE </w:instrText>
    </w:r>
    <w:r w:rsidRPr="001230FB">
      <w:rPr>
        <w:rStyle w:val="PageNumber"/>
        <w:rFonts w:ascii="Gill Sans MT" w:hAnsi="Gill Sans MT"/>
        <w:color w:val="404040"/>
        <w:sz w:val="20"/>
      </w:rPr>
      <w:fldChar w:fldCharType="separate"/>
    </w:r>
    <w:r w:rsidR="004F6A75">
      <w:rPr>
        <w:rStyle w:val="PageNumber"/>
        <w:rFonts w:ascii="Gill Sans MT" w:hAnsi="Gill Sans MT"/>
        <w:color w:val="404040"/>
        <w:sz w:val="20"/>
      </w:rPr>
      <w:t>1</w:t>
    </w:r>
    <w:r w:rsidRPr="001230FB">
      <w:rPr>
        <w:rStyle w:val="PageNumber"/>
        <w:rFonts w:ascii="Gill Sans MT" w:hAnsi="Gill Sans MT"/>
        <w:color w:val="40404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1FD" w:rsidRDefault="009321FD" w:rsidP="00BF78FF">
      <w:r>
        <w:separator/>
      </w:r>
    </w:p>
  </w:footnote>
  <w:footnote w:type="continuationSeparator" w:id="0">
    <w:p w:rsidR="009321FD" w:rsidRDefault="009321FD" w:rsidP="00BF78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8E3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3775E"/>
    <w:multiLevelType w:val="hybridMultilevel"/>
    <w:tmpl w:val="253CC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87653F"/>
    <w:multiLevelType w:val="hybridMultilevel"/>
    <w:tmpl w:val="F0F216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61D3224"/>
    <w:multiLevelType w:val="hybridMultilevel"/>
    <w:tmpl w:val="8B8C0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AD2683"/>
    <w:multiLevelType w:val="hybridMultilevel"/>
    <w:tmpl w:val="E56ACC00"/>
    <w:lvl w:ilvl="0" w:tplc="E6169B92">
      <w:start w:val="1"/>
      <w:numFmt w:val="decimal"/>
      <w:lvlText w:val="%1."/>
      <w:lvlJc w:val="left"/>
      <w:pPr>
        <w:tabs>
          <w:tab w:val="num" w:pos="360"/>
        </w:tabs>
        <w:ind w:left="36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5CD0DC7"/>
    <w:multiLevelType w:val="hybridMultilevel"/>
    <w:tmpl w:val="6E5A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523F4B"/>
    <w:multiLevelType w:val="hybridMultilevel"/>
    <w:tmpl w:val="D9A88C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C871E73"/>
    <w:multiLevelType w:val="hybridMultilevel"/>
    <w:tmpl w:val="D7601D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278077D"/>
    <w:multiLevelType w:val="multilevel"/>
    <w:tmpl w:val="03DC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BC57B8"/>
    <w:multiLevelType w:val="hybridMultilevel"/>
    <w:tmpl w:val="E9A27168"/>
    <w:lvl w:ilvl="0" w:tplc="246219B2">
      <w:start w:val="1"/>
      <w:numFmt w:val="bullet"/>
      <w:lvlText w:val="•"/>
      <w:lvlJc w:val="left"/>
      <w:pPr>
        <w:tabs>
          <w:tab w:val="num" w:pos="360"/>
        </w:tabs>
        <w:ind w:left="360" w:hanging="360"/>
      </w:pPr>
      <w:rPr>
        <w:rFonts w:ascii="Arial" w:hAnsi="Arial" w:hint="default"/>
      </w:rPr>
    </w:lvl>
    <w:lvl w:ilvl="1" w:tplc="3AD8E240" w:tentative="1">
      <w:start w:val="1"/>
      <w:numFmt w:val="bullet"/>
      <w:lvlText w:val="•"/>
      <w:lvlJc w:val="left"/>
      <w:pPr>
        <w:tabs>
          <w:tab w:val="num" w:pos="1080"/>
        </w:tabs>
        <w:ind w:left="1080" w:hanging="360"/>
      </w:pPr>
      <w:rPr>
        <w:rFonts w:ascii="Arial" w:hAnsi="Arial" w:hint="default"/>
      </w:rPr>
    </w:lvl>
    <w:lvl w:ilvl="2" w:tplc="63F8BB66" w:tentative="1">
      <w:start w:val="1"/>
      <w:numFmt w:val="bullet"/>
      <w:lvlText w:val="•"/>
      <w:lvlJc w:val="left"/>
      <w:pPr>
        <w:tabs>
          <w:tab w:val="num" w:pos="1800"/>
        </w:tabs>
        <w:ind w:left="1800" w:hanging="360"/>
      </w:pPr>
      <w:rPr>
        <w:rFonts w:ascii="Arial" w:hAnsi="Arial" w:hint="default"/>
      </w:rPr>
    </w:lvl>
    <w:lvl w:ilvl="3" w:tplc="E1D089B0" w:tentative="1">
      <w:start w:val="1"/>
      <w:numFmt w:val="bullet"/>
      <w:lvlText w:val="•"/>
      <w:lvlJc w:val="left"/>
      <w:pPr>
        <w:tabs>
          <w:tab w:val="num" w:pos="2520"/>
        </w:tabs>
        <w:ind w:left="2520" w:hanging="360"/>
      </w:pPr>
      <w:rPr>
        <w:rFonts w:ascii="Arial" w:hAnsi="Arial" w:hint="default"/>
      </w:rPr>
    </w:lvl>
    <w:lvl w:ilvl="4" w:tplc="B6C2AADA" w:tentative="1">
      <w:start w:val="1"/>
      <w:numFmt w:val="bullet"/>
      <w:lvlText w:val="•"/>
      <w:lvlJc w:val="left"/>
      <w:pPr>
        <w:tabs>
          <w:tab w:val="num" w:pos="3240"/>
        </w:tabs>
        <w:ind w:left="3240" w:hanging="360"/>
      </w:pPr>
      <w:rPr>
        <w:rFonts w:ascii="Arial" w:hAnsi="Arial" w:hint="default"/>
      </w:rPr>
    </w:lvl>
    <w:lvl w:ilvl="5" w:tplc="FAE6CFC0" w:tentative="1">
      <w:start w:val="1"/>
      <w:numFmt w:val="bullet"/>
      <w:lvlText w:val="•"/>
      <w:lvlJc w:val="left"/>
      <w:pPr>
        <w:tabs>
          <w:tab w:val="num" w:pos="3960"/>
        </w:tabs>
        <w:ind w:left="3960" w:hanging="360"/>
      </w:pPr>
      <w:rPr>
        <w:rFonts w:ascii="Arial" w:hAnsi="Arial" w:hint="default"/>
      </w:rPr>
    </w:lvl>
    <w:lvl w:ilvl="6" w:tplc="8CDEB44C" w:tentative="1">
      <w:start w:val="1"/>
      <w:numFmt w:val="bullet"/>
      <w:lvlText w:val="•"/>
      <w:lvlJc w:val="left"/>
      <w:pPr>
        <w:tabs>
          <w:tab w:val="num" w:pos="4680"/>
        </w:tabs>
        <w:ind w:left="4680" w:hanging="360"/>
      </w:pPr>
      <w:rPr>
        <w:rFonts w:ascii="Arial" w:hAnsi="Arial" w:hint="default"/>
      </w:rPr>
    </w:lvl>
    <w:lvl w:ilvl="7" w:tplc="67A24AB2" w:tentative="1">
      <w:start w:val="1"/>
      <w:numFmt w:val="bullet"/>
      <w:lvlText w:val="•"/>
      <w:lvlJc w:val="left"/>
      <w:pPr>
        <w:tabs>
          <w:tab w:val="num" w:pos="5400"/>
        </w:tabs>
        <w:ind w:left="5400" w:hanging="360"/>
      </w:pPr>
      <w:rPr>
        <w:rFonts w:ascii="Arial" w:hAnsi="Arial" w:hint="default"/>
      </w:rPr>
    </w:lvl>
    <w:lvl w:ilvl="8" w:tplc="F2902F5E" w:tentative="1">
      <w:start w:val="1"/>
      <w:numFmt w:val="bullet"/>
      <w:lvlText w:val="•"/>
      <w:lvlJc w:val="left"/>
      <w:pPr>
        <w:tabs>
          <w:tab w:val="num" w:pos="6120"/>
        </w:tabs>
        <w:ind w:left="6120" w:hanging="360"/>
      </w:pPr>
      <w:rPr>
        <w:rFonts w:ascii="Arial" w:hAnsi="Arial" w:hint="default"/>
      </w:rPr>
    </w:lvl>
  </w:abstractNum>
  <w:abstractNum w:abstractNumId="10">
    <w:nsid w:val="2A9665CF"/>
    <w:multiLevelType w:val="hybridMultilevel"/>
    <w:tmpl w:val="EAF68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AB0646B"/>
    <w:multiLevelType w:val="hybridMultilevel"/>
    <w:tmpl w:val="3D600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3962C10"/>
    <w:multiLevelType w:val="hybridMultilevel"/>
    <w:tmpl w:val="55AC0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C779E6"/>
    <w:multiLevelType w:val="multilevel"/>
    <w:tmpl w:val="6A46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C390D25"/>
    <w:multiLevelType w:val="hybridMultilevel"/>
    <w:tmpl w:val="C888A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8D728BF"/>
    <w:multiLevelType w:val="hybridMultilevel"/>
    <w:tmpl w:val="AAAAA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8DE21CC"/>
    <w:multiLevelType w:val="hybridMultilevel"/>
    <w:tmpl w:val="9F8AE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9766789"/>
    <w:multiLevelType w:val="hybridMultilevel"/>
    <w:tmpl w:val="89D6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70498C"/>
    <w:multiLevelType w:val="hybridMultilevel"/>
    <w:tmpl w:val="87845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C8C6D96"/>
    <w:multiLevelType w:val="hybridMultilevel"/>
    <w:tmpl w:val="53F6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D574BD"/>
    <w:multiLevelType w:val="hybridMultilevel"/>
    <w:tmpl w:val="8758CEEA"/>
    <w:lvl w:ilvl="0" w:tplc="27648C9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0E91355"/>
    <w:multiLevelType w:val="hybridMultilevel"/>
    <w:tmpl w:val="CA7ECD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797B7C"/>
    <w:multiLevelType w:val="hybridMultilevel"/>
    <w:tmpl w:val="A2D094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E2520D"/>
    <w:multiLevelType w:val="hybridMultilevel"/>
    <w:tmpl w:val="0BAE7D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324B23"/>
    <w:multiLevelType w:val="hybridMultilevel"/>
    <w:tmpl w:val="8A4C04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33E1427"/>
    <w:multiLevelType w:val="hybridMultilevel"/>
    <w:tmpl w:val="8FDC7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0955766"/>
    <w:multiLevelType w:val="hybridMultilevel"/>
    <w:tmpl w:val="4A365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F40966"/>
    <w:multiLevelType w:val="hybridMultilevel"/>
    <w:tmpl w:val="8FDC7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2796AC6"/>
    <w:multiLevelType w:val="hybridMultilevel"/>
    <w:tmpl w:val="135C25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D22613F"/>
    <w:multiLevelType w:val="hybridMultilevel"/>
    <w:tmpl w:val="E750A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3"/>
  </w:num>
  <w:num w:numId="4">
    <w:abstractNumId w:val="29"/>
  </w:num>
  <w:num w:numId="5">
    <w:abstractNumId w:val="10"/>
  </w:num>
  <w:num w:numId="6">
    <w:abstractNumId w:val="14"/>
  </w:num>
  <w:num w:numId="7">
    <w:abstractNumId w:val="6"/>
  </w:num>
  <w:num w:numId="8">
    <w:abstractNumId w:val="16"/>
  </w:num>
  <w:num w:numId="9">
    <w:abstractNumId w:val="4"/>
  </w:num>
  <w:num w:numId="10">
    <w:abstractNumId w:val="17"/>
  </w:num>
  <w:num w:numId="11">
    <w:abstractNumId w:val="19"/>
  </w:num>
  <w:num w:numId="12">
    <w:abstractNumId w:val="26"/>
  </w:num>
  <w:num w:numId="13">
    <w:abstractNumId w:val="1"/>
  </w:num>
  <w:num w:numId="14">
    <w:abstractNumId w:val="15"/>
  </w:num>
  <w:num w:numId="15">
    <w:abstractNumId w:val="22"/>
  </w:num>
  <w:num w:numId="16">
    <w:abstractNumId w:val="24"/>
  </w:num>
  <w:num w:numId="17">
    <w:abstractNumId w:val="23"/>
  </w:num>
  <w:num w:numId="18">
    <w:abstractNumId w:val="7"/>
  </w:num>
  <w:num w:numId="19">
    <w:abstractNumId w:val="12"/>
  </w:num>
  <w:num w:numId="20">
    <w:abstractNumId w:val="25"/>
  </w:num>
  <w:num w:numId="21">
    <w:abstractNumId w:val="28"/>
  </w:num>
  <w:num w:numId="22">
    <w:abstractNumId w:val="27"/>
  </w:num>
  <w:num w:numId="23">
    <w:abstractNumId w:val="21"/>
  </w:num>
  <w:num w:numId="24">
    <w:abstractNumId w:val="8"/>
  </w:num>
  <w:num w:numId="25">
    <w:abstractNumId w:val="13"/>
  </w:num>
  <w:num w:numId="26">
    <w:abstractNumId w:val="5"/>
  </w:num>
  <w:num w:numId="27">
    <w:abstractNumId w:val="18"/>
  </w:num>
  <w:num w:numId="28">
    <w:abstractNumId w:val="2"/>
  </w:num>
  <w:num w:numId="29">
    <w:abstractNumId w:val="2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66A"/>
    <w:rsid w:val="00012F1A"/>
    <w:rsid w:val="00050678"/>
    <w:rsid w:val="0005616D"/>
    <w:rsid w:val="00086F00"/>
    <w:rsid w:val="000C2D52"/>
    <w:rsid w:val="000C30A5"/>
    <w:rsid w:val="000C383C"/>
    <w:rsid w:val="000F0521"/>
    <w:rsid w:val="000F10BC"/>
    <w:rsid w:val="001006A3"/>
    <w:rsid w:val="00103F3E"/>
    <w:rsid w:val="00105017"/>
    <w:rsid w:val="0011712B"/>
    <w:rsid w:val="001230FB"/>
    <w:rsid w:val="00126FE8"/>
    <w:rsid w:val="00140503"/>
    <w:rsid w:val="00142EE8"/>
    <w:rsid w:val="00143707"/>
    <w:rsid w:val="001620CA"/>
    <w:rsid w:val="00177DF4"/>
    <w:rsid w:val="00180A1F"/>
    <w:rsid w:val="00180B3E"/>
    <w:rsid w:val="001A73C9"/>
    <w:rsid w:val="001B26B4"/>
    <w:rsid w:val="001D20C4"/>
    <w:rsid w:val="001D4B39"/>
    <w:rsid w:val="001D5338"/>
    <w:rsid w:val="001D76D2"/>
    <w:rsid w:val="00202971"/>
    <w:rsid w:val="002138D4"/>
    <w:rsid w:val="00214F82"/>
    <w:rsid w:val="002964DC"/>
    <w:rsid w:val="002978AC"/>
    <w:rsid w:val="002A6273"/>
    <w:rsid w:val="002A7D3C"/>
    <w:rsid w:val="002B01CB"/>
    <w:rsid w:val="002B236A"/>
    <w:rsid w:val="002B7F48"/>
    <w:rsid w:val="002C3E1E"/>
    <w:rsid w:val="002D02C6"/>
    <w:rsid w:val="002E00A9"/>
    <w:rsid w:val="002E258D"/>
    <w:rsid w:val="002F452D"/>
    <w:rsid w:val="00304554"/>
    <w:rsid w:val="003072B9"/>
    <w:rsid w:val="00321232"/>
    <w:rsid w:val="00331A8C"/>
    <w:rsid w:val="00334821"/>
    <w:rsid w:val="003465DF"/>
    <w:rsid w:val="00356413"/>
    <w:rsid w:val="00357F32"/>
    <w:rsid w:val="00373574"/>
    <w:rsid w:val="00375377"/>
    <w:rsid w:val="00381562"/>
    <w:rsid w:val="003935B0"/>
    <w:rsid w:val="003A2EE9"/>
    <w:rsid w:val="003B2F3C"/>
    <w:rsid w:val="003C2A0B"/>
    <w:rsid w:val="003F14F5"/>
    <w:rsid w:val="003F757A"/>
    <w:rsid w:val="004047BD"/>
    <w:rsid w:val="00411044"/>
    <w:rsid w:val="004126A7"/>
    <w:rsid w:val="0042278D"/>
    <w:rsid w:val="00446133"/>
    <w:rsid w:val="00451A54"/>
    <w:rsid w:val="0046642E"/>
    <w:rsid w:val="004713E5"/>
    <w:rsid w:val="00490C63"/>
    <w:rsid w:val="00496FDD"/>
    <w:rsid w:val="004A6C68"/>
    <w:rsid w:val="004B2221"/>
    <w:rsid w:val="004B2DAA"/>
    <w:rsid w:val="004E12AD"/>
    <w:rsid w:val="004F4C3A"/>
    <w:rsid w:val="004F697A"/>
    <w:rsid w:val="004F6A75"/>
    <w:rsid w:val="005067DD"/>
    <w:rsid w:val="00516373"/>
    <w:rsid w:val="00534D65"/>
    <w:rsid w:val="00555897"/>
    <w:rsid w:val="00583780"/>
    <w:rsid w:val="0058429A"/>
    <w:rsid w:val="005871DF"/>
    <w:rsid w:val="00590043"/>
    <w:rsid w:val="00590636"/>
    <w:rsid w:val="005A5009"/>
    <w:rsid w:val="005B3814"/>
    <w:rsid w:val="005B3E99"/>
    <w:rsid w:val="005C240D"/>
    <w:rsid w:val="005D1389"/>
    <w:rsid w:val="005E073C"/>
    <w:rsid w:val="005E17AE"/>
    <w:rsid w:val="005E6A54"/>
    <w:rsid w:val="005F048C"/>
    <w:rsid w:val="005F7F67"/>
    <w:rsid w:val="00601803"/>
    <w:rsid w:val="00602B3E"/>
    <w:rsid w:val="00606EE7"/>
    <w:rsid w:val="00625FAE"/>
    <w:rsid w:val="0063389C"/>
    <w:rsid w:val="00636C43"/>
    <w:rsid w:val="0063708D"/>
    <w:rsid w:val="00637965"/>
    <w:rsid w:val="0067230D"/>
    <w:rsid w:val="00676F9C"/>
    <w:rsid w:val="006967DA"/>
    <w:rsid w:val="006A37E8"/>
    <w:rsid w:val="006B19D7"/>
    <w:rsid w:val="006B5951"/>
    <w:rsid w:val="006B64A9"/>
    <w:rsid w:val="006C7256"/>
    <w:rsid w:val="006D2EAD"/>
    <w:rsid w:val="006D2FC5"/>
    <w:rsid w:val="006D3AF0"/>
    <w:rsid w:val="006E10BB"/>
    <w:rsid w:val="006E6692"/>
    <w:rsid w:val="0070068B"/>
    <w:rsid w:val="007139FE"/>
    <w:rsid w:val="007222F9"/>
    <w:rsid w:val="00726AF6"/>
    <w:rsid w:val="00735C8A"/>
    <w:rsid w:val="00757303"/>
    <w:rsid w:val="00761070"/>
    <w:rsid w:val="007613D3"/>
    <w:rsid w:val="00774D9F"/>
    <w:rsid w:val="0079266A"/>
    <w:rsid w:val="00793574"/>
    <w:rsid w:val="007B7A43"/>
    <w:rsid w:val="007C493E"/>
    <w:rsid w:val="007D2156"/>
    <w:rsid w:val="008128DC"/>
    <w:rsid w:val="00820CF7"/>
    <w:rsid w:val="00834278"/>
    <w:rsid w:val="008A05C9"/>
    <w:rsid w:val="008A197E"/>
    <w:rsid w:val="008A2C10"/>
    <w:rsid w:val="008A2F30"/>
    <w:rsid w:val="008C5101"/>
    <w:rsid w:val="008D00AF"/>
    <w:rsid w:val="008D7686"/>
    <w:rsid w:val="008F6426"/>
    <w:rsid w:val="00906C24"/>
    <w:rsid w:val="00920CB7"/>
    <w:rsid w:val="00927C66"/>
    <w:rsid w:val="009321FD"/>
    <w:rsid w:val="00944B10"/>
    <w:rsid w:val="0094618E"/>
    <w:rsid w:val="009547E5"/>
    <w:rsid w:val="00955251"/>
    <w:rsid w:val="009650DB"/>
    <w:rsid w:val="0097087A"/>
    <w:rsid w:val="00984FF0"/>
    <w:rsid w:val="00987CAB"/>
    <w:rsid w:val="009A01AD"/>
    <w:rsid w:val="009B4B0F"/>
    <w:rsid w:val="009B54C4"/>
    <w:rsid w:val="009C32E0"/>
    <w:rsid w:val="009C7FDF"/>
    <w:rsid w:val="009E7590"/>
    <w:rsid w:val="009E7ABF"/>
    <w:rsid w:val="009F1E41"/>
    <w:rsid w:val="009F2573"/>
    <w:rsid w:val="00A03CDA"/>
    <w:rsid w:val="00A07861"/>
    <w:rsid w:val="00A16D9A"/>
    <w:rsid w:val="00A30642"/>
    <w:rsid w:val="00A34F5C"/>
    <w:rsid w:val="00A35950"/>
    <w:rsid w:val="00A42616"/>
    <w:rsid w:val="00A61BC4"/>
    <w:rsid w:val="00A70956"/>
    <w:rsid w:val="00A7583B"/>
    <w:rsid w:val="00A76BB2"/>
    <w:rsid w:val="00AA1D59"/>
    <w:rsid w:val="00AA77C2"/>
    <w:rsid w:val="00AB341B"/>
    <w:rsid w:val="00AC259F"/>
    <w:rsid w:val="00AC417E"/>
    <w:rsid w:val="00AD25C8"/>
    <w:rsid w:val="00AF1030"/>
    <w:rsid w:val="00AF1564"/>
    <w:rsid w:val="00AF6ECB"/>
    <w:rsid w:val="00B12912"/>
    <w:rsid w:val="00B23FF1"/>
    <w:rsid w:val="00B32465"/>
    <w:rsid w:val="00B3261C"/>
    <w:rsid w:val="00B721C2"/>
    <w:rsid w:val="00B73CF2"/>
    <w:rsid w:val="00B76BAB"/>
    <w:rsid w:val="00B94E3F"/>
    <w:rsid w:val="00BA5785"/>
    <w:rsid w:val="00BD319C"/>
    <w:rsid w:val="00BE5810"/>
    <w:rsid w:val="00BE6A6B"/>
    <w:rsid w:val="00BF78FF"/>
    <w:rsid w:val="00C0665F"/>
    <w:rsid w:val="00C1516B"/>
    <w:rsid w:val="00C341B1"/>
    <w:rsid w:val="00C433FC"/>
    <w:rsid w:val="00C548E3"/>
    <w:rsid w:val="00C8348B"/>
    <w:rsid w:val="00C84E41"/>
    <w:rsid w:val="00CB58A3"/>
    <w:rsid w:val="00CB622A"/>
    <w:rsid w:val="00CD3B09"/>
    <w:rsid w:val="00CD3D4E"/>
    <w:rsid w:val="00CD4BA4"/>
    <w:rsid w:val="00CD6D29"/>
    <w:rsid w:val="00CE2904"/>
    <w:rsid w:val="00CF46E9"/>
    <w:rsid w:val="00CF7179"/>
    <w:rsid w:val="00D11D85"/>
    <w:rsid w:val="00D13FDA"/>
    <w:rsid w:val="00D166F5"/>
    <w:rsid w:val="00D40DD5"/>
    <w:rsid w:val="00D44DAF"/>
    <w:rsid w:val="00D47417"/>
    <w:rsid w:val="00D8438A"/>
    <w:rsid w:val="00DA324A"/>
    <w:rsid w:val="00DB1396"/>
    <w:rsid w:val="00DC18A9"/>
    <w:rsid w:val="00DE71B1"/>
    <w:rsid w:val="00DF7AE0"/>
    <w:rsid w:val="00E21ACD"/>
    <w:rsid w:val="00E30CD4"/>
    <w:rsid w:val="00E33EAB"/>
    <w:rsid w:val="00E40415"/>
    <w:rsid w:val="00E52190"/>
    <w:rsid w:val="00E66B3B"/>
    <w:rsid w:val="00E66EC3"/>
    <w:rsid w:val="00E70EAE"/>
    <w:rsid w:val="00E8140E"/>
    <w:rsid w:val="00E866C0"/>
    <w:rsid w:val="00EA6866"/>
    <w:rsid w:val="00EB05AB"/>
    <w:rsid w:val="00EB0C57"/>
    <w:rsid w:val="00EC3CD4"/>
    <w:rsid w:val="00EC5445"/>
    <w:rsid w:val="00EC63E2"/>
    <w:rsid w:val="00EE57C2"/>
    <w:rsid w:val="00F17624"/>
    <w:rsid w:val="00F25F1A"/>
    <w:rsid w:val="00F31FB3"/>
    <w:rsid w:val="00F364E9"/>
    <w:rsid w:val="00F45E79"/>
    <w:rsid w:val="00F651A7"/>
    <w:rsid w:val="00F75E01"/>
    <w:rsid w:val="00F941AF"/>
    <w:rsid w:val="00F94988"/>
    <w:rsid w:val="00F970D1"/>
    <w:rsid w:val="00F97406"/>
    <w:rsid w:val="00FA5B73"/>
    <w:rsid w:val="00FC2B3E"/>
    <w:rsid w:val="00FE2D38"/>
    <w:rsid w:val="00FF1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Message Header"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noProof/>
      <w:sz w:val="22"/>
      <w:szCs w:val="24"/>
      <w:lang w:val="en-GB"/>
    </w:rPr>
  </w:style>
  <w:style w:type="paragraph" w:styleId="Heading1">
    <w:name w:val="heading 1"/>
    <w:basedOn w:val="Normal"/>
    <w:next w:val="Normal"/>
    <w:qFormat/>
    <w:pPr>
      <w:keepNext/>
      <w:tabs>
        <w:tab w:val="left" w:pos="20"/>
        <w:tab w:val="left" w:pos="2300"/>
        <w:tab w:val="left" w:pos="6300"/>
      </w:tabs>
      <w:ind w:right="20"/>
      <w:outlineLvl w:val="0"/>
    </w:pPr>
    <w:rPr>
      <w:rFonts w:ascii="Palatino" w:eastAsia="Times" w:hAnsi="Palatino" w:cs="Arial Unicode MS"/>
      <w:b/>
      <w:sz w:val="20"/>
      <w:szCs w:val="20"/>
      <w:u w:val="single"/>
    </w:rPr>
  </w:style>
  <w:style w:type="paragraph" w:styleId="Heading2">
    <w:name w:val="heading 2"/>
    <w:basedOn w:val="Normal"/>
    <w:next w:val="Normal"/>
    <w:qFormat/>
    <w:pPr>
      <w:keepNext/>
      <w:tabs>
        <w:tab w:val="left" w:pos="-1420"/>
        <w:tab w:val="left" w:pos="-700"/>
        <w:tab w:val="left" w:pos="20"/>
        <w:tab w:val="left" w:pos="740"/>
        <w:tab w:val="left" w:pos="1460"/>
        <w:tab w:val="left" w:pos="3020"/>
        <w:tab w:val="left" w:pos="4340"/>
        <w:tab w:val="left" w:pos="5060"/>
        <w:tab w:val="left" w:pos="5780"/>
        <w:tab w:val="left" w:pos="6500"/>
        <w:tab w:val="left" w:pos="7220"/>
        <w:tab w:val="left" w:pos="7940"/>
        <w:tab w:val="left" w:pos="8660"/>
        <w:tab w:val="left" w:pos="9380"/>
        <w:tab w:val="left" w:pos="10100"/>
        <w:tab w:val="left" w:pos="10820"/>
        <w:tab w:val="left" w:pos="11540"/>
      </w:tabs>
      <w:ind w:right="20"/>
      <w:jc w:val="both"/>
      <w:outlineLvl w:val="1"/>
    </w:pPr>
    <w:rPr>
      <w:rFonts w:ascii="Palatino" w:eastAsia="Times" w:hAnsi="Palatino" w:cs="Arial Unicode MS"/>
      <w:sz w:val="24"/>
      <w:szCs w:val="20"/>
    </w:rPr>
  </w:style>
  <w:style w:type="paragraph" w:styleId="Heading3">
    <w:name w:val="heading 3"/>
    <w:basedOn w:val="Normal"/>
    <w:next w:val="Normal"/>
    <w:qFormat/>
    <w:pPr>
      <w:keepNext/>
      <w:jc w:val="center"/>
      <w:outlineLvl w:val="2"/>
    </w:pPr>
    <w:rPr>
      <w:rFonts w:ascii="Palatino" w:eastAsia="Times" w:hAnsi="Palatino" w:cs="Arial Unicode MS"/>
      <w:b/>
      <w:color w:val="800000"/>
      <w:sz w:val="28"/>
      <w:szCs w:val="20"/>
    </w:rPr>
  </w:style>
  <w:style w:type="paragraph" w:styleId="Heading8">
    <w:name w:val="heading 8"/>
    <w:basedOn w:val="Normal"/>
    <w:next w:val="Normal"/>
    <w:qFormat/>
    <w:pPr>
      <w:keepNext/>
      <w:tabs>
        <w:tab w:val="left" w:pos="2520"/>
        <w:tab w:val="right" w:pos="9360"/>
      </w:tabs>
      <w:ind w:right="-340"/>
      <w:jc w:val="both"/>
      <w:outlineLvl w:val="7"/>
    </w:pPr>
    <w:rPr>
      <w:rFonts w:ascii="Georgia" w:eastAsia="Times" w:hAnsi="Georgia"/>
      <w:b/>
      <w:sz w:val="24"/>
      <w:szCs w:val="20"/>
    </w:rPr>
  </w:style>
  <w:style w:type="paragraph" w:styleId="Heading9">
    <w:name w:val="heading 9"/>
    <w:basedOn w:val="Normal"/>
    <w:next w:val="Normal"/>
    <w:qFormat/>
    <w:pPr>
      <w:keepNext/>
      <w:tabs>
        <w:tab w:val="left" w:pos="40"/>
        <w:tab w:val="left" w:pos="1980"/>
        <w:tab w:val="left" w:pos="2520"/>
        <w:tab w:val="left" w:pos="6320"/>
      </w:tabs>
      <w:ind w:right="-320"/>
      <w:jc w:val="both"/>
      <w:outlineLvl w:val="8"/>
    </w:pPr>
    <w:rPr>
      <w:rFonts w:ascii="Georgia" w:eastAsia="Times" w:hAnsi="Georgi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1440"/>
        <w:tab w:val="left" w:pos="-720"/>
        <w:tab w:val="left" w:pos="5760"/>
      </w:tabs>
      <w:jc w:val="both"/>
    </w:pPr>
    <w:rPr>
      <w:rFonts w:cs="Arial"/>
      <w:i/>
      <w:iCs/>
      <w:sz w:val="20"/>
      <w:szCs w:val="20"/>
      <w:lang w:val="en-US"/>
    </w:rPr>
  </w:style>
  <w:style w:type="character" w:styleId="Hyperlink">
    <w:name w:val="Hyperlink"/>
    <w:rsid w:val="00BD319C"/>
    <w:rPr>
      <w:color w:val="0000FF"/>
      <w:u w:val="single"/>
    </w:rPr>
  </w:style>
  <w:style w:type="paragraph" w:styleId="Closing">
    <w:name w:val="Closing"/>
    <w:basedOn w:val="Normal"/>
    <w:link w:val="ClosingChar"/>
    <w:semiHidden/>
    <w:rsid w:val="00BF78FF"/>
    <w:pPr>
      <w:spacing w:line="220" w:lineRule="atLeast"/>
      <w:ind w:left="840" w:right="-360"/>
    </w:pPr>
    <w:rPr>
      <w:rFonts w:ascii="Times" w:hAnsi="Times"/>
      <w:sz w:val="20"/>
      <w:szCs w:val="20"/>
      <w:lang w:val="en-US"/>
    </w:rPr>
  </w:style>
  <w:style w:type="character" w:customStyle="1" w:styleId="ClosingChar">
    <w:name w:val="Closing Char"/>
    <w:link w:val="Closing"/>
    <w:semiHidden/>
    <w:rsid w:val="00BF78FF"/>
    <w:rPr>
      <w:rFonts w:ascii="Times" w:hAnsi="Times"/>
      <w:lang w:val="en-US" w:eastAsia="en-US"/>
    </w:rPr>
  </w:style>
  <w:style w:type="paragraph" w:styleId="MessageHeader">
    <w:name w:val="Message Header"/>
    <w:basedOn w:val="BodyText"/>
    <w:link w:val="MessageHeaderChar"/>
    <w:semiHidden/>
    <w:rsid w:val="00BF78FF"/>
    <w:pPr>
      <w:keepLines/>
      <w:spacing w:after="0" w:line="415" w:lineRule="atLeast"/>
      <w:ind w:left="1560" w:right="-360" w:hanging="720"/>
    </w:pPr>
    <w:rPr>
      <w:rFonts w:ascii="Times" w:hAnsi="Times"/>
      <w:szCs w:val="20"/>
      <w:lang w:val="en-US"/>
    </w:rPr>
  </w:style>
  <w:style w:type="character" w:customStyle="1" w:styleId="MessageHeaderChar">
    <w:name w:val="Message Header Char"/>
    <w:link w:val="MessageHeader"/>
    <w:semiHidden/>
    <w:rsid w:val="00BF78FF"/>
    <w:rPr>
      <w:rFonts w:ascii="Times" w:hAnsi="Times"/>
      <w:sz w:val="22"/>
      <w:lang w:val="en-US" w:eastAsia="en-US"/>
    </w:rPr>
  </w:style>
  <w:style w:type="paragraph" w:customStyle="1" w:styleId="MessageHeaderFirst">
    <w:name w:val="Message Header First"/>
    <w:basedOn w:val="MessageHeader"/>
    <w:next w:val="MessageHeader"/>
    <w:rsid w:val="00BF78FF"/>
  </w:style>
  <w:style w:type="character" w:customStyle="1" w:styleId="MessageHeaderLabel">
    <w:name w:val="Message Header Label"/>
    <w:rsid w:val="00BF78FF"/>
    <w:rPr>
      <w:rFonts w:ascii="Geneva" w:hAnsi="Geneva"/>
      <w:b/>
      <w:spacing w:val="0"/>
    </w:rPr>
  </w:style>
  <w:style w:type="paragraph" w:customStyle="1" w:styleId="MessageHeaderLast">
    <w:name w:val="Message Header Last"/>
    <w:basedOn w:val="MessageHeader"/>
    <w:next w:val="BodyText"/>
    <w:rsid w:val="00BF78FF"/>
    <w:pPr>
      <w:pBdr>
        <w:bottom w:val="single" w:sz="6" w:space="22" w:color="auto"/>
      </w:pBdr>
      <w:spacing w:after="400"/>
    </w:pPr>
  </w:style>
  <w:style w:type="paragraph" w:customStyle="1" w:styleId="Slogan">
    <w:name w:val="Slogan"/>
    <w:basedOn w:val="Normal"/>
    <w:rsid w:val="00BF78FF"/>
    <w:pPr>
      <w:framePr w:w="5170" w:h="1800" w:hRule="exact" w:hSpace="187" w:vSpace="187" w:wrap="around" w:vAnchor="page" w:hAnchor="page" w:x="1002" w:y="13969" w:anchorLock="1"/>
    </w:pPr>
    <w:rPr>
      <w:rFonts w:ascii="Impact" w:hAnsi="Impact"/>
      <w:caps/>
      <w:color w:val="FFFFFF"/>
      <w:spacing w:val="20"/>
      <w:position w:val="12"/>
      <w:sz w:val="48"/>
      <w:szCs w:val="20"/>
      <w:lang w:val="en-US"/>
    </w:rPr>
  </w:style>
  <w:style w:type="paragraph" w:styleId="BodyText">
    <w:name w:val="Body Text"/>
    <w:basedOn w:val="Normal"/>
    <w:link w:val="BodyTextChar"/>
    <w:uiPriority w:val="99"/>
    <w:semiHidden/>
    <w:unhideWhenUsed/>
    <w:rsid w:val="00BF78FF"/>
    <w:pPr>
      <w:spacing w:after="120"/>
    </w:pPr>
  </w:style>
  <w:style w:type="character" w:customStyle="1" w:styleId="BodyTextChar">
    <w:name w:val="Body Text Char"/>
    <w:link w:val="BodyText"/>
    <w:uiPriority w:val="99"/>
    <w:semiHidden/>
    <w:rsid w:val="00BF78FF"/>
    <w:rPr>
      <w:rFonts w:ascii="Arial" w:hAnsi="Arial"/>
      <w:sz w:val="22"/>
      <w:szCs w:val="24"/>
      <w:lang w:eastAsia="en-US"/>
    </w:rPr>
  </w:style>
  <w:style w:type="paragraph" w:styleId="Header">
    <w:name w:val="header"/>
    <w:basedOn w:val="Normal"/>
    <w:link w:val="HeaderChar"/>
    <w:uiPriority w:val="99"/>
    <w:unhideWhenUsed/>
    <w:rsid w:val="00BF78FF"/>
    <w:pPr>
      <w:tabs>
        <w:tab w:val="center" w:pos="4513"/>
        <w:tab w:val="right" w:pos="9026"/>
      </w:tabs>
    </w:pPr>
  </w:style>
  <w:style w:type="character" w:customStyle="1" w:styleId="HeaderChar">
    <w:name w:val="Header Char"/>
    <w:link w:val="Header"/>
    <w:uiPriority w:val="99"/>
    <w:rsid w:val="00BF78FF"/>
    <w:rPr>
      <w:rFonts w:ascii="Arial" w:hAnsi="Arial"/>
      <w:sz w:val="22"/>
      <w:szCs w:val="24"/>
      <w:lang w:eastAsia="en-US"/>
    </w:rPr>
  </w:style>
  <w:style w:type="paragraph" w:styleId="Footer">
    <w:name w:val="footer"/>
    <w:basedOn w:val="Normal"/>
    <w:link w:val="FooterChar"/>
    <w:uiPriority w:val="99"/>
    <w:unhideWhenUsed/>
    <w:rsid w:val="00BF78FF"/>
    <w:pPr>
      <w:tabs>
        <w:tab w:val="center" w:pos="4513"/>
        <w:tab w:val="right" w:pos="9026"/>
      </w:tabs>
    </w:pPr>
  </w:style>
  <w:style w:type="character" w:customStyle="1" w:styleId="FooterChar">
    <w:name w:val="Footer Char"/>
    <w:link w:val="Footer"/>
    <w:uiPriority w:val="99"/>
    <w:rsid w:val="00BF78FF"/>
    <w:rPr>
      <w:rFonts w:ascii="Arial" w:hAnsi="Arial"/>
      <w:sz w:val="22"/>
      <w:szCs w:val="24"/>
      <w:lang w:eastAsia="en-US"/>
    </w:rPr>
  </w:style>
  <w:style w:type="paragraph" w:styleId="BalloonText">
    <w:name w:val="Balloon Text"/>
    <w:basedOn w:val="Normal"/>
    <w:link w:val="BalloonTextChar"/>
    <w:uiPriority w:val="99"/>
    <w:semiHidden/>
    <w:unhideWhenUsed/>
    <w:rsid w:val="00BF78FF"/>
    <w:rPr>
      <w:rFonts w:ascii="Tahoma" w:hAnsi="Tahoma" w:cs="Tahoma"/>
      <w:sz w:val="16"/>
      <w:szCs w:val="16"/>
    </w:rPr>
  </w:style>
  <w:style w:type="character" w:customStyle="1" w:styleId="BalloonTextChar">
    <w:name w:val="Balloon Text Char"/>
    <w:link w:val="BalloonText"/>
    <w:uiPriority w:val="99"/>
    <w:semiHidden/>
    <w:rsid w:val="00BF78FF"/>
    <w:rPr>
      <w:rFonts w:ascii="Tahoma" w:hAnsi="Tahoma" w:cs="Tahoma"/>
      <w:sz w:val="16"/>
      <w:szCs w:val="16"/>
      <w:lang w:eastAsia="en-US"/>
    </w:rPr>
  </w:style>
  <w:style w:type="character" w:styleId="PageNumber">
    <w:name w:val="page number"/>
    <w:semiHidden/>
    <w:rsid w:val="00BF78FF"/>
  </w:style>
  <w:style w:type="paragraph" w:styleId="ListParagraph">
    <w:name w:val="List Paragraph"/>
    <w:basedOn w:val="Normal"/>
    <w:uiPriority w:val="34"/>
    <w:qFormat/>
    <w:rsid w:val="0005616D"/>
    <w:pPr>
      <w:spacing w:after="200" w:line="276" w:lineRule="auto"/>
      <w:ind w:left="720"/>
      <w:contextualSpacing/>
    </w:pPr>
    <w:rPr>
      <w:rFonts w:ascii="Calibri" w:eastAsia="Calibri" w:hAnsi="Calibri"/>
      <w:szCs w:val="22"/>
    </w:rPr>
  </w:style>
  <w:style w:type="paragraph" w:styleId="NormalWeb">
    <w:name w:val="Normal (Web)"/>
    <w:basedOn w:val="Normal"/>
    <w:uiPriority w:val="99"/>
    <w:semiHidden/>
    <w:unhideWhenUsed/>
    <w:rsid w:val="004047BD"/>
    <w:pPr>
      <w:spacing w:before="100" w:beforeAutospacing="1" w:after="100" w:afterAutospacing="1"/>
    </w:pPr>
    <w:rPr>
      <w:rFonts w:ascii="Times New Roman" w:hAnsi="Times New Roman"/>
      <w:noProof w:val="0"/>
      <w:sz w:val="24"/>
      <w:lang w:eastAsia="en-GB"/>
    </w:rPr>
  </w:style>
  <w:style w:type="character" w:styleId="Strong">
    <w:name w:val="Strong"/>
    <w:basedOn w:val="DefaultParagraphFont"/>
    <w:uiPriority w:val="22"/>
    <w:qFormat/>
    <w:rsid w:val="004047BD"/>
    <w:rPr>
      <w:b/>
      <w:bCs/>
    </w:rPr>
  </w:style>
  <w:style w:type="character" w:styleId="CommentReference">
    <w:name w:val="annotation reference"/>
    <w:basedOn w:val="DefaultParagraphFont"/>
    <w:uiPriority w:val="99"/>
    <w:semiHidden/>
    <w:unhideWhenUsed/>
    <w:rsid w:val="001620CA"/>
    <w:rPr>
      <w:sz w:val="16"/>
      <w:szCs w:val="16"/>
    </w:rPr>
  </w:style>
  <w:style w:type="paragraph" w:styleId="CommentText">
    <w:name w:val="annotation text"/>
    <w:basedOn w:val="Normal"/>
    <w:link w:val="CommentTextChar"/>
    <w:uiPriority w:val="99"/>
    <w:semiHidden/>
    <w:unhideWhenUsed/>
    <w:rsid w:val="001620CA"/>
    <w:rPr>
      <w:sz w:val="20"/>
      <w:szCs w:val="20"/>
    </w:rPr>
  </w:style>
  <w:style w:type="character" w:customStyle="1" w:styleId="CommentTextChar">
    <w:name w:val="Comment Text Char"/>
    <w:basedOn w:val="DefaultParagraphFont"/>
    <w:link w:val="CommentText"/>
    <w:uiPriority w:val="99"/>
    <w:semiHidden/>
    <w:rsid w:val="001620CA"/>
    <w:rPr>
      <w:rFonts w:ascii="Arial" w:hAnsi="Arial"/>
      <w:noProof/>
      <w:lang w:val="en-GB"/>
    </w:rPr>
  </w:style>
  <w:style w:type="paragraph" w:styleId="CommentSubject">
    <w:name w:val="annotation subject"/>
    <w:basedOn w:val="CommentText"/>
    <w:next w:val="CommentText"/>
    <w:link w:val="CommentSubjectChar"/>
    <w:uiPriority w:val="99"/>
    <w:semiHidden/>
    <w:unhideWhenUsed/>
    <w:rsid w:val="001620CA"/>
    <w:rPr>
      <w:b/>
      <w:bCs/>
    </w:rPr>
  </w:style>
  <w:style w:type="character" w:customStyle="1" w:styleId="CommentSubjectChar">
    <w:name w:val="Comment Subject Char"/>
    <w:basedOn w:val="CommentTextChar"/>
    <w:link w:val="CommentSubject"/>
    <w:uiPriority w:val="99"/>
    <w:semiHidden/>
    <w:rsid w:val="001620CA"/>
    <w:rPr>
      <w:rFonts w:ascii="Arial" w:hAnsi="Arial"/>
      <w:b/>
      <w:bCs/>
      <w:noProof/>
      <w:lang w:val="en-GB"/>
    </w:rPr>
  </w:style>
  <w:style w:type="table" w:styleId="TableGrid">
    <w:name w:val="Table Grid"/>
    <w:basedOn w:val="TableNormal"/>
    <w:uiPriority w:val="59"/>
    <w:rsid w:val="00B9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79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Message Header"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noProof/>
      <w:sz w:val="22"/>
      <w:szCs w:val="24"/>
      <w:lang w:val="en-GB"/>
    </w:rPr>
  </w:style>
  <w:style w:type="paragraph" w:styleId="Heading1">
    <w:name w:val="heading 1"/>
    <w:basedOn w:val="Normal"/>
    <w:next w:val="Normal"/>
    <w:qFormat/>
    <w:pPr>
      <w:keepNext/>
      <w:tabs>
        <w:tab w:val="left" w:pos="20"/>
        <w:tab w:val="left" w:pos="2300"/>
        <w:tab w:val="left" w:pos="6300"/>
      </w:tabs>
      <w:ind w:right="20"/>
      <w:outlineLvl w:val="0"/>
    </w:pPr>
    <w:rPr>
      <w:rFonts w:ascii="Palatino" w:eastAsia="Times" w:hAnsi="Palatino" w:cs="Arial Unicode MS"/>
      <w:b/>
      <w:sz w:val="20"/>
      <w:szCs w:val="20"/>
      <w:u w:val="single"/>
    </w:rPr>
  </w:style>
  <w:style w:type="paragraph" w:styleId="Heading2">
    <w:name w:val="heading 2"/>
    <w:basedOn w:val="Normal"/>
    <w:next w:val="Normal"/>
    <w:qFormat/>
    <w:pPr>
      <w:keepNext/>
      <w:tabs>
        <w:tab w:val="left" w:pos="-1420"/>
        <w:tab w:val="left" w:pos="-700"/>
        <w:tab w:val="left" w:pos="20"/>
        <w:tab w:val="left" w:pos="740"/>
        <w:tab w:val="left" w:pos="1460"/>
        <w:tab w:val="left" w:pos="3020"/>
        <w:tab w:val="left" w:pos="4340"/>
        <w:tab w:val="left" w:pos="5060"/>
        <w:tab w:val="left" w:pos="5780"/>
        <w:tab w:val="left" w:pos="6500"/>
        <w:tab w:val="left" w:pos="7220"/>
        <w:tab w:val="left" w:pos="7940"/>
        <w:tab w:val="left" w:pos="8660"/>
        <w:tab w:val="left" w:pos="9380"/>
        <w:tab w:val="left" w:pos="10100"/>
        <w:tab w:val="left" w:pos="10820"/>
        <w:tab w:val="left" w:pos="11540"/>
      </w:tabs>
      <w:ind w:right="20"/>
      <w:jc w:val="both"/>
      <w:outlineLvl w:val="1"/>
    </w:pPr>
    <w:rPr>
      <w:rFonts w:ascii="Palatino" w:eastAsia="Times" w:hAnsi="Palatino" w:cs="Arial Unicode MS"/>
      <w:sz w:val="24"/>
      <w:szCs w:val="20"/>
    </w:rPr>
  </w:style>
  <w:style w:type="paragraph" w:styleId="Heading3">
    <w:name w:val="heading 3"/>
    <w:basedOn w:val="Normal"/>
    <w:next w:val="Normal"/>
    <w:qFormat/>
    <w:pPr>
      <w:keepNext/>
      <w:jc w:val="center"/>
      <w:outlineLvl w:val="2"/>
    </w:pPr>
    <w:rPr>
      <w:rFonts w:ascii="Palatino" w:eastAsia="Times" w:hAnsi="Palatino" w:cs="Arial Unicode MS"/>
      <w:b/>
      <w:color w:val="800000"/>
      <w:sz w:val="28"/>
      <w:szCs w:val="20"/>
    </w:rPr>
  </w:style>
  <w:style w:type="paragraph" w:styleId="Heading8">
    <w:name w:val="heading 8"/>
    <w:basedOn w:val="Normal"/>
    <w:next w:val="Normal"/>
    <w:qFormat/>
    <w:pPr>
      <w:keepNext/>
      <w:tabs>
        <w:tab w:val="left" w:pos="2520"/>
        <w:tab w:val="right" w:pos="9360"/>
      </w:tabs>
      <w:ind w:right="-340"/>
      <w:jc w:val="both"/>
      <w:outlineLvl w:val="7"/>
    </w:pPr>
    <w:rPr>
      <w:rFonts w:ascii="Georgia" w:eastAsia="Times" w:hAnsi="Georgia"/>
      <w:b/>
      <w:sz w:val="24"/>
      <w:szCs w:val="20"/>
    </w:rPr>
  </w:style>
  <w:style w:type="paragraph" w:styleId="Heading9">
    <w:name w:val="heading 9"/>
    <w:basedOn w:val="Normal"/>
    <w:next w:val="Normal"/>
    <w:qFormat/>
    <w:pPr>
      <w:keepNext/>
      <w:tabs>
        <w:tab w:val="left" w:pos="40"/>
        <w:tab w:val="left" w:pos="1980"/>
        <w:tab w:val="left" w:pos="2520"/>
        <w:tab w:val="left" w:pos="6320"/>
      </w:tabs>
      <w:ind w:right="-320"/>
      <w:jc w:val="both"/>
      <w:outlineLvl w:val="8"/>
    </w:pPr>
    <w:rPr>
      <w:rFonts w:ascii="Georgia" w:eastAsia="Times" w:hAnsi="Georgi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1440"/>
        <w:tab w:val="left" w:pos="-720"/>
        <w:tab w:val="left" w:pos="5760"/>
      </w:tabs>
      <w:jc w:val="both"/>
    </w:pPr>
    <w:rPr>
      <w:rFonts w:cs="Arial"/>
      <w:i/>
      <w:iCs/>
      <w:sz w:val="20"/>
      <w:szCs w:val="20"/>
      <w:lang w:val="en-US"/>
    </w:rPr>
  </w:style>
  <w:style w:type="character" w:styleId="Hyperlink">
    <w:name w:val="Hyperlink"/>
    <w:rsid w:val="00BD319C"/>
    <w:rPr>
      <w:color w:val="0000FF"/>
      <w:u w:val="single"/>
    </w:rPr>
  </w:style>
  <w:style w:type="paragraph" w:styleId="Closing">
    <w:name w:val="Closing"/>
    <w:basedOn w:val="Normal"/>
    <w:link w:val="ClosingChar"/>
    <w:semiHidden/>
    <w:rsid w:val="00BF78FF"/>
    <w:pPr>
      <w:spacing w:line="220" w:lineRule="atLeast"/>
      <w:ind w:left="840" w:right="-360"/>
    </w:pPr>
    <w:rPr>
      <w:rFonts w:ascii="Times" w:hAnsi="Times"/>
      <w:sz w:val="20"/>
      <w:szCs w:val="20"/>
      <w:lang w:val="en-US"/>
    </w:rPr>
  </w:style>
  <w:style w:type="character" w:customStyle="1" w:styleId="ClosingChar">
    <w:name w:val="Closing Char"/>
    <w:link w:val="Closing"/>
    <w:semiHidden/>
    <w:rsid w:val="00BF78FF"/>
    <w:rPr>
      <w:rFonts w:ascii="Times" w:hAnsi="Times"/>
      <w:lang w:val="en-US" w:eastAsia="en-US"/>
    </w:rPr>
  </w:style>
  <w:style w:type="paragraph" w:styleId="MessageHeader">
    <w:name w:val="Message Header"/>
    <w:basedOn w:val="BodyText"/>
    <w:link w:val="MessageHeaderChar"/>
    <w:semiHidden/>
    <w:rsid w:val="00BF78FF"/>
    <w:pPr>
      <w:keepLines/>
      <w:spacing w:after="0" w:line="415" w:lineRule="atLeast"/>
      <w:ind w:left="1560" w:right="-360" w:hanging="720"/>
    </w:pPr>
    <w:rPr>
      <w:rFonts w:ascii="Times" w:hAnsi="Times"/>
      <w:szCs w:val="20"/>
      <w:lang w:val="en-US"/>
    </w:rPr>
  </w:style>
  <w:style w:type="character" w:customStyle="1" w:styleId="MessageHeaderChar">
    <w:name w:val="Message Header Char"/>
    <w:link w:val="MessageHeader"/>
    <w:semiHidden/>
    <w:rsid w:val="00BF78FF"/>
    <w:rPr>
      <w:rFonts w:ascii="Times" w:hAnsi="Times"/>
      <w:sz w:val="22"/>
      <w:lang w:val="en-US" w:eastAsia="en-US"/>
    </w:rPr>
  </w:style>
  <w:style w:type="paragraph" w:customStyle="1" w:styleId="MessageHeaderFirst">
    <w:name w:val="Message Header First"/>
    <w:basedOn w:val="MessageHeader"/>
    <w:next w:val="MessageHeader"/>
    <w:rsid w:val="00BF78FF"/>
  </w:style>
  <w:style w:type="character" w:customStyle="1" w:styleId="MessageHeaderLabel">
    <w:name w:val="Message Header Label"/>
    <w:rsid w:val="00BF78FF"/>
    <w:rPr>
      <w:rFonts w:ascii="Geneva" w:hAnsi="Geneva"/>
      <w:b/>
      <w:spacing w:val="0"/>
    </w:rPr>
  </w:style>
  <w:style w:type="paragraph" w:customStyle="1" w:styleId="MessageHeaderLast">
    <w:name w:val="Message Header Last"/>
    <w:basedOn w:val="MessageHeader"/>
    <w:next w:val="BodyText"/>
    <w:rsid w:val="00BF78FF"/>
    <w:pPr>
      <w:pBdr>
        <w:bottom w:val="single" w:sz="6" w:space="22" w:color="auto"/>
      </w:pBdr>
      <w:spacing w:after="400"/>
    </w:pPr>
  </w:style>
  <w:style w:type="paragraph" w:customStyle="1" w:styleId="Slogan">
    <w:name w:val="Slogan"/>
    <w:basedOn w:val="Normal"/>
    <w:rsid w:val="00BF78FF"/>
    <w:pPr>
      <w:framePr w:w="5170" w:h="1800" w:hRule="exact" w:hSpace="187" w:vSpace="187" w:wrap="around" w:vAnchor="page" w:hAnchor="page" w:x="1002" w:y="13969" w:anchorLock="1"/>
    </w:pPr>
    <w:rPr>
      <w:rFonts w:ascii="Impact" w:hAnsi="Impact"/>
      <w:caps/>
      <w:color w:val="FFFFFF"/>
      <w:spacing w:val="20"/>
      <w:position w:val="12"/>
      <w:sz w:val="48"/>
      <w:szCs w:val="20"/>
      <w:lang w:val="en-US"/>
    </w:rPr>
  </w:style>
  <w:style w:type="paragraph" w:styleId="BodyText">
    <w:name w:val="Body Text"/>
    <w:basedOn w:val="Normal"/>
    <w:link w:val="BodyTextChar"/>
    <w:uiPriority w:val="99"/>
    <w:semiHidden/>
    <w:unhideWhenUsed/>
    <w:rsid w:val="00BF78FF"/>
    <w:pPr>
      <w:spacing w:after="120"/>
    </w:pPr>
  </w:style>
  <w:style w:type="character" w:customStyle="1" w:styleId="BodyTextChar">
    <w:name w:val="Body Text Char"/>
    <w:link w:val="BodyText"/>
    <w:uiPriority w:val="99"/>
    <w:semiHidden/>
    <w:rsid w:val="00BF78FF"/>
    <w:rPr>
      <w:rFonts w:ascii="Arial" w:hAnsi="Arial"/>
      <w:sz w:val="22"/>
      <w:szCs w:val="24"/>
      <w:lang w:eastAsia="en-US"/>
    </w:rPr>
  </w:style>
  <w:style w:type="paragraph" w:styleId="Header">
    <w:name w:val="header"/>
    <w:basedOn w:val="Normal"/>
    <w:link w:val="HeaderChar"/>
    <w:uiPriority w:val="99"/>
    <w:unhideWhenUsed/>
    <w:rsid w:val="00BF78FF"/>
    <w:pPr>
      <w:tabs>
        <w:tab w:val="center" w:pos="4513"/>
        <w:tab w:val="right" w:pos="9026"/>
      </w:tabs>
    </w:pPr>
  </w:style>
  <w:style w:type="character" w:customStyle="1" w:styleId="HeaderChar">
    <w:name w:val="Header Char"/>
    <w:link w:val="Header"/>
    <w:uiPriority w:val="99"/>
    <w:rsid w:val="00BF78FF"/>
    <w:rPr>
      <w:rFonts w:ascii="Arial" w:hAnsi="Arial"/>
      <w:sz w:val="22"/>
      <w:szCs w:val="24"/>
      <w:lang w:eastAsia="en-US"/>
    </w:rPr>
  </w:style>
  <w:style w:type="paragraph" w:styleId="Footer">
    <w:name w:val="footer"/>
    <w:basedOn w:val="Normal"/>
    <w:link w:val="FooterChar"/>
    <w:uiPriority w:val="99"/>
    <w:unhideWhenUsed/>
    <w:rsid w:val="00BF78FF"/>
    <w:pPr>
      <w:tabs>
        <w:tab w:val="center" w:pos="4513"/>
        <w:tab w:val="right" w:pos="9026"/>
      </w:tabs>
    </w:pPr>
  </w:style>
  <w:style w:type="character" w:customStyle="1" w:styleId="FooterChar">
    <w:name w:val="Footer Char"/>
    <w:link w:val="Footer"/>
    <w:uiPriority w:val="99"/>
    <w:rsid w:val="00BF78FF"/>
    <w:rPr>
      <w:rFonts w:ascii="Arial" w:hAnsi="Arial"/>
      <w:sz w:val="22"/>
      <w:szCs w:val="24"/>
      <w:lang w:eastAsia="en-US"/>
    </w:rPr>
  </w:style>
  <w:style w:type="paragraph" w:styleId="BalloonText">
    <w:name w:val="Balloon Text"/>
    <w:basedOn w:val="Normal"/>
    <w:link w:val="BalloonTextChar"/>
    <w:uiPriority w:val="99"/>
    <w:semiHidden/>
    <w:unhideWhenUsed/>
    <w:rsid w:val="00BF78FF"/>
    <w:rPr>
      <w:rFonts w:ascii="Tahoma" w:hAnsi="Tahoma" w:cs="Tahoma"/>
      <w:sz w:val="16"/>
      <w:szCs w:val="16"/>
    </w:rPr>
  </w:style>
  <w:style w:type="character" w:customStyle="1" w:styleId="BalloonTextChar">
    <w:name w:val="Balloon Text Char"/>
    <w:link w:val="BalloonText"/>
    <w:uiPriority w:val="99"/>
    <w:semiHidden/>
    <w:rsid w:val="00BF78FF"/>
    <w:rPr>
      <w:rFonts w:ascii="Tahoma" w:hAnsi="Tahoma" w:cs="Tahoma"/>
      <w:sz w:val="16"/>
      <w:szCs w:val="16"/>
      <w:lang w:eastAsia="en-US"/>
    </w:rPr>
  </w:style>
  <w:style w:type="character" w:styleId="PageNumber">
    <w:name w:val="page number"/>
    <w:semiHidden/>
    <w:rsid w:val="00BF78FF"/>
  </w:style>
  <w:style w:type="paragraph" w:styleId="ListParagraph">
    <w:name w:val="List Paragraph"/>
    <w:basedOn w:val="Normal"/>
    <w:uiPriority w:val="34"/>
    <w:qFormat/>
    <w:rsid w:val="0005616D"/>
    <w:pPr>
      <w:spacing w:after="200" w:line="276" w:lineRule="auto"/>
      <w:ind w:left="720"/>
      <w:contextualSpacing/>
    </w:pPr>
    <w:rPr>
      <w:rFonts w:ascii="Calibri" w:eastAsia="Calibri" w:hAnsi="Calibri"/>
      <w:szCs w:val="22"/>
    </w:rPr>
  </w:style>
  <w:style w:type="paragraph" w:styleId="NormalWeb">
    <w:name w:val="Normal (Web)"/>
    <w:basedOn w:val="Normal"/>
    <w:uiPriority w:val="99"/>
    <w:semiHidden/>
    <w:unhideWhenUsed/>
    <w:rsid w:val="004047BD"/>
    <w:pPr>
      <w:spacing w:before="100" w:beforeAutospacing="1" w:after="100" w:afterAutospacing="1"/>
    </w:pPr>
    <w:rPr>
      <w:rFonts w:ascii="Times New Roman" w:hAnsi="Times New Roman"/>
      <w:noProof w:val="0"/>
      <w:sz w:val="24"/>
      <w:lang w:eastAsia="en-GB"/>
    </w:rPr>
  </w:style>
  <w:style w:type="character" w:styleId="Strong">
    <w:name w:val="Strong"/>
    <w:basedOn w:val="DefaultParagraphFont"/>
    <w:uiPriority w:val="22"/>
    <w:qFormat/>
    <w:rsid w:val="004047BD"/>
    <w:rPr>
      <w:b/>
      <w:bCs/>
    </w:rPr>
  </w:style>
  <w:style w:type="character" w:styleId="CommentReference">
    <w:name w:val="annotation reference"/>
    <w:basedOn w:val="DefaultParagraphFont"/>
    <w:uiPriority w:val="99"/>
    <w:semiHidden/>
    <w:unhideWhenUsed/>
    <w:rsid w:val="001620CA"/>
    <w:rPr>
      <w:sz w:val="16"/>
      <w:szCs w:val="16"/>
    </w:rPr>
  </w:style>
  <w:style w:type="paragraph" w:styleId="CommentText">
    <w:name w:val="annotation text"/>
    <w:basedOn w:val="Normal"/>
    <w:link w:val="CommentTextChar"/>
    <w:uiPriority w:val="99"/>
    <w:semiHidden/>
    <w:unhideWhenUsed/>
    <w:rsid w:val="001620CA"/>
    <w:rPr>
      <w:sz w:val="20"/>
      <w:szCs w:val="20"/>
    </w:rPr>
  </w:style>
  <w:style w:type="character" w:customStyle="1" w:styleId="CommentTextChar">
    <w:name w:val="Comment Text Char"/>
    <w:basedOn w:val="DefaultParagraphFont"/>
    <w:link w:val="CommentText"/>
    <w:uiPriority w:val="99"/>
    <w:semiHidden/>
    <w:rsid w:val="001620CA"/>
    <w:rPr>
      <w:rFonts w:ascii="Arial" w:hAnsi="Arial"/>
      <w:noProof/>
      <w:lang w:val="en-GB"/>
    </w:rPr>
  </w:style>
  <w:style w:type="paragraph" w:styleId="CommentSubject">
    <w:name w:val="annotation subject"/>
    <w:basedOn w:val="CommentText"/>
    <w:next w:val="CommentText"/>
    <w:link w:val="CommentSubjectChar"/>
    <w:uiPriority w:val="99"/>
    <w:semiHidden/>
    <w:unhideWhenUsed/>
    <w:rsid w:val="001620CA"/>
    <w:rPr>
      <w:b/>
      <w:bCs/>
    </w:rPr>
  </w:style>
  <w:style w:type="character" w:customStyle="1" w:styleId="CommentSubjectChar">
    <w:name w:val="Comment Subject Char"/>
    <w:basedOn w:val="CommentTextChar"/>
    <w:link w:val="CommentSubject"/>
    <w:uiPriority w:val="99"/>
    <w:semiHidden/>
    <w:rsid w:val="001620CA"/>
    <w:rPr>
      <w:rFonts w:ascii="Arial" w:hAnsi="Arial"/>
      <w:b/>
      <w:bCs/>
      <w:noProof/>
      <w:lang w:val="en-GB"/>
    </w:rPr>
  </w:style>
  <w:style w:type="table" w:styleId="TableGrid">
    <w:name w:val="Table Grid"/>
    <w:basedOn w:val="TableNormal"/>
    <w:uiPriority w:val="59"/>
    <w:rsid w:val="00B9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379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1271">
      <w:bodyDiv w:val="1"/>
      <w:marLeft w:val="0"/>
      <w:marRight w:val="0"/>
      <w:marTop w:val="0"/>
      <w:marBottom w:val="0"/>
      <w:divBdr>
        <w:top w:val="none" w:sz="0" w:space="0" w:color="auto"/>
        <w:left w:val="none" w:sz="0" w:space="0" w:color="auto"/>
        <w:bottom w:val="none" w:sz="0" w:space="0" w:color="auto"/>
        <w:right w:val="none" w:sz="0" w:space="0" w:color="auto"/>
      </w:divBdr>
      <w:divsChild>
        <w:div w:id="1607419632">
          <w:marLeft w:val="547"/>
          <w:marRight w:val="0"/>
          <w:marTop w:val="134"/>
          <w:marBottom w:val="0"/>
          <w:divBdr>
            <w:top w:val="none" w:sz="0" w:space="0" w:color="auto"/>
            <w:left w:val="none" w:sz="0" w:space="0" w:color="auto"/>
            <w:bottom w:val="none" w:sz="0" w:space="0" w:color="auto"/>
            <w:right w:val="none" w:sz="0" w:space="0" w:color="auto"/>
          </w:divBdr>
        </w:div>
        <w:div w:id="1783718076">
          <w:marLeft w:val="547"/>
          <w:marRight w:val="0"/>
          <w:marTop w:val="134"/>
          <w:marBottom w:val="0"/>
          <w:divBdr>
            <w:top w:val="none" w:sz="0" w:space="0" w:color="auto"/>
            <w:left w:val="none" w:sz="0" w:space="0" w:color="auto"/>
            <w:bottom w:val="none" w:sz="0" w:space="0" w:color="auto"/>
            <w:right w:val="none" w:sz="0" w:space="0" w:color="auto"/>
          </w:divBdr>
        </w:div>
        <w:div w:id="1003818395">
          <w:marLeft w:val="547"/>
          <w:marRight w:val="0"/>
          <w:marTop w:val="134"/>
          <w:marBottom w:val="0"/>
          <w:divBdr>
            <w:top w:val="none" w:sz="0" w:space="0" w:color="auto"/>
            <w:left w:val="none" w:sz="0" w:space="0" w:color="auto"/>
            <w:bottom w:val="none" w:sz="0" w:space="0" w:color="auto"/>
            <w:right w:val="none" w:sz="0" w:space="0" w:color="auto"/>
          </w:divBdr>
        </w:div>
      </w:divsChild>
    </w:div>
    <w:div w:id="231745822">
      <w:bodyDiv w:val="1"/>
      <w:marLeft w:val="0"/>
      <w:marRight w:val="0"/>
      <w:marTop w:val="0"/>
      <w:marBottom w:val="0"/>
      <w:divBdr>
        <w:top w:val="none" w:sz="0" w:space="0" w:color="auto"/>
        <w:left w:val="none" w:sz="0" w:space="0" w:color="auto"/>
        <w:bottom w:val="none" w:sz="0" w:space="0" w:color="auto"/>
        <w:right w:val="none" w:sz="0" w:space="0" w:color="auto"/>
      </w:divBdr>
    </w:div>
    <w:div w:id="432096996">
      <w:bodyDiv w:val="1"/>
      <w:marLeft w:val="0"/>
      <w:marRight w:val="0"/>
      <w:marTop w:val="0"/>
      <w:marBottom w:val="0"/>
      <w:divBdr>
        <w:top w:val="none" w:sz="0" w:space="0" w:color="auto"/>
        <w:left w:val="none" w:sz="0" w:space="0" w:color="auto"/>
        <w:bottom w:val="none" w:sz="0" w:space="0" w:color="auto"/>
        <w:right w:val="none" w:sz="0" w:space="0" w:color="auto"/>
      </w:divBdr>
    </w:div>
    <w:div w:id="717359285">
      <w:bodyDiv w:val="1"/>
      <w:marLeft w:val="0"/>
      <w:marRight w:val="0"/>
      <w:marTop w:val="0"/>
      <w:marBottom w:val="0"/>
      <w:divBdr>
        <w:top w:val="none" w:sz="0" w:space="0" w:color="auto"/>
        <w:left w:val="none" w:sz="0" w:space="0" w:color="auto"/>
        <w:bottom w:val="none" w:sz="0" w:space="0" w:color="auto"/>
        <w:right w:val="none" w:sz="0" w:space="0" w:color="auto"/>
      </w:divBdr>
    </w:div>
    <w:div w:id="1153836294">
      <w:bodyDiv w:val="1"/>
      <w:marLeft w:val="0"/>
      <w:marRight w:val="0"/>
      <w:marTop w:val="0"/>
      <w:marBottom w:val="0"/>
      <w:divBdr>
        <w:top w:val="none" w:sz="0" w:space="0" w:color="auto"/>
        <w:left w:val="none" w:sz="0" w:space="0" w:color="auto"/>
        <w:bottom w:val="none" w:sz="0" w:space="0" w:color="auto"/>
        <w:right w:val="none" w:sz="0" w:space="0" w:color="auto"/>
      </w:divBdr>
    </w:div>
    <w:div w:id="1186670866">
      <w:bodyDiv w:val="1"/>
      <w:marLeft w:val="0"/>
      <w:marRight w:val="0"/>
      <w:marTop w:val="0"/>
      <w:marBottom w:val="0"/>
      <w:divBdr>
        <w:top w:val="none" w:sz="0" w:space="0" w:color="auto"/>
        <w:left w:val="none" w:sz="0" w:space="0" w:color="auto"/>
        <w:bottom w:val="none" w:sz="0" w:space="0" w:color="auto"/>
        <w:right w:val="none" w:sz="0" w:space="0" w:color="auto"/>
      </w:divBdr>
    </w:div>
    <w:div w:id="1257523805">
      <w:bodyDiv w:val="1"/>
      <w:marLeft w:val="0"/>
      <w:marRight w:val="0"/>
      <w:marTop w:val="0"/>
      <w:marBottom w:val="0"/>
      <w:divBdr>
        <w:top w:val="none" w:sz="0" w:space="0" w:color="auto"/>
        <w:left w:val="none" w:sz="0" w:space="0" w:color="auto"/>
        <w:bottom w:val="none" w:sz="0" w:space="0" w:color="auto"/>
        <w:right w:val="none" w:sz="0" w:space="0" w:color="auto"/>
      </w:divBdr>
      <w:divsChild>
        <w:div w:id="1132213364">
          <w:marLeft w:val="0"/>
          <w:marRight w:val="0"/>
          <w:marTop w:val="0"/>
          <w:marBottom w:val="0"/>
          <w:divBdr>
            <w:top w:val="none" w:sz="0" w:space="0" w:color="auto"/>
            <w:left w:val="none" w:sz="0" w:space="0" w:color="auto"/>
            <w:bottom w:val="none" w:sz="0" w:space="0" w:color="auto"/>
            <w:right w:val="none" w:sz="0" w:space="0" w:color="auto"/>
          </w:divBdr>
          <w:divsChild>
            <w:div w:id="1935043460">
              <w:marLeft w:val="0"/>
              <w:marRight w:val="0"/>
              <w:marTop w:val="300"/>
              <w:marBottom w:val="300"/>
              <w:divBdr>
                <w:top w:val="single" w:sz="6" w:space="0" w:color="D6D6D6"/>
                <w:left w:val="single" w:sz="6" w:space="15" w:color="D6D6D6"/>
                <w:bottom w:val="single" w:sz="6" w:space="15" w:color="D6D6D6"/>
                <w:right w:val="single" w:sz="6" w:space="15" w:color="D6D6D6"/>
              </w:divBdr>
              <w:divsChild>
                <w:div w:id="1289168358">
                  <w:marLeft w:val="0"/>
                  <w:marRight w:val="0"/>
                  <w:marTop w:val="0"/>
                  <w:marBottom w:val="300"/>
                  <w:divBdr>
                    <w:top w:val="none" w:sz="0" w:space="0" w:color="auto"/>
                    <w:left w:val="none" w:sz="0" w:space="0" w:color="auto"/>
                    <w:bottom w:val="none" w:sz="0" w:space="0" w:color="auto"/>
                    <w:right w:val="none" w:sz="0" w:space="0" w:color="auto"/>
                  </w:divBdr>
                  <w:divsChild>
                    <w:div w:id="1874884655">
                      <w:marLeft w:val="0"/>
                      <w:marRight w:val="0"/>
                      <w:marTop w:val="0"/>
                      <w:marBottom w:val="0"/>
                      <w:divBdr>
                        <w:top w:val="none" w:sz="0" w:space="0" w:color="auto"/>
                        <w:left w:val="none" w:sz="0" w:space="0" w:color="auto"/>
                        <w:bottom w:val="none" w:sz="0" w:space="0" w:color="auto"/>
                        <w:right w:val="none" w:sz="0" w:space="0" w:color="auto"/>
                      </w:divBdr>
                      <w:divsChild>
                        <w:div w:id="15673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675710">
      <w:bodyDiv w:val="1"/>
      <w:marLeft w:val="0"/>
      <w:marRight w:val="0"/>
      <w:marTop w:val="0"/>
      <w:marBottom w:val="0"/>
      <w:divBdr>
        <w:top w:val="none" w:sz="0" w:space="0" w:color="auto"/>
        <w:left w:val="none" w:sz="0" w:space="0" w:color="auto"/>
        <w:bottom w:val="none" w:sz="0" w:space="0" w:color="auto"/>
        <w:right w:val="none" w:sz="0" w:space="0" w:color="auto"/>
      </w:divBdr>
    </w:div>
    <w:div w:id="1681158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fees@bristoldiocese.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A6591-A3DB-49AC-BF6F-5A5D414E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E469C529</Template>
  <TotalTime>0</TotalTime>
  <Pages>3</Pages>
  <Words>1262</Words>
  <Characters>6239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 of E</Company>
  <LinksUpToDate>false</LinksUpToDate>
  <CharactersWithSpaces>7487</CharactersWithSpaces>
  <SharedDoc>false</SharedDoc>
  <HLinks>
    <vt:vector size="12" baseType="variant">
      <vt:variant>
        <vt:i4>6946839</vt:i4>
      </vt:variant>
      <vt:variant>
        <vt:i4>3</vt:i4>
      </vt:variant>
      <vt:variant>
        <vt:i4>0</vt:i4>
      </vt:variant>
      <vt:variant>
        <vt:i4>5</vt:i4>
      </vt:variant>
      <vt:variant>
        <vt:lpwstr>http://www.bristol.anglican.org</vt:lpwstr>
      </vt:variant>
      <vt:variant>
        <vt:lpwstr/>
      </vt:variant>
      <vt:variant>
        <vt:i4>1048645</vt:i4>
      </vt:variant>
      <vt:variant>
        <vt:i4>-1</vt:i4>
      </vt:variant>
      <vt:variant>
        <vt:i4>1030</vt:i4>
      </vt:variant>
      <vt:variant>
        <vt:i4>1</vt:i4>
      </vt:variant>
      <vt:variant>
        <vt:lpwstr>logo with title, low 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matthewh</dc:creator>
  <cp:lastModifiedBy>naomib</cp:lastModifiedBy>
  <cp:revision>2</cp:revision>
  <cp:lastPrinted>2019-12-05T16:06:00Z</cp:lastPrinted>
  <dcterms:created xsi:type="dcterms:W3CDTF">2021-01-07T10:38:00Z</dcterms:created>
  <dcterms:modified xsi:type="dcterms:W3CDTF">2021-01-07T10:38:00Z</dcterms:modified>
</cp:coreProperties>
</file>