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F570" w14:textId="5C6B9CD5" w:rsidR="008F4DE7" w:rsidRPr="00C8300C" w:rsidRDefault="00A66808" w:rsidP="008B5A7F">
      <w:pPr>
        <w:jc w:val="center"/>
        <w:rPr>
          <w:rFonts w:ascii="Arial" w:hAnsi="Arial" w:cs="Arial"/>
          <w:b/>
          <w:bCs/>
          <w:color w:val="000000"/>
          <w:sz w:val="20"/>
          <w:szCs w:val="20"/>
        </w:rPr>
      </w:pPr>
      <w:r w:rsidRPr="00C8300C">
        <w:rPr>
          <w:rFonts w:ascii="Arial" w:hAnsi="Arial" w:cs="Arial"/>
          <w:b/>
          <w:bCs/>
          <w:color w:val="000000"/>
          <w:sz w:val="20"/>
          <w:szCs w:val="20"/>
          <w:highlight w:val="yellow"/>
        </w:rPr>
        <w:t>[</w:t>
      </w:r>
      <w:r w:rsidR="008F4DE7" w:rsidRPr="00C8300C">
        <w:rPr>
          <w:rFonts w:ascii="Arial" w:hAnsi="Arial" w:cs="Arial"/>
          <w:b/>
          <w:bCs/>
          <w:color w:val="000000"/>
          <w:sz w:val="20"/>
          <w:szCs w:val="20"/>
          <w:highlight w:val="yellow"/>
        </w:rPr>
        <w:t xml:space="preserve">Prior to use, the Church Body should amend </w:t>
      </w:r>
      <w:r w:rsidR="00CB3959" w:rsidRPr="00C8300C">
        <w:rPr>
          <w:rFonts w:ascii="Arial" w:hAnsi="Arial" w:cs="Arial"/>
          <w:b/>
          <w:bCs/>
          <w:color w:val="000000"/>
          <w:sz w:val="20"/>
          <w:szCs w:val="20"/>
          <w:highlight w:val="yellow"/>
        </w:rPr>
        <w:t>the highlighted fields</w:t>
      </w:r>
      <w:r w:rsidR="008F4DE7" w:rsidRPr="00C8300C">
        <w:rPr>
          <w:rFonts w:ascii="Arial" w:hAnsi="Arial" w:cs="Arial"/>
          <w:b/>
          <w:bCs/>
          <w:color w:val="000000"/>
          <w:sz w:val="20"/>
          <w:szCs w:val="20"/>
          <w:highlight w:val="yellow"/>
        </w:rPr>
        <w:t xml:space="preserve"> </w:t>
      </w:r>
      <w:r w:rsidR="00C8300C">
        <w:rPr>
          <w:rFonts w:ascii="Arial" w:hAnsi="Arial" w:cs="Arial"/>
          <w:b/>
          <w:bCs/>
          <w:color w:val="000000"/>
          <w:sz w:val="20"/>
          <w:szCs w:val="20"/>
          <w:highlight w:val="yellow"/>
        </w:rPr>
        <w:t>and</w:t>
      </w:r>
      <w:r w:rsidR="00EB3CDE" w:rsidRPr="00C8300C">
        <w:rPr>
          <w:rFonts w:ascii="Arial" w:hAnsi="Arial" w:cs="Arial"/>
          <w:b/>
          <w:bCs/>
          <w:color w:val="000000"/>
          <w:sz w:val="20"/>
          <w:szCs w:val="20"/>
          <w:highlight w:val="yellow"/>
        </w:rPr>
        <w:t xml:space="preserve"> delete </w:t>
      </w:r>
      <w:r w:rsidR="002236E4" w:rsidRPr="00C8300C">
        <w:rPr>
          <w:rFonts w:ascii="Arial" w:hAnsi="Arial" w:cs="Arial"/>
          <w:b/>
          <w:bCs/>
          <w:color w:val="000000"/>
          <w:sz w:val="20"/>
          <w:szCs w:val="20"/>
          <w:highlight w:val="yellow"/>
        </w:rPr>
        <w:t>this note</w:t>
      </w:r>
      <w:r w:rsidRPr="00C8300C">
        <w:rPr>
          <w:rFonts w:ascii="Arial" w:hAnsi="Arial" w:cs="Arial"/>
          <w:b/>
          <w:bCs/>
          <w:color w:val="000000"/>
          <w:sz w:val="20"/>
          <w:szCs w:val="20"/>
          <w:highlight w:val="yellow"/>
        </w:rPr>
        <w:t>]</w:t>
      </w:r>
      <w:r w:rsidR="008F4DE7" w:rsidRPr="00C8300C">
        <w:rPr>
          <w:rFonts w:ascii="Arial" w:hAnsi="Arial" w:cs="Arial"/>
          <w:b/>
          <w:bCs/>
          <w:color w:val="000000"/>
          <w:sz w:val="20"/>
          <w:szCs w:val="20"/>
          <w:highlight w:val="yellow"/>
        </w:rPr>
        <w:t xml:space="preserve">  </w:t>
      </w:r>
    </w:p>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8"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53283"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Mr</w:t>
            </w:r>
            <w:proofErr w:type="spellEnd"/>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w:t>
            </w:r>
            <w:r w:rsidR="000A41CB" w:rsidRPr="00144AB4">
              <w:rPr>
                <w:rFonts w:asciiTheme="minorBidi" w:eastAsia="Times New Roman" w:hAnsiTheme="minorBidi"/>
                <w:bCs/>
                <w:sz w:val="20"/>
                <w:szCs w:val="20"/>
                <w:lang w:val="en" w:eastAsia="en-GB"/>
              </w:rPr>
              <w:t>rs</w:t>
            </w:r>
            <w:proofErr w:type="spellEnd"/>
            <w:r w:rsidR="000A41CB" w:rsidRPr="00144AB4">
              <w:rPr>
                <w:rFonts w:asciiTheme="minorBidi" w:eastAsia="Times New Roman" w:hAnsiTheme="minorBidi"/>
                <w:bCs/>
                <w:sz w:val="20"/>
                <w:szCs w:val="20"/>
                <w:lang w:val="en" w:eastAsia="en-GB"/>
              </w:rPr>
              <w:t>/Miss/</w:t>
            </w:r>
            <w:proofErr w:type="spellStart"/>
            <w:r w:rsidR="000A41CB" w:rsidRPr="00144AB4">
              <w:rPr>
                <w:rFonts w:asciiTheme="minorBidi" w:eastAsia="Times New Roman" w:hAnsiTheme="minorBidi"/>
                <w:bCs/>
                <w:sz w:val="20"/>
                <w:szCs w:val="20"/>
                <w:lang w:val="en" w:eastAsia="en-GB"/>
              </w:rPr>
              <w:t>Ms</w:t>
            </w:r>
            <w:proofErr w:type="spellEnd"/>
            <w:r w:rsidR="000A41CB" w:rsidRPr="00144AB4">
              <w:rPr>
                <w:rFonts w:asciiTheme="minorBidi" w:eastAsia="Times New Roman" w:hAnsiTheme="minorBidi"/>
                <w:bCs/>
                <w:sz w:val="20"/>
                <w:szCs w:val="20"/>
                <w:lang w:val="en" w:eastAsia="en-GB"/>
              </w:rPr>
              <w:t>/Other):</w:t>
            </w:r>
          </w:p>
        </w:tc>
        <w:sdt>
          <w:sdtPr>
            <w:rPr>
              <w:rFonts w:asciiTheme="minorBidi" w:eastAsia="Times New Roman" w:hAnsiTheme="minorBidi"/>
              <w:b/>
              <w:sz w:val="20"/>
              <w:szCs w:val="20"/>
              <w:lang w:val="en" w:eastAsia="en-GB"/>
            </w:rPr>
            <w:id w:val="-1767916348"/>
            <w:placeholder>
              <w:docPart w:val="DefaultPlaceholder_-1854013440"/>
            </w:placeholder>
            <w:showingPlcHdr/>
          </w:sdtPr>
          <w:sdtEndPr/>
          <w:sdtContent>
            <w:tc>
              <w:tcPr>
                <w:tcW w:w="4508" w:type="dxa"/>
                <w:vAlign w:val="center"/>
              </w:tcPr>
              <w:p w14:paraId="16EC2409" w14:textId="17698A67"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sdt>
          <w:sdtPr>
            <w:rPr>
              <w:rFonts w:asciiTheme="minorBidi" w:eastAsia="Times New Roman" w:hAnsiTheme="minorBidi"/>
              <w:b/>
              <w:sz w:val="20"/>
              <w:szCs w:val="20"/>
              <w:lang w:val="en" w:eastAsia="en-GB"/>
            </w:rPr>
            <w:id w:val="42052660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6DB1EB0" w14:textId="65CB047F"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sdt>
          <w:sdtPr>
            <w:rPr>
              <w:rFonts w:asciiTheme="minorBidi" w:eastAsia="Times New Roman" w:hAnsiTheme="minorBidi"/>
              <w:b/>
              <w:sz w:val="20"/>
              <w:szCs w:val="20"/>
              <w:lang w:val="en" w:eastAsia="en-GB"/>
            </w:rPr>
            <w:id w:val="129016422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311D2FFF" w14:textId="7FBFF8DD"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sdt>
          <w:sdtPr>
            <w:rPr>
              <w:rFonts w:asciiTheme="minorBidi" w:eastAsia="Times New Roman" w:hAnsiTheme="minorBidi"/>
              <w:b/>
              <w:sz w:val="20"/>
              <w:szCs w:val="20"/>
              <w:lang w:val="en" w:eastAsia="en-GB"/>
            </w:rPr>
            <w:id w:val="164453686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17DDA0E8" w14:textId="03AF39E9"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sdt>
          <w:sdtPr>
            <w:rPr>
              <w:rFonts w:asciiTheme="minorBidi" w:eastAsia="Times New Roman" w:hAnsiTheme="minorBidi"/>
              <w:b/>
              <w:sz w:val="20"/>
              <w:szCs w:val="20"/>
              <w:lang w:val="en" w:eastAsia="en-GB"/>
            </w:rPr>
            <w:id w:val="439261896"/>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28FF0EC" w14:textId="53445769" w:rsidR="0055703E" w:rsidRPr="00144AB4" w:rsidRDefault="00B450F9" w:rsidP="00920B22">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1397362528"/>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0530FDE7" w14:textId="71763B21"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35281055"/>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62487420" w14:textId="7CA98069" w:rsidR="00376065" w:rsidRPr="00C1502D"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sdt>
          <w:sdtPr>
            <w:rPr>
              <w:rFonts w:asciiTheme="minorBidi" w:eastAsia="Times New Roman" w:hAnsiTheme="minorBidi"/>
              <w:b/>
              <w:sz w:val="20"/>
              <w:szCs w:val="20"/>
              <w:lang w:val="en" w:eastAsia="en-GB"/>
            </w:rPr>
            <w:id w:val="-74503017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9B05475" w14:textId="3B0B2B0C" w:rsidR="0099484B"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sdt>
          <w:sdtPr>
            <w:rPr>
              <w:rFonts w:asciiTheme="minorBidi" w:eastAsia="Times New Roman" w:hAnsiTheme="minorBidi"/>
              <w:b/>
              <w:sz w:val="20"/>
              <w:szCs w:val="20"/>
              <w:lang w:val="en" w:eastAsia="en-GB"/>
            </w:rPr>
            <w:id w:val="-1549291297"/>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5AD7FA9D" w14:textId="21721D2F"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sdt>
          <w:sdtPr>
            <w:rPr>
              <w:rFonts w:asciiTheme="minorBidi" w:eastAsia="Times New Roman" w:hAnsiTheme="minorBidi"/>
              <w:b/>
              <w:sz w:val="20"/>
              <w:szCs w:val="20"/>
              <w:lang w:val="en" w:eastAsia="en-GB"/>
            </w:rPr>
            <w:id w:val="-363530212"/>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84DFDC2" w14:textId="04FC7877"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C0E466"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0573DD"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271C9"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84820158"/>
            <w:placeholder>
              <w:docPart w:val="9A1287768B3F4885A9D4D6D5917E2652"/>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34339057" w14:textId="6C1ECD41" w:rsidR="00C84601"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56894"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FB30C9"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007F8"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913281672"/>
            <w:placeholder>
              <w:docPart w:val="88FA138AEA2D466FBBDD7244B5D78C6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29FB2C89" w14:textId="5E037F89" w:rsidR="00596128"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bookmarkEnd w:id="0"/>
      <w:tr w:rsidR="00A007F8"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1077C9"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1077C9"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049429486"/>
            <w:placeholder>
              <w:docPart w:val="4C52C38ED10F4741AC4CF06B944CED0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632D715" w14:textId="6A6CD55C"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D12D05"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1077C9"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78354847"/>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40F5C63" w14:textId="45371A78"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D042A1"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EB7E63"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6F6CA7"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EB7E63"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68297151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C740E9C" w14:textId="5BC46CA3"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EB7E63"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015635"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225A5"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7567977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C6CBE97" w14:textId="3014713F"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BB6E59"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122C7"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BB6E59"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61279700"/>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4A64FCF" w14:textId="40E6129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015635"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09101E"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344608"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09101E"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140ADA"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4A26AA"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4A26AA"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9C7C63"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4A26AA"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873E2F"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73E2F"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DB0E3F"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DB0E3F"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35727956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747E0E4E" w14:textId="20828718"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DB0E3F"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561EB0"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61EB0"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40952758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55A9526" w14:textId="5C454E39"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61EB0"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F015CF"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011500"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F015CF"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577274725"/>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8A9EDC4" w14:textId="2E235D43"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F015CF"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2F0F39"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2F0F39"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501197825"/>
            <w:placeholder>
              <w:docPart w:val="D11613F5236441C3A4C0706187E3D38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45877F94" w14:textId="527FFE5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2F0F39"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2F0F39"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1E5668"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sdt>
          <w:sdtPr>
            <w:rPr>
              <w:rFonts w:asciiTheme="minorBidi" w:eastAsia="Times New Roman" w:hAnsiTheme="minorBidi"/>
              <w:bCs/>
              <w:sz w:val="20"/>
              <w:szCs w:val="20"/>
              <w:lang w:val="en" w:eastAsia="en-GB"/>
            </w:rPr>
            <w:id w:val="-1877458088"/>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46FF127A" w14:textId="6C20F59D" w:rsidR="00ED579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1166940877"/>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65498A65" w:rsidR="00ED579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tr w:rsidR="002F0F39"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56BB7"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1D104D"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sdt>
          <w:sdtPr>
            <w:rPr>
              <w:rFonts w:asciiTheme="minorBidi" w:eastAsia="Times New Roman" w:hAnsiTheme="minorBidi"/>
              <w:bCs/>
              <w:sz w:val="20"/>
              <w:szCs w:val="20"/>
              <w:lang w:val="en" w:eastAsia="en-GB"/>
            </w:rPr>
            <w:id w:val="-2085983354"/>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3F563E44" w14:textId="1672D109" w:rsidR="001D104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200863424"/>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640830EE" w:rsidR="001D104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bookmarkEnd w:id="5"/>
      <w:tr w:rsidR="003A4726"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789FC5F7" w14:textId="0169B236" w:rsidR="00C84601" w:rsidRPr="00144AB4" w:rsidRDefault="00C8460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Please return the completed form in a separate, sealed envelope, marked private &amp; confidential to: </w:t>
            </w:r>
            <w:r w:rsidRPr="00144AB4">
              <w:rPr>
                <w:rFonts w:asciiTheme="minorBidi" w:eastAsia="Times New Roman" w:hAnsiTheme="minorBidi"/>
                <w:b/>
                <w:bCs/>
                <w:sz w:val="20"/>
                <w:szCs w:val="20"/>
                <w:highlight w:val="yellow"/>
                <w:lang w:eastAsia="en-GB"/>
              </w:rPr>
              <w:t>[Church Body to complete]</w:t>
            </w:r>
            <w:r w:rsidRPr="00144AB4">
              <w:rPr>
                <w:rFonts w:asciiTheme="minorBidi" w:eastAsia="Times New Roman" w:hAnsiTheme="minorBidi"/>
                <w:sz w:val="20"/>
                <w:szCs w:val="20"/>
                <w:lang w:eastAsia="en-GB"/>
              </w:rPr>
              <w:t xml:space="preserve"> or via secure email to: </w:t>
            </w:r>
            <w:r w:rsidRPr="00144AB4">
              <w:rPr>
                <w:rFonts w:asciiTheme="minorBidi" w:eastAsia="Times New Roman" w:hAnsiTheme="minorBidi"/>
                <w:b/>
                <w:bCs/>
                <w:sz w:val="20"/>
                <w:szCs w:val="20"/>
                <w:highlight w:val="yellow"/>
                <w:lang w:eastAsia="en-GB"/>
              </w:rPr>
              <w:t>[Church Body to complete]</w:t>
            </w: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77777777" w:rsidR="00E603FF" w:rsidRDefault="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sectPr w:rsidR="00E603FF" w:rsidSect="00144AB4">
      <w:headerReference w:type="default" r:id="rId9"/>
      <w:footerReference w:type="default" r:id="rId10"/>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4DEB" w14:textId="77777777" w:rsidR="0006758D" w:rsidRDefault="0006758D" w:rsidP="008F4DE7">
      <w:pPr>
        <w:spacing w:after="0" w:line="240" w:lineRule="auto"/>
      </w:pPr>
      <w:r>
        <w:separator/>
      </w:r>
    </w:p>
  </w:endnote>
  <w:endnote w:type="continuationSeparator" w:id="0">
    <w:p w14:paraId="71535543" w14:textId="77777777" w:rsidR="0006758D" w:rsidRDefault="0006758D"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1EC377C0" w14:textId="77777777" w:rsidR="004A26AA" w:rsidRPr="00BC11B4" w:rsidRDefault="004A26AA" w:rsidP="001A1674">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9" w:history="1">
        <w:r w:rsidRPr="00BC11B4">
          <w:rPr>
            <w:rFonts w:ascii="Arial" w:hAnsi="Arial" w:cs="Arial"/>
            <w:color w:val="0000FF"/>
            <w:u w:val="single"/>
          </w:rPr>
          <w:t>Keeping children safe in education - GOV.UK (www.gov.uk)</w:t>
        </w:r>
      </w:hyperlink>
    </w:p>
    <w:p w14:paraId="4BD5C589" w14:textId="77777777" w:rsidR="004A26AA" w:rsidRPr="00BC11B4" w:rsidRDefault="004A26AA" w:rsidP="001A1674">
      <w:pPr>
        <w:pStyle w:val="EndnoteText"/>
        <w:rPr>
          <w:rFonts w:ascii="Arial" w:hAnsi="Arial" w:cs="Arial"/>
        </w:rPr>
      </w:pPr>
    </w:p>
  </w:endnote>
  <w:endnote w:id="11">
    <w:p w14:paraId="5D9B390C" w14:textId="77777777"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Pr="00BC11B4">
          <w:rPr>
            <w:rFonts w:ascii="Arial" w:hAnsi="Arial" w:cs="Arial"/>
            <w:color w:val="0000FF"/>
            <w:u w:val="single"/>
          </w:rPr>
          <w:t>New disclosure and barring services - GOV.UK (www.gov.uk)</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Pr="00BC11B4" w:rsidRDefault="00DB0E3F" w:rsidP="00F23833">
      <w:pPr>
        <w:pStyle w:val="EndnoteText"/>
        <w:rPr>
          <w:rFonts w:ascii="Arial" w:hAnsi="Arial" w:cs="Arial"/>
          <w:lang w:val="en-US"/>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0C1003DE"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8FD9" w14:textId="77777777" w:rsidR="0006758D" w:rsidRDefault="0006758D" w:rsidP="008F4DE7">
      <w:pPr>
        <w:spacing w:after="0" w:line="240" w:lineRule="auto"/>
      </w:pPr>
      <w:r>
        <w:separator/>
      </w:r>
    </w:p>
  </w:footnote>
  <w:footnote w:type="continuationSeparator" w:id="0">
    <w:p w14:paraId="55E1F49A" w14:textId="77777777" w:rsidR="0006758D" w:rsidRDefault="0006758D"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3A0C" w14:textId="4942EE19" w:rsidR="009F5FD2" w:rsidRDefault="00910AFD" w:rsidP="00FE017E">
    <w:pPr>
      <w:pStyle w:val="Header"/>
      <w:jc w:val="center"/>
      <w:rPr>
        <w:rFonts w:ascii="Arial" w:hAnsi="Arial" w:cs="Arial"/>
        <w:b/>
        <w:bCs/>
        <w:noProof/>
        <w:sz w:val="28"/>
        <w:szCs w:val="28"/>
      </w:rPr>
    </w:pPr>
    <w:r>
      <w:rPr>
        <w:noProof/>
      </w:rPr>
      <w:drawing>
        <wp:anchor distT="0" distB="0" distL="114300" distR="114300" simplePos="0" relativeHeight="251658240" behindDoc="0" locked="0" layoutInCell="1" allowOverlap="1" wp14:anchorId="3A9EE1C6" wp14:editId="158BE4E2">
          <wp:simplePos x="0" y="0"/>
          <wp:positionH relativeFrom="margin">
            <wp:align>left</wp:align>
          </wp:positionH>
          <wp:positionV relativeFrom="paragraph">
            <wp:posOffset>7620</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C9F1A" w14:textId="77777777" w:rsidR="00F9395C" w:rsidRDefault="00FE017E" w:rsidP="00FE017E">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3441BEFB" w14:textId="6E542666" w:rsidR="006814E7" w:rsidRDefault="007120C5" w:rsidP="00FE017E">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sidR="001C5C8C">
      <w:rPr>
        <w:rFonts w:ascii="Arial" w:hAnsi="Arial" w:cs="Arial"/>
        <w:b/>
        <w:bCs/>
        <w:noProof/>
        <w:sz w:val="28"/>
        <w:szCs w:val="28"/>
      </w:rPr>
      <w:t>meeting the criteria for</w:t>
    </w:r>
    <w:r w:rsidR="00412DFF" w:rsidRPr="00F9395C">
      <w:rPr>
        <w:rFonts w:ascii="Arial" w:hAnsi="Arial" w:cs="Arial"/>
        <w:b/>
        <w:bCs/>
        <w:noProof/>
        <w:sz w:val="28"/>
        <w:szCs w:val="28"/>
      </w:rPr>
      <w:t xml:space="preserve"> an </w:t>
    </w:r>
  </w:p>
  <w:p w14:paraId="305DBDEC" w14:textId="76C3CFE0" w:rsidR="00910AFD" w:rsidRDefault="002061C5" w:rsidP="00FE017E">
    <w:pPr>
      <w:pStyle w:val="Header"/>
      <w:jc w:val="center"/>
      <w:rPr>
        <w:rFonts w:ascii="Arial" w:hAnsi="Arial" w:cs="Arial"/>
        <w:b/>
        <w:bCs/>
        <w:noProof/>
        <w:sz w:val="28"/>
        <w:szCs w:val="28"/>
      </w:rPr>
    </w:pPr>
    <w:r>
      <w:rPr>
        <w:rFonts w:ascii="Arial" w:hAnsi="Arial" w:cs="Arial"/>
        <w:b/>
        <w:bCs/>
        <w:noProof/>
        <w:sz w:val="28"/>
        <w:szCs w:val="28"/>
      </w:rPr>
      <w:t>e</w:t>
    </w:r>
    <w:r w:rsidR="00412DFF" w:rsidRPr="00F9395C">
      <w:rPr>
        <w:rFonts w:ascii="Arial" w:hAnsi="Arial" w:cs="Arial"/>
        <w:b/>
        <w:bCs/>
        <w:noProof/>
        <w:sz w:val="28"/>
        <w:szCs w:val="28"/>
      </w:rPr>
      <w:t>nhanced Discl</w:t>
    </w:r>
    <w:r w:rsidR="00F9395C">
      <w:rPr>
        <w:rFonts w:ascii="Arial" w:hAnsi="Arial" w:cs="Arial"/>
        <w:b/>
        <w:bCs/>
        <w:noProof/>
        <w:sz w:val="28"/>
        <w:szCs w:val="28"/>
      </w:rPr>
      <w:t>osure</w:t>
    </w:r>
    <w:r w:rsidR="00412DFF" w:rsidRPr="00F9395C">
      <w:rPr>
        <w:rFonts w:ascii="Arial" w:hAnsi="Arial" w:cs="Arial"/>
        <w:b/>
        <w:bCs/>
        <w:noProof/>
        <w:sz w:val="28"/>
        <w:szCs w:val="28"/>
      </w:rPr>
      <w:t xml:space="preserve"> &amp; Barring Service</w:t>
    </w:r>
    <w:r w:rsidR="00F9395C" w:rsidRPr="00F9395C">
      <w:rPr>
        <w:rFonts w:ascii="Arial" w:hAnsi="Arial" w:cs="Arial"/>
        <w:b/>
        <w:bCs/>
        <w:noProof/>
        <w:sz w:val="28"/>
        <w:szCs w:val="28"/>
      </w:rPr>
      <w:t xml:space="preserve"> </w:t>
    </w:r>
    <w:r>
      <w:rPr>
        <w:rFonts w:ascii="Arial" w:hAnsi="Arial" w:cs="Arial"/>
        <w:b/>
        <w:bCs/>
        <w:noProof/>
        <w:sz w:val="28"/>
        <w:szCs w:val="28"/>
      </w:rPr>
      <w:t>c</w:t>
    </w:r>
    <w:r w:rsidR="00B734DB">
      <w:rPr>
        <w:rFonts w:ascii="Arial" w:hAnsi="Arial" w:cs="Arial"/>
        <w:b/>
        <w:bCs/>
        <w:noProof/>
        <w:sz w:val="28"/>
        <w:szCs w:val="28"/>
      </w:rPr>
      <w:t>heck</w:t>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6D60"/>
    <w:rsid w:val="00260A37"/>
    <w:rsid w:val="00264137"/>
    <w:rsid w:val="00277A3E"/>
    <w:rsid w:val="00284056"/>
    <w:rsid w:val="0028475D"/>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98D"/>
    <w:rsid w:val="00376065"/>
    <w:rsid w:val="003A3012"/>
    <w:rsid w:val="003A4726"/>
    <w:rsid w:val="003B363D"/>
    <w:rsid w:val="003D2698"/>
    <w:rsid w:val="003E5984"/>
    <w:rsid w:val="003F02BF"/>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4F96"/>
    <w:rsid w:val="00607FD4"/>
    <w:rsid w:val="00615C63"/>
    <w:rsid w:val="0062030D"/>
    <w:rsid w:val="006232FB"/>
    <w:rsid w:val="00624C0D"/>
    <w:rsid w:val="00667219"/>
    <w:rsid w:val="006722EC"/>
    <w:rsid w:val="00675ECD"/>
    <w:rsid w:val="006814E7"/>
    <w:rsid w:val="00691591"/>
    <w:rsid w:val="00697AD9"/>
    <w:rsid w:val="006C4DA7"/>
    <w:rsid w:val="006D483C"/>
    <w:rsid w:val="006E4CE6"/>
    <w:rsid w:val="006E7C67"/>
    <w:rsid w:val="006F4E22"/>
    <w:rsid w:val="006F6CA7"/>
    <w:rsid w:val="007120C5"/>
    <w:rsid w:val="007124FC"/>
    <w:rsid w:val="00721B6B"/>
    <w:rsid w:val="00730C2A"/>
    <w:rsid w:val="00747C6A"/>
    <w:rsid w:val="007515CF"/>
    <w:rsid w:val="00757CC1"/>
    <w:rsid w:val="007632B9"/>
    <w:rsid w:val="007823EE"/>
    <w:rsid w:val="007A293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5B77"/>
    <w:rsid w:val="00A31BBB"/>
    <w:rsid w:val="00A56BB7"/>
    <w:rsid w:val="00A607D8"/>
    <w:rsid w:val="00A61808"/>
    <w:rsid w:val="00A653CA"/>
    <w:rsid w:val="00A66808"/>
    <w:rsid w:val="00A918A6"/>
    <w:rsid w:val="00AF3ECC"/>
    <w:rsid w:val="00B07CE2"/>
    <w:rsid w:val="00B20100"/>
    <w:rsid w:val="00B24B05"/>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55094"/>
    <w:rsid w:val="00C608D7"/>
    <w:rsid w:val="00C659D7"/>
    <w:rsid w:val="00C718B2"/>
    <w:rsid w:val="00C71D4F"/>
    <w:rsid w:val="00C8300C"/>
    <w:rsid w:val="00C84601"/>
    <w:rsid w:val="00C90720"/>
    <w:rsid w:val="00C9255D"/>
    <w:rsid w:val="00CB3959"/>
    <w:rsid w:val="00CB7E66"/>
    <w:rsid w:val="00D00433"/>
    <w:rsid w:val="00D042A1"/>
    <w:rsid w:val="00D06539"/>
    <w:rsid w:val="00D12D05"/>
    <w:rsid w:val="00D13486"/>
    <w:rsid w:val="00D2553D"/>
    <w:rsid w:val="00D44F6D"/>
    <w:rsid w:val="00D73C60"/>
    <w:rsid w:val="00D7688B"/>
    <w:rsid w:val="00D952FD"/>
    <w:rsid w:val="00DA6C2C"/>
    <w:rsid w:val="00DB0E3F"/>
    <w:rsid w:val="00DC331C"/>
    <w:rsid w:val="00DD0AD6"/>
    <w:rsid w:val="00DE1018"/>
    <w:rsid w:val="00DE7A6B"/>
    <w:rsid w:val="00DF704C"/>
    <w:rsid w:val="00E23AEE"/>
    <w:rsid w:val="00E250CC"/>
    <w:rsid w:val="00E30063"/>
    <w:rsid w:val="00E603FF"/>
    <w:rsid w:val="00E639FC"/>
    <w:rsid w:val="00E649F6"/>
    <w:rsid w:val="00E67FD4"/>
    <w:rsid w:val="00E97875"/>
    <w:rsid w:val="00EA4622"/>
    <w:rsid w:val="00EB3223"/>
    <w:rsid w:val="00EB3CDE"/>
    <w:rsid w:val="00EB7E63"/>
    <w:rsid w:val="00ED1D93"/>
    <w:rsid w:val="00ED579D"/>
    <w:rsid w:val="00EE12C7"/>
    <w:rsid w:val="00EF03FC"/>
    <w:rsid w:val="00F015CF"/>
    <w:rsid w:val="00F34B73"/>
    <w:rsid w:val="00F362CD"/>
    <w:rsid w:val="00F4363A"/>
    <w:rsid w:val="00F55330"/>
    <w:rsid w:val="00F606BB"/>
    <w:rsid w:val="00F71B9D"/>
    <w:rsid w:val="00F81248"/>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5" Type="http://schemas.openxmlformats.org/officeDocument/2006/relationships/hyperlink" Target="https://www.nacro.org.uk/" TargetMode="External"/><Relationship Id="rId10" Type="http://schemas.openxmlformats.org/officeDocument/2006/relationships/hyperlink" Target="https://www.gov.uk/government/publications/new-disclosure-and-barring-services"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31DBF4E-3644-48FA-8B46-ED7002885390}"/>
      </w:docPartPr>
      <w:docPartBody>
        <w:p w:rsidR="0098677F" w:rsidRDefault="009406C3">
          <w:r w:rsidRPr="005B072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4F9C54F-3631-4820-9438-9F3793CA5729}"/>
      </w:docPartPr>
      <w:docPartBody>
        <w:p w:rsidR="0098677F" w:rsidRDefault="009406C3">
          <w:r w:rsidRPr="005B072D">
            <w:rPr>
              <w:rStyle w:val="PlaceholderText"/>
            </w:rPr>
            <w:t>Click or tap here to enter text.</w:t>
          </w:r>
        </w:p>
      </w:docPartBody>
    </w:docPart>
    <w:docPart>
      <w:docPartPr>
        <w:name w:val="4C52C38ED10F4741AC4CF06B944CED03"/>
        <w:category>
          <w:name w:val="General"/>
          <w:gallery w:val="placeholder"/>
        </w:category>
        <w:types>
          <w:type w:val="bbPlcHdr"/>
        </w:types>
        <w:behaviors>
          <w:behavior w:val="content"/>
        </w:behaviors>
        <w:guid w:val="{A5994597-3ADA-4054-90AE-6E5591EECE01}"/>
      </w:docPartPr>
      <w:docPartBody>
        <w:p w:rsidR="000D46C9" w:rsidRDefault="00E92D9A" w:rsidP="00E92D9A">
          <w:pPr>
            <w:pStyle w:val="4C52C38ED10F4741AC4CF06B944CED03"/>
          </w:pPr>
          <w:r w:rsidRPr="005B072D">
            <w:rPr>
              <w:rStyle w:val="PlaceholderText"/>
            </w:rPr>
            <w:t>Click or tap here to enter text.</w:t>
          </w:r>
        </w:p>
      </w:docPartBody>
    </w:docPart>
    <w:docPart>
      <w:docPartPr>
        <w:name w:val="88FA138AEA2D466FBBDD7244B5D78C60"/>
        <w:category>
          <w:name w:val="General"/>
          <w:gallery w:val="placeholder"/>
        </w:category>
        <w:types>
          <w:type w:val="bbPlcHdr"/>
        </w:types>
        <w:behaviors>
          <w:behavior w:val="content"/>
        </w:behaviors>
        <w:guid w:val="{4415D7EB-DA15-4C08-A55C-19AF18F3F319}"/>
      </w:docPartPr>
      <w:docPartBody>
        <w:p w:rsidR="000D46C9" w:rsidRDefault="00E92D9A" w:rsidP="00E92D9A">
          <w:pPr>
            <w:pStyle w:val="88FA138AEA2D466FBBDD7244B5D78C60"/>
          </w:pPr>
          <w:r w:rsidRPr="005B072D">
            <w:rPr>
              <w:rStyle w:val="PlaceholderText"/>
            </w:rPr>
            <w:t>Click or tap here to enter text.</w:t>
          </w:r>
        </w:p>
      </w:docPartBody>
    </w:docPart>
    <w:docPart>
      <w:docPartPr>
        <w:name w:val="D11613F5236441C3A4C0706187E3D383"/>
        <w:category>
          <w:name w:val="General"/>
          <w:gallery w:val="placeholder"/>
        </w:category>
        <w:types>
          <w:type w:val="bbPlcHdr"/>
        </w:types>
        <w:behaviors>
          <w:behavior w:val="content"/>
        </w:behaviors>
        <w:guid w:val="{7D76516B-E36A-46DD-AC61-DEFA2F7C3B3C}"/>
      </w:docPartPr>
      <w:docPartBody>
        <w:p w:rsidR="000D46C9" w:rsidRDefault="00E92D9A" w:rsidP="00E92D9A">
          <w:pPr>
            <w:pStyle w:val="D11613F5236441C3A4C0706187E3D383"/>
          </w:pPr>
          <w:r w:rsidRPr="005B072D">
            <w:rPr>
              <w:rStyle w:val="PlaceholderText"/>
            </w:rPr>
            <w:t>Click or tap here to enter text.</w:t>
          </w:r>
        </w:p>
      </w:docPartBody>
    </w:docPart>
    <w:docPart>
      <w:docPartPr>
        <w:name w:val="9A1287768B3F4885A9D4D6D5917E2652"/>
        <w:category>
          <w:name w:val="General"/>
          <w:gallery w:val="placeholder"/>
        </w:category>
        <w:types>
          <w:type w:val="bbPlcHdr"/>
        </w:types>
        <w:behaviors>
          <w:behavior w:val="content"/>
        </w:behaviors>
        <w:guid w:val="{76FF09E4-61EE-47C0-BC94-5189F595235A}"/>
      </w:docPartPr>
      <w:docPartBody>
        <w:p w:rsidR="000D46C9" w:rsidRDefault="00E92D9A" w:rsidP="00E92D9A">
          <w:pPr>
            <w:pStyle w:val="9A1287768B3F4885A9D4D6D5917E2652"/>
          </w:pPr>
          <w:r w:rsidRPr="005B07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0D46C9"/>
    <w:rsid w:val="002D186D"/>
    <w:rsid w:val="004C2C45"/>
    <w:rsid w:val="008A7BDA"/>
    <w:rsid w:val="009406C3"/>
    <w:rsid w:val="0098677F"/>
    <w:rsid w:val="009C2FFD"/>
    <w:rsid w:val="00B0707C"/>
    <w:rsid w:val="00DD4DD0"/>
    <w:rsid w:val="00DE3263"/>
    <w:rsid w:val="00E92D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D9A"/>
    <w:rPr>
      <w:color w:val="808080"/>
    </w:rPr>
  </w:style>
  <w:style w:type="paragraph" w:customStyle="1" w:styleId="4C52C38ED10F4741AC4CF06B944CED03">
    <w:name w:val="4C52C38ED10F4741AC4CF06B944CED03"/>
    <w:rsid w:val="00E92D9A"/>
  </w:style>
  <w:style w:type="paragraph" w:customStyle="1" w:styleId="88FA138AEA2D466FBBDD7244B5D78C60">
    <w:name w:val="88FA138AEA2D466FBBDD7244B5D78C60"/>
    <w:rsid w:val="00E92D9A"/>
  </w:style>
  <w:style w:type="paragraph" w:customStyle="1" w:styleId="D11613F5236441C3A4C0706187E3D383">
    <w:name w:val="D11613F5236441C3A4C0706187E3D383"/>
    <w:rsid w:val="00E92D9A"/>
  </w:style>
  <w:style w:type="paragraph" w:customStyle="1" w:styleId="9A1287768B3F4885A9D4D6D5917E2652">
    <w:name w:val="9A1287768B3F4885A9D4D6D5917E2652"/>
    <w:rsid w:val="00E92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7" ma:contentTypeDescription="Create a new document." ma:contentTypeScope="" ma:versionID="5dde9421bb9c4f1213f0ee964ebae9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c24542209352057022af69f2c3e5125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28ea60-659d-496c-8c94-1f89ef602eb4}"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customXml/itemProps2.xml><?xml version="1.0" encoding="utf-8"?>
<ds:datastoreItem xmlns:ds="http://schemas.openxmlformats.org/officeDocument/2006/customXml" ds:itemID="{B5AC9873-885C-476A-87A7-904642FEF5D4}"/>
</file>

<file path=customXml/itemProps3.xml><?xml version="1.0" encoding="utf-8"?>
<ds:datastoreItem xmlns:ds="http://schemas.openxmlformats.org/officeDocument/2006/customXml" ds:itemID="{AFAF9F87-3BBE-40BD-944F-9211DC555E7C}"/>
</file>

<file path=customXml/itemProps4.xml><?xml version="1.0" encoding="utf-8"?>
<ds:datastoreItem xmlns:ds="http://schemas.openxmlformats.org/officeDocument/2006/customXml" ds:itemID="{9D481543-5ED7-48DC-9A05-9F639546A433}"/>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Katheryn Caithness</cp:lastModifiedBy>
  <cp:revision>2</cp:revision>
  <dcterms:created xsi:type="dcterms:W3CDTF">2023-01-12T12:47:00Z</dcterms:created>
  <dcterms:modified xsi:type="dcterms:W3CDTF">2023-01-12T12:47:00Z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0x010100718B36E2D5EAEF4EBC28093009749D4A</vt:lpwstr>
  </property>
</Properties>
</file>